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0" w:type="dxa"/>
        <w:tblLook w:val="04A0" w:firstRow="1" w:lastRow="0" w:firstColumn="1" w:lastColumn="0" w:noHBand="0" w:noVBand="1"/>
      </w:tblPr>
      <w:tblGrid>
        <w:gridCol w:w="3449"/>
        <w:gridCol w:w="2158"/>
        <w:gridCol w:w="2504"/>
        <w:gridCol w:w="1643"/>
        <w:gridCol w:w="1803"/>
        <w:gridCol w:w="1537"/>
      </w:tblGrid>
      <w:tr w:rsidR="000F298D" w:rsidRPr="000F298D" w14:paraId="7DC17D1E" w14:textId="77777777" w:rsidTr="000F298D">
        <w:trPr>
          <w:trHeight w:val="320"/>
        </w:trPr>
        <w:tc>
          <w:tcPr>
            <w:tcW w:w="5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ADA05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lang w:val="en-GB" w:eastAsia="en-GB"/>
                <w14:ligatures w14:val="none"/>
              </w:rPr>
              <w:t xml:space="preserve">Cookies </w:t>
            </w: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lang w:val="en-GB" w:eastAsia="en-GB"/>
                <w14:ligatures w14:val="none"/>
              </w:rPr>
              <w:t>opcionales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ECE01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5D3B2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BB22EF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  <w:t> </w:t>
            </w:r>
          </w:p>
        </w:tc>
      </w:tr>
      <w:tr w:rsidR="000F298D" w:rsidRPr="000F298D" w14:paraId="6E0D40D9" w14:textId="77777777" w:rsidTr="000F298D">
        <w:trPr>
          <w:trHeight w:val="7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2E9E69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Nombre de la cookie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24081C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Origen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FBF955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Descripción de la finalidad  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3D150F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Categoría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01B370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Duración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1B86C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Clasificación </w:t>
            </w:r>
          </w:p>
        </w:tc>
      </w:tr>
      <w:tr w:rsidR="000F298D" w:rsidRPr="000F298D" w14:paraId="2C75A205" w14:textId="77777777" w:rsidTr="000F298D">
        <w:trPr>
          <w:trHeight w:val="230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4EAF3"/>
            <w:hideMark/>
          </w:tcPr>
          <w:p w14:paraId="0D7DC18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ADOBE: estas cookies propias se utilizan para personalizar el sitio web y proporcionar diversos servicios analíticos. </w:t>
            </w:r>
          </w:p>
        </w:tc>
      </w:tr>
      <w:tr w:rsidR="000F298D" w:rsidRPr="000F298D" w14:paraId="26761697" w14:textId="77777777" w:rsidTr="000F298D">
        <w:trPr>
          <w:trHeight w:val="34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5751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AMCV_#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634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13FB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Instala y almacena un ID único para los visitantes de su sitio web (MID)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Estas cookies permiten al servicio de ID realizar el seguimiento de los visitantes en sus distintos dominios y posibilitan el intercambio de datos entre diferentes soluciones de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Experience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Cloud.  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B1B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04ED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12 meses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AE5EC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Estadísticas / personalización </w:t>
            </w:r>
          </w:p>
        </w:tc>
      </w:tr>
      <w:tr w:rsidR="000F298D" w:rsidRPr="000F298D" w14:paraId="1F9FE0D5" w14:textId="77777777" w:rsidTr="000F298D">
        <w:trPr>
          <w:trHeight w:val="184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B4D57B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AMCVS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12B4F3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58BBAB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La cookie AMCVS actúa como un indicador de que la sesión ha sido inicializada. Su valor es siempre 1 y deja de utilizarse cuando la sesión ha finalizado.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C87CDD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0F1573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Sesión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55AB170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6C7B34CE" w14:textId="77777777" w:rsidTr="000F298D">
        <w:trPr>
          <w:trHeight w:val="92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10B1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kndctr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_{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ims_org_</w:t>
            </w:r>
            <w:proofErr w:type="gram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id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}_</w:t>
            </w:r>
            <w:proofErr w:type="spellStart"/>
            <w:proofErr w:type="gram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AdobeOrg_identity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2742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C20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el ECID y la información relacionada.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5EE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79DA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12 meses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E7538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Estadísticas / personalización </w:t>
            </w:r>
          </w:p>
        </w:tc>
      </w:tr>
      <w:tr w:rsidR="000F298D" w:rsidRPr="000F298D" w14:paraId="149E1B3E" w14:textId="77777777" w:rsidTr="000F298D">
        <w:trPr>
          <w:trHeight w:val="92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DA5C4D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kndctr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_{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ims_org_</w:t>
            </w:r>
            <w:proofErr w:type="gram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id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}_</w:t>
            </w:r>
            <w:proofErr w:type="spellStart"/>
            <w:proofErr w:type="gram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AdobeOrg_cluster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B7D254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B0BDEF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la región de la red Edge que atiende las solicitudes del usuario.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175C9B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EC7D0A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Sesión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429CCE2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22274578" w14:textId="77777777" w:rsidTr="000F298D">
        <w:trPr>
          <w:trHeight w:val="930"/>
        </w:trPr>
        <w:tc>
          <w:tcPr>
            <w:tcW w:w="25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87E84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com.adobe</w:t>
            </w:r>
            <w:proofErr w:type="gram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.alloy.*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E69B9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EC121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la información utilizada por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Alloy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SDK durante la sesión.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7E466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5FE60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Sesión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07DFF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Estadísticas / personalización </w:t>
            </w:r>
          </w:p>
        </w:tc>
      </w:tr>
      <w:tr w:rsidR="000F298D" w:rsidRPr="000F298D" w14:paraId="51816FD5" w14:textId="77777777" w:rsidTr="000F298D">
        <w:trPr>
          <w:trHeight w:val="230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4EAF3"/>
            <w:hideMark/>
          </w:tcPr>
          <w:p w14:paraId="57A0DE6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Userlike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: Utilizamos </w:t>
            </w: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Userlike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para ofrecer una función de chat en directo en nuestro sitio web, de modo que pueda hacer preguntas y recibir asistencia directamente mientras navega o realiza una reserva. </w:t>
            </w:r>
          </w:p>
        </w:tc>
      </w:tr>
      <w:tr w:rsidR="000F298D" w:rsidRPr="000F298D" w14:paraId="5145A173" w14:textId="77777777" w:rsidTr="000F298D">
        <w:trPr>
          <w:trHeight w:val="253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2AB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uslk_umm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 125608_s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FEE1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13E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 utiliza para respaldar funciones del sitio, como el chat en directo y la gestión de sesiones, ayudando a que servicios como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Userlike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funcionen correctamente mientras navega por nuestro sitio.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B6A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8DDF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379B1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1A527509" w14:textId="77777777" w:rsidTr="000F298D">
        <w:trPr>
          <w:trHeight w:val="231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774FA41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uslk_umm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 125608_s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45564AF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1A85B18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 utiliza para respaldar funciones del sitio, como el chat en directo y la gestión de sesiones, ayudando a que servicios como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Userlike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funcionen correctamente mientras navega por nuestro sitio.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15F867C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75B3028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Persistente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EAF3"/>
            <w:hideMark/>
          </w:tcPr>
          <w:p w14:paraId="6F75EEA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5D5E10B6" w14:textId="77777777" w:rsidTr="000F298D">
        <w:trPr>
          <w:trHeight w:val="230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8609C6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Youtube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: Se utiliza para integrar vídeos de YouTube en diversas páginas de ambos sitios web. </w:t>
            </w:r>
          </w:p>
        </w:tc>
      </w:tr>
      <w:tr w:rsidR="000F298D" w:rsidRPr="000F298D" w14:paraId="19E401EC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CB3ED6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YSC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DA7A01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youtube.com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2B4C4F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Realiza el seguimiento de la actividad del usuario durante una única sesión de YouTube.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BF4AC7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48A2E2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Sesión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241A240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 </w:t>
            </w:r>
          </w:p>
        </w:tc>
      </w:tr>
      <w:tr w:rsidR="000F298D" w:rsidRPr="000F298D" w14:paraId="2D377A54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A801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VISITOR_INFO1_LIVE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E06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youtube.com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9CF2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Comprueba la velocidad de Internet y ajusta la calidad del reproductor de YouTube.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C731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9140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180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C2FB8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54C971CC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45CA2A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VISITOR_PRIVACY_METADATA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0D9057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youtube.com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0B25D9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la configuración de privacidad de YouTube.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5BC999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F5DBAE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180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59D829D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54E6C8E7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796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Secure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-ROLLOUT_TOKEN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132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youtube.com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660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Utilizada por YouTube para probar nuevas funciones.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B519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4DE4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180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E0F36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54A90AAF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4B623E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__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Secure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-YNID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A8B400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youtube.com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B24762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un ID de usuario para que YouTube pueda personalizar anuncios y recomendaciones.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0D6A58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5998F6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180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4F1E337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 </w:t>
            </w:r>
          </w:p>
        </w:tc>
      </w:tr>
      <w:tr w:rsidR="000F298D" w:rsidRPr="000F298D" w14:paraId="374EBF25" w14:textId="77777777" w:rsidTr="000F298D">
        <w:trPr>
          <w:trHeight w:val="116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40BCD1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TESTCOOKIESENABLED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3C7CC5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youtube.com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2F5F4B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 temporal para comprobar si las cookies funcionan.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0B9567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137BC9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 min.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4BF6F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3B288B84" w14:textId="77777777" w:rsidTr="000F298D">
        <w:trPr>
          <w:trHeight w:val="230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4EAF3"/>
            <w:hideMark/>
          </w:tcPr>
          <w:p w14:paraId="6307BE9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Plusgrade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: Se utiliza en https://www.luxair.lu/en/offers/luxair-smart-upgrade/ para permitir a los clientes consultar el estado de su mejora de categoría. </w:t>
            </w:r>
          </w:p>
        </w:tc>
      </w:tr>
      <w:tr w:rsidR="000F298D" w:rsidRPr="000F298D" w14:paraId="5CF10D2D" w14:textId="77777777" w:rsidTr="000F298D">
        <w:trPr>
          <w:trHeight w:val="138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D11C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AWSALB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0F74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upgrade.plusgrade.com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B712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 utiliza para gestionar la sesión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FCF0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57FA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 semana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5E1FA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2FAC727D" w14:textId="77777777" w:rsidTr="000F298D">
        <w:trPr>
          <w:trHeight w:val="184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6936A7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AWSALBCORS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067248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upgrade.plusgrade.com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FF120B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 utiliza para gestionar la sesión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080E5D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BFF789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 semana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72C2A12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3E3E9E4A" w14:textId="77777777" w:rsidTr="000F298D">
        <w:trPr>
          <w:trHeight w:val="138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F6D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JSESSIONID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1A6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upgrade.plusgrade.com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0E25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 utiliza para gestionar la sesión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9213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C189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Sesión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B7477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53459D70" w14:textId="77777777" w:rsidTr="000F298D">
        <w:trPr>
          <w:trHeight w:val="1160"/>
        </w:trPr>
        <w:tc>
          <w:tcPr>
            <w:tcW w:w="25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4EAF3"/>
            <w:hideMark/>
          </w:tcPr>
          <w:p w14:paraId="034B5DD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pg_elbDomainHint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4EAF3"/>
            <w:hideMark/>
          </w:tcPr>
          <w:p w14:paraId="7D5BDC9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.plusgrade.com</w:t>
            </w:r>
            <w:proofErr w:type="gram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4EAF3"/>
            <w:hideMark/>
          </w:tcPr>
          <w:p w14:paraId="482A84B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 utiliza para gestionar la sesión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4EAF3"/>
            <w:hideMark/>
          </w:tcPr>
          <w:p w14:paraId="22334F8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4EAF3"/>
            <w:hideMark/>
          </w:tcPr>
          <w:p w14:paraId="257FCEF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Sesión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4EAF3"/>
            <w:hideMark/>
          </w:tcPr>
          <w:p w14:paraId="333354B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446B2CC0" w14:textId="77777777" w:rsidTr="000F298D">
        <w:trPr>
          <w:trHeight w:val="230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0B5AAE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Google </w:t>
            </w: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Maps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: Se utiliza cuando está integrado en páginas web específicas. </w:t>
            </w:r>
          </w:p>
        </w:tc>
      </w:tr>
      <w:tr w:rsidR="000F298D" w:rsidRPr="000F298D" w14:paraId="11103DD1" w14:textId="77777777" w:rsidTr="000F298D">
        <w:trPr>
          <w:trHeight w:val="93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5EA095B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NID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519D8B9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Google.lu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2401EDF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 de las preferencias del usuario.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7912CDB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616B773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6 meses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EAF3"/>
            <w:hideMark/>
          </w:tcPr>
          <w:p w14:paraId="72C8812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6BD1525C" w14:textId="77777777" w:rsidTr="000F298D">
        <w:trPr>
          <w:trHeight w:val="230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72043A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Amadeus: Las cookies analíticas de Amadeus nos ayudan a comprender cómo funcionan nuestros servicios digitales y cómo utilizan los visitantes nuestro proceso de reserva, lo que nos permite mejorar la fiabilidad, el rendimiento y la experiencia general del usuario. </w:t>
            </w:r>
          </w:p>
        </w:tc>
      </w:tr>
      <w:tr w:rsidR="000F298D" w:rsidRPr="000F298D" w14:paraId="2AB8CC82" w14:textId="77777777" w:rsidTr="000F298D">
        <w:trPr>
          <w:trHeight w:val="69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8517FB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proofErr w:type="gram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Analytics:DigitalData</w:t>
            </w:r>
            <w:proofErr w:type="spellEnd"/>
            <w:proofErr w:type="gram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99C954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7176E7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Utilizada por Amadeus para almacenar datos analíticos.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8F531A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17FBC5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Persistente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4C6A728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Estadísticas </w:t>
            </w:r>
          </w:p>
        </w:tc>
      </w:tr>
      <w:tr w:rsidR="000F298D" w:rsidRPr="000F298D" w14:paraId="30AA2048" w14:textId="77777777" w:rsidTr="000F298D">
        <w:trPr>
          <w:trHeight w:val="69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6FC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proofErr w:type="gram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Analytics:eBaDataLayer</w:t>
            </w:r>
            <w:proofErr w:type="spellEnd"/>
            <w:proofErr w:type="gram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F8D0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D81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Utilizada por Amadeus para almacenar datos analíticos.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657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274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Persistente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52AC5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Estadísticas </w:t>
            </w:r>
          </w:p>
        </w:tc>
      </w:tr>
      <w:tr w:rsidR="000F298D" w:rsidRPr="000F298D" w14:paraId="39C2A187" w14:textId="77777777" w:rsidTr="000F298D">
        <w:trPr>
          <w:trHeight w:val="69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9A5371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proofErr w:type="gram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Analytics:InitialDigitalData</w:t>
            </w:r>
            <w:proofErr w:type="spellEnd"/>
            <w:proofErr w:type="gram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23FF58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ABC0DE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Utilizada por Amadeus para almacenar datos analíticos.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B6DE4B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1EBB76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Persistente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7AE8383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Estadísticas </w:t>
            </w:r>
          </w:p>
        </w:tc>
      </w:tr>
      <w:tr w:rsidR="000F298D" w:rsidRPr="000F298D" w14:paraId="257A8CCA" w14:textId="77777777" w:rsidTr="000F298D">
        <w:trPr>
          <w:trHeight w:val="7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ABB8D6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proofErr w:type="gram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Analytics:responseTime</w:t>
            </w:r>
            <w:proofErr w:type="spellEnd"/>
            <w:proofErr w:type="gram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82BE48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6EB200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Utilizada por Amadeus para almacenar datos analíticos.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538989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742AFD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Persistente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60ED4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Estadísticas </w:t>
            </w:r>
          </w:p>
        </w:tc>
      </w:tr>
      <w:tr w:rsidR="000F298D" w:rsidRPr="000F298D" w14:paraId="370DD7FF" w14:textId="77777777" w:rsidTr="000F298D">
        <w:trPr>
          <w:trHeight w:val="230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4EAF3"/>
            <w:hideMark/>
          </w:tcPr>
          <w:p w14:paraId="6977E15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Google </w:t>
            </w: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Analytics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: Luxair utiliza los servicios de Google </w:t>
            </w: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Analytics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para recopilar datos de los visitantes de nuestro sitio web relativos a su actividad en el sitio, con el fin de evaluar la eficacia de los sitios web. </w:t>
            </w:r>
          </w:p>
        </w:tc>
      </w:tr>
      <w:tr w:rsidR="000F298D" w:rsidRPr="000F298D" w14:paraId="5BF63551" w14:textId="77777777" w:rsidTr="000F298D">
        <w:trPr>
          <w:trHeight w:val="253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2D5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ga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C95C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A18E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 utiliza para distinguir usuarios únicos mediante la asignación de un ID de cliente generado aleatoriamente. Ayuda a realizar el seguimiento de las interacciones de los usuarios entre sesiones con fines analíticos.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B3A3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AB5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 año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3E094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Estadísticas </w:t>
            </w:r>
          </w:p>
        </w:tc>
      </w:tr>
      <w:tr w:rsidR="000F298D" w:rsidRPr="000F298D" w14:paraId="4BD6F957" w14:textId="77777777" w:rsidTr="000F298D">
        <w:trPr>
          <w:trHeight w:val="253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F68468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ga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_*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E65BA2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FA3243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 de Google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Analytics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4 (GA4) que almacena un identificador único para una propiedad específica de GA4. Se utiliza para medir el comportamiento y las interacciones de los usuarios en el sitio web.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0B2093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9190AC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390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60C049A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Estadísticas </w:t>
            </w:r>
          </w:p>
        </w:tc>
      </w:tr>
      <w:tr w:rsidR="000F298D" w:rsidRPr="000F298D" w14:paraId="4EA9585B" w14:textId="77777777" w:rsidTr="000F298D">
        <w:trPr>
          <w:trHeight w:val="69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5EB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gcl_au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7543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6E73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Vincula Google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Advertising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con Google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Analytics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056D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10CC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90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B382B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Estadísticas </w:t>
            </w:r>
          </w:p>
        </w:tc>
      </w:tr>
      <w:tr w:rsidR="000F298D" w:rsidRPr="000F298D" w14:paraId="248A4B4B" w14:textId="77777777" w:rsidTr="000F298D">
        <w:trPr>
          <w:trHeight w:val="7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51AF714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gcl_ls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529A736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0A4B48B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Vincula Google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Advertising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con Google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Analytics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05312A5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4A32E6C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-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EAF3"/>
            <w:hideMark/>
          </w:tcPr>
          <w:p w14:paraId="1DCB8A6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Estadísticas </w:t>
            </w:r>
          </w:p>
        </w:tc>
      </w:tr>
      <w:tr w:rsidR="000F298D" w:rsidRPr="000F298D" w14:paraId="449042C7" w14:textId="77777777" w:rsidTr="000F298D">
        <w:trPr>
          <w:trHeight w:val="230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87751F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Mouseflow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: </w:t>
            </w: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Mouseflow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nos permite identificar áreas en las que nuestro sitio web puede ser más claro y fácil de usar, ayudándonos a crear una experiencia más fluida para nuestros visitantes. </w:t>
            </w:r>
          </w:p>
        </w:tc>
      </w:tr>
      <w:tr w:rsidR="000F298D" w:rsidRPr="000F298D" w14:paraId="340BF0C0" w14:textId="77777777" w:rsidTr="000F298D">
        <w:trPr>
          <w:trHeight w:val="253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D5EA22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mf_user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27FDEE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E962B7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Esta cookie determina si el usuario es un visitante recurrente o si visita el sitio por primera vez. Esto se realiza simplemente mediante un interruptor de sí/no; no se almacena ninguna otra información sobre el usuario.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20D4F6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3AB71C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3 meses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333930A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Estadísticas </w:t>
            </w:r>
          </w:p>
        </w:tc>
      </w:tr>
      <w:tr w:rsidR="000F298D" w:rsidRPr="000F298D" w14:paraId="34D2EC1B" w14:textId="77777777" w:rsidTr="000F298D">
        <w:trPr>
          <w:trHeight w:val="138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FC22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mf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_[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session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]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1CA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DFB0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La cookie contiene información sobre la sesión actual, pero no contiene ninguna información que pueda identificar al visitante.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32D4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BF2F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Sesión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661F7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Estadísticas </w:t>
            </w:r>
          </w:p>
        </w:tc>
      </w:tr>
      <w:tr w:rsidR="000F298D" w:rsidRPr="000F298D" w14:paraId="5331AB47" w14:textId="77777777" w:rsidTr="000F298D">
        <w:trPr>
          <w:trHeight w:val="7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1AB89EA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mf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supportsSessionStorage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37AB342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3DFC7A9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Comprobación técnica de compatibilidad con sesiones.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19F78BB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48B86A7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EAF3"/>
            <w:hideMark/>
          </w:tcPr>
          <w:p w14:paraId="65D90F6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Estadísticas </w:t>
            </w:r>
          </w:p>
        </w:tc>
      </w:tr>
      <w:tr w:rsidR="000F298D" w:rsidRPr="000F298D" w14:paraId="02BE95EA" w14:textId="77777777" w:rsidTr="000F298D">
        <w:trPr>
          <w:trHeight w:val="230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384A51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Google </w:t>
            </w: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Ads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: Utilizamos tecnologías de Google para comprender qué anuncios y promociones resultan útiles para nuestros clientes, midiendo su relación con las reservas y otras acciones. </w:t>
            </w:r>
          </w:p>
        </w:tc>
      </w:tr>
      <w:tr w:rsidR="000F298D" w:rsidRPr="000F298D" w14:paraId="7ECFC2D1" w14:textId="77777777" w:rsidTr="000F298D">
        <w:trPr>
          <w:trHeight w:val="184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489DFB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gcl_au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85841A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CDC84A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Utilizada por Google AdSense para medir las conversiones publicitarias y realizar el seguimiento de la eficacia de los anuncios mostrados en los sitios web.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2D9EFB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DCDC1F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90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5996874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 </w:t>
            </w:r>
          </w:p>
        </w:tc>
      </w:tr>
      <w:tr w:rsidR="000F298D" w:rsidRPr="000F298D" w14:paraId="4BA10B68" w14:textId="77777777" w:rsidTr="000F298D">
        <w:trPr>
          <w:trHeight w:val="207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1D5F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gcl_aw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96ED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1F3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Utilizada por Google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Ads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para realizar el seguimiento de los clics y las conversiones de anuncios, ayudando a los anunciantes a medir el rendimiento de las campañas.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CDE9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127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90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A4F6E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 </w:t>
            </w:r>
          </w:p>
        </w:tc>
      </w:tr>
      <w:tr w:rsidR="000F298D" w:rsidRPr="000F298D" w14:paraId="199110C9" w14:textId="77777777" w:rsidTr="000F298D">
        <w:trPr>
          <w:trHeight w:val="161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C3F688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gcl_gs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79AC5E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7A749A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Utilizada por Google para el seguimiento de conversiones en Google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Ads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cuando un usuario interactúa con determinados servicios de Google.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7C11C2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661DC8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90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235546F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 </w:t>
            </w:r>
          </w:p>
        </w:tc>
      </w:tr>
      <w:tr w:rsidR="000F298D" w:rsidRPr="000F298D" w14:paraId="682F738F" w14:textId="77777777" w:rsidTr="000F298D">
        <w:trPr>
          <w:trHeight w:val="207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D9D5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GCL_AW_P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95CB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5B3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datos de clics en anuncios e identificadores de conversión para campañas de Google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Ads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; se utiliza para atribuir acciones a interacciones con anuncios.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2E20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64EA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90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155A2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 </w:t>
            </w:r>
          </w:p>
        </w:tc>
      </w:tr>
      <w:tr w:rsidR="000F298D" w:rsidRPr="000F298D" w14:paraId="40466155" w14:textId="77777777" w:rsidTr="000F298D">
        <w:trPr>
          <w:trHeight w:val="161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F71316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gcl_ls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481314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B4D64F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Realiza el seguimiento de las conversiones publicitarias y la atribución de campañas en Google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Ads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para los usuarios a lo largo de varias sesiones.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327133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D19541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Persistente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5FBBBCC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 </w:t>
            </w:r>
          </w:p>
        </w:tc>
      </w:tr>
      <w:tr w:rsidR="000F298D" w:rsidRPr="000F298D" w14:paraId="527ED01F" w14:textId="77777777" w:rsidTr="000F298D">
        <w:trPr>
          <w:trHeight w:val="138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CC7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test_cookie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381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80F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 utiliza para comprobar si el script puede escribir cookies en el navegador. Almacena únicamente el valor «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test_cookie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».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6BA8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E953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Sesión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BE9C4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523180D4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6031E2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IDE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0A8F02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*.doubleclick.net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C10BE5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 utiliza para el seguimiento entre sitios de los usuarios que visualizan productos publicitarios de Google.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961CFD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870321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390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433E904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 </w:t>
            </w:r>
          </w:p>
        </w:tc>
      </w:tr>
      <w:tr w:rsidR="000F298D" w:rsidRPr="000F298D" w14:paraId="2FBA8B63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8361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ar_debug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FA12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*.doubleclick.net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AFE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Con fines de depuración.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0CB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68E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14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D85ED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06D7208F" w14:textId="77777777" w:rsidTr="000F298D">
        <w:trPr>
          <w:trHeight w:val="437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2821A6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DV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43C89A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www.google.com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17AE05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Utilizada por Google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Ads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para almacenar un identificador único para el seguimiento de conversiones. Ayuda a medir las interacciones con Google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Ads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, vincular los clics en anuncios con las conversiones y atribuir las acciones de los usuarios a lo largo de varias sesiones. Esta cookie se utiliza principalmente para la medición del rendimiento publicitario y la atribución.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1FDDE8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34F726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 año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09E3E50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 </w:t>
            </w:r>
          </w:p>
        </w:tc>
      </w:tr>
      <w:tr w:rsidR="000F298D" w:rsidRPr="000F298D" w14:paraId="076ADD50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B29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SOCS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1DE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.google.com</w:t>
            </w:r>
            <w:proofErr w:type="gram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EFE1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 utiliza para el seguimiento entre sitios de los usuarios que visualizan productos publicitarios de Google.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7229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680A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390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81537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348DB22E" w14:textId="77777777" w:rsidTr="000F298D">
        <w:trPr>
          <w:trHeight w:val="116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29B8EF9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test_cookie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36CBA60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*.doubleclick.net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3DAC58C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Con fines de depuración.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17D6405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116EAA4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14 minutos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EAF3"/>
            <w:hideMark/>
          </w:tcPr>
          <w:p w14:paraId="5D878F3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0CA2C11B" w14:textId="77777777" w:rsidTr="000F298D">
        <w:trPr>
          <w:trHeight w:val="230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AF964F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Facebook: Utilizamos tecnologías de Facebook para comprender qué anuncios y promociones resultan útiles para nuestros clientes, midiendo su relación con las reservas y otras acciones. </w:t>
            </w:r>
          </w:p>
        </w:tc>
      </w:tr>
      <w:tr w:rsidR="000F298D" w:rsidRPr="000F298D" w14:paraId="261219F8" w14:textId="77777777" w:rsidTr="000F298D">
        <w:trPr>
          <w:trHeight w:val="322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AD6E1D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fbp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0A264A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0FB031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Utilizada por Facebook para ofrecer, medir y optimizar publicidad en sitios web. Almacena un identificador único del navegador para mostrar anuncios dirigidos y realizar el seguimiento de las interacciones de los usuarios con Facebook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Ads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a lo largo de varias sesiones.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8B2C00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C7DD22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90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71F383B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 </w:t>
            </w:r>
          </w:p>
        </w:tc>
      </w:tr>
      <w:tr w:rsidR="000F298D" w:rsidRPr="000F298D" w14:paraId="0C7AD845" w14:textId="77777777" w:rsidTr="000F298D">
        <w:trPr>
          <w:trHeight w:val="69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020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lastExternalReferrer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8C21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00F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Seguimiento de referencias y fuentes de tráfico.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4923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63E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Persistente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D794F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 </w:t>
            </w:r>
          </w:p>
        </w:tc>
      </w:tr>
      <w:tr w:rsidR="000F298D" w:rsidRPr="000F298D" w14:paraId="68A35666" w14:textId="77777777" w:rsidTr="000F298D">
        <w:trPr>
          <w:trHeight w:val="69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FC7916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lastExternalReferrerTime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621069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C05915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Seguimiento de referencias y fuentes de tráfico.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CA6687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702623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Persistente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117FA32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 </w:t>
            </w:r>
          </w:p>
        </w:tc>
      </w:tr>
      <w:tr w:rsidR="000F298D" w:rsidRPr="000F298D" w14:paraId="1D9B1C4E" w14:textId="77777777" w:rsidTr="000F298D">
        <w:trPr>
          <w:trHeight w:val="69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869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topicsLastReferenceTime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E1D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C0A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Seguimiento de referencias y fuentes de tráfico.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09E1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CB74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Persistente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6F4AF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 </w:t>
            </w:r>
          </w:p>
        </w:tc>
      </w:tr>
      <w:tr w:rsidR="000F298D" w:rsidRPr="000F298D" w14:paraId="1C6AF2D0" w14:textId="77777777" w:rsidTr="000F298D">
        <w:trPr>
          <w:trHeight w:val="253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2998F8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ar_debug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82370C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facebook.com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2A95FA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 utiliza con fines de depuración en el sistema de distribución de anuncios de Facebook. Ayuda a los desarrolladores a realizar el seguimiento y solucionar problemas relacionados con el rendimiento de los anuncios y los eventos.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6C649D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00C0A0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Sesión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58E9CD0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 </w:t>
            </w:r>
          </w:p>
        </w:tc>
      </w:tr>
      <w:tr w:rsidR="000F298D" w:rsidRPr="000F298D" w14:paraId="587478DE" w14:textId="77777777" w:rsidTr="000F298D">
        <w:trPr>
          <w:trHeight w:val="207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1DFA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sb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6F3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facebook.com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B2B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Identificador del navegador utilizado para reconocer dispositivos y mantener la seguridad de la sesión, ayudando con la verificación de inicio de sesión y la prevención del fraude.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A960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A874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 año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45590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00EBBE26" w14:textId="77777777" w:rsidTr="000F298D">
        <w:trPr>
          <w:trHeight w:val="207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74DC00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datr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CCBBAA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facebook.com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EC4A62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Ayuda a identificar navegadores y dispositivos con fines de seguridad, previniendo actividades fraudulentas y protegiendo las cuentas de los usuarios.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9263DC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B1D6D9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 año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6302E3D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086114DC" w14:textId="77777777" w:rsidTr="000F298D">
        <w:trPr>
          <w:trHeight w:val="18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EEA61C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fr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B56B4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facebook.com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E073E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Utilizada por Facebook para ofrecer, medir y mejorar la relevancia de los anuncios. Almacena identificadores de usuario y navegador para la personalización de anuncios y análisis.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FCB563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6B721A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90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9384F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 </w:t>
            </w:r>
          </w:p>
        </w:tc>
      </w:tr>
      <w:tr w:rsidR="000F298D" w:rsidRPr="000F298D" w14:paraId="6D823431" w14:textId="77777777" w:rsidTr="000F298D">
        <w:trPr>
          <w:trHeight w:val="230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4EAF3"/>
            <w:hideMark/>
          </w:tcPr>
          <w:p w14:paraId="0F69EBA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Bing: Utilizamos tecnologías de Bing para comprender qué anuncios y promociones resultan útiles para nuestros clientes, midiendo su relación con las reservas y otras acciones. </w:t>
            </w:r>
          </w:p>
        </w:tc>
      </w:tr>
      <w:tr w:rsidR="000F298D" w:rsidRPr="000F298D" w14:paraId="1C5FC497" w14:textId="77777777" w:rsidTr="000F298D">
        <w:trPr>
          <w:trHeight w:val="69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9236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uetsid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0EE8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B9A6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un ID de sesión único para Microsoft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Advertising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ED70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11A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125BF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Estadística </w:t>
            </w:r>
          </w:p>
        </w:tc>
      </w:tr>
      <w:tr w:rsidR="000F298D" w:rsidRPr="000F298D" w14:paraId="788F5CE4" w14:textId="77777777" w:rsidTr="000F298D">
        <w:trPr>
          <w:trHeight w:val="69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10599D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uetsid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EEC984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59B230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un ID de sesión único para Microsoft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Advertising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B9B9CC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BDA8B5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Persistente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5A1F29B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Estadística </w:t>
            </w:r>
          </w:p>
        </w:tc>
      </w:tr>
      <w:tr w:rsidR="000F298D" w:rsidRPr="000F298D" w14:paraId="04D658F8" w14:textId="77777777" w:rsidTr="000F298D">
        <w:trPr>
          <w:trHeight w:val="69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7EC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uetsid_exp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A898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BE57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la marca temporal de expiración de la cookie 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uetsid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E56F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90E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Persistente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04D11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481FB3E7" w14:textId="77777777" w:rsidTr="000F298D">
        <w:trPr>
          <w:trHeight w:val="46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E1FCE0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uetvid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52EC0C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DA63F8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DE0D2F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50A70A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13 meses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1C8F7F9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34FC48BE" w14:textId="77777777" w:rsidTr="000F298D">
        <w:trPr>
          <w:trHeight w:val="92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5872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uetvid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E9BA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A0F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un ID único de visitante a largo plazo utilizado por Microsoft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Advertising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731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18AB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Persistente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D3089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67C35E5E" w14:textId="77777777" w:rsidTr="000F298D">
        <w:trPr>
          <w:trHeight w:val="69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D7F5EF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uetvid_exp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A6BF21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A324E1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la marca temporal de expiración de la cookie 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uetvid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6E9BE7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03D92D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Persistente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2537C66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5BF7ADAE" w14:textId="77777777" w:rsidTr="000F298D">
        <w:trPr>
          <w:trHeight w:val="207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82D2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_EDGE_AADUSR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949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bing.com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A69B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Indica si un usuario ha iniciado sesión con una cuenta de Microsoft o Azure AD; se utiliza para respaldar la personalización de anuncios y los análisis en los servicios de Microsoft Advertising.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203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B024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Sesión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62DE5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 </w:t>
            </w:r>
          </w:p>
        </w:tc>
      </w:tr>
      <w:tr w:rsidR="000F298D" w:rsidRPr="000F298D" w14:paraId="1825724C" w14:textId="77777777" w:rsidTr="000F298D">
        <w:trPr>
          <w:trHeight w:val="161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7CEC76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_EDGE_S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2C4701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bing.com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50C181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Registra datos sobre el comportamiento de los visitantes para análisis publicitarios y seguimiento del rendimiento mediante Bing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Ads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C05E58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9425EF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Sesión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32418F5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Estadística </w:t>
            </w:r>
          </w:p>
        </w:tc>
      </w:tr>
      <w:tr w:rsidR="000F298D" w:rsidRPr="000F298D" w14:paraId="1420CA2F" w14:textId="77777777" w:rsidTr="000F298D">
        <w:trPr>
          <w:trHeight w:val="253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E981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_EDGE_V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D72F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bing.com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21A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el ID del visitante utilizado para realizar el seguimiento del rendimiento publicitario, las conversiones y el comportamiento de los usuarios a lo largo de las sesiones de navegación para Bing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Ads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FF2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3BD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350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C82AD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Estadística </w:t>
            </w:r>
          </w:p>
        </w:tc>
      </w:tr>
      <w:tr w:rsidR="000F298D" w:rsidRPr="000F298D" w14:paraId="641EA6EA" w14:textId="77777777" w:rsidTr="000F298D">
        <w:trPr>
          <w:trHeight w:val="184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8F9308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_HPVN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AC6D75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bing.com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9404F4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información sobre la versión de las páginas de Bing utilizada por el usuario para mejorar la velocidad de carga, el rendimiento y la personalización.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32EC18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3C3CE6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390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09D24E9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Personalización </w:t>
            </w:r>
          </w:p>
        </w:tc>
      </w:tr>
      <w:tr w:rsidR="000F298D" w:rsidRPr="000F298D" w14:paraId="66D978A9" w14:textId="77777777" w:rsidTr="000F298D">
        <w:trPr>
          <w:trHeight w:val="138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3C9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RwBf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F680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bing.com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712C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información de rendimiento y almacenamiento en caché para mejorar la velocidad y la fiabilidad del servicio Bing.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89F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2175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 año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85033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Estadística </w:t>
            </w:r>
          </w:p>
        </w:tc>
      </w:tr>
      <w:tr w:rsidR="000F298D" w:rsidRPr="000F298D" w14:paraId="7BA970B0" w14:textId="77777777" w:rsidTr="000F298D">
        <w:trPr>
          <w:trHeight w:val="161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FF6D08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Rwho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AAA088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bing.com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81531A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información sobre el estado de autenticación del usuario o el enrutamiento de la sesión para los servicios de Microsoft.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01F9A9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77A0CB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Sesión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1046800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 </w:t>
            </w:r>
          </w:p>
        </w:tc>
      </w:tr>
      <w:tr w:rsidR="000F298D" w:rsidRPr="000F298D" w14:paraId="52212D7F" w14:textId="77777777" w:rsidTr="000F298D">
        <w:trPr>
          <w:trHeight w:val="138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175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_SS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CFA6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bing.com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F628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Mantiene el estado de la sesión y ayuda con la representación y funcionalidad de las páginas en todos los servicios de Bing.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29A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0BB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Sesión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6844B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51B65E9C" w14:textId="77777777" w:rsidTr="000F298D">
        <w:trPr>
          <w:trHeight w:val="138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DDB352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ak_bmsc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D92249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bing.com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A9229B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 de seguridad utilizada para verificar que un visitante es legítimo (gestión de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bots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/protección de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Akamai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).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45642A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C486C0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 año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4164C3B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0368597A" w14:textId="77777777" w:rsidTr="000F298D">
        <w:trPr>
          <w:trHeight w:val="161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79E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BCP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9C76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bing.com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43A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las preferencias de personalización y el comportamiento del usuario en Bing para optimizar los resultados de búsqueda.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4AAE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D00B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390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821B9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6F164FB1" w14:textId="77777777" w:rsidTr="000F298D">
        <w:trPr>
          <w:trHeight w:val="92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53D620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dsc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EE6960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bing.com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F16BBE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datos de sesión y autenticación para los servicios de Bing o Microsoft.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6333E3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6E6D81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Sesión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10FDAE5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Estadística </w:t>
            </w:r>
          </w:p>
        </w:tc>
      </w:tr>
      <w:tr w:rsidR="000F298D" w:rsidRPr="000F298D" w14:paraId="2354A461" w14:textId="77777777" w:rsidTr="000F298D">
        <w:trPr>
          <w:trHeight w:val="161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1E7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GC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92A5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bing.com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5D5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Mantiene la configuración de geolocalización o regional para proporcionar contenido y resultados de búsqueda localizados.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DDD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0D3F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 día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6016B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2AB2949D" w14:textId="77777777" w:rsidTr="000F298D">
        <w:trPr>
          <w:trHeight w:val="161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132E9A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ipv6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93B031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bing.com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7F2452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la información de conectividad IPv6 del usuario para la optimización del enrutamiento y el rendimiento.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453A63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81BB72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Sesión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6A4D188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77D870D7" w14:textId="77777777" w:rsidTr="000F298D">
        <w:trPr>
          <w:trHeight w:val="184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0CE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MUID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7A06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bing.com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283B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Identificador persistente y único de usuario para realizar el seguimiento de las interacciones del usuario en dominios de Microsoft con fines publicitarios y analíticos.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4B31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537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390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4AF65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7B48B5B9" w14:textId="77777777" w:rsidTr="000F298D">
        <w:trPr>
          <w:trHeight w:val="184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56DEC2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SRCHD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50889E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bing.com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3A01E1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Identificador persistente y único de usuario para realizar el seguimiento de las interacciones del usuario en dominios de Microsoft con fines publicitarios y analíticos.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0AE4B4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98A486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350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49090D1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Personalización </w:t>
            </w:r>
          </w:p>
        </w:tc>
      </w:tr>
      <w:tr w:rsidR="000F298D" w:rsidRPr="000F298D" w14:paraId="16C9670C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702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SRCHHPGUSR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B11B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bing.com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430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datos de personalización de la página de inicio específicos del usuario para Bing.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8FA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DDC5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390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4B24A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Personalización </w:t>
            </w:r>
          </w:p>
        </w:tc>
      </w:tr>
      <w:tr w:rsidR="000F298D" w:rsidRPr="000F298D" w14:paraId="0A5A0B41" w14:textId="77777777" w:rsidTr="000F298D">
        <w:trPr>
          <w:trHeight w:val="161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782E51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SRCHUID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39A8F6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bing.com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B7B135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un identificador único del usuario para mantener la personalización y realizar el seguimiento de las sesiones de búsqueda.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BA0E22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6115A0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350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62B6655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450FBAB4" w14:textId="77777777" w:rsidTr="000F298D">
        <w:trPr>
          <w:trHeight w:val="138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E77E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SRCHUSR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9E69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bing.com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F8E8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las preferencias de búsqueda y los datos de personalización del usuario a lo largo de las sesiones de Bing.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F92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E90D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390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17CC9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51EA6CF0" w14:textId="77777777" w:rsidTr="000F298D">
        <w:trPr>
          <w:trHeight w:val="162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77A781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USRLOC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05EB98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bing.com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CFFD3A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la información de ubicación del usuario para proporcionar resultados de búsqueda y contenido localizados.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D6740D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D2FC03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390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3BEEC43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3204F26E" w14:textId="77777777" w:rsidTr="000F298D">
        <w:trPr>
          <w:trHeight w:val="230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9620FC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Linkedin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: Utilizamos tecnologías de LinkedIn para comprender qué anuncios y promociones resultan útiles para nuestros clientes, midiendo su relación con las reservas y otras acciones. </w:t>
            </w:r>
          </w:p>
        </w:tc>
      </w:tr>
      <w:tr w:rsidR="000F298D" w:rsidRPr="000F298D" w14:paraId="0A134299" w14:textId="77777777" w:rsidTr="000F298D">
        <w:trPr>
          <w:trHeight w:val="184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2D5405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Bcookie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A118C3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linkedin.com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E3DE31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 de identificador del navegador utilizada para identificar de forma única los dispositivos que acceden a LinkedIn y detectar abusos en la plataforma.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73CEB0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7113BF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 año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3B35629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01900B64" w14:textId="77777777" w:rsidTr="000F298D">
        <w:trPr>
          <w:trHeight w:val="138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ACF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li_gc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E613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linkedin.com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3A8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 utiliza para almacenar el consentimiento de los visitantes respecto al uso de cookies para fines no esenciales.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DB5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D003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7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CDDC7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6C9CCB2A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E11B18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Lidc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7D361D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linkedin.com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35DD22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Para facilitar la selección del centro de datos.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155191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8B11E5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 día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1DE4C66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75AD7A06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AF15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cf_bm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A2DD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linkedin.com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502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Detección de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bots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proporcionada por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Cloudflare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5ABF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37E6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30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45BE9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051C38A7" w14:textId="77777777" w:rsidTr="000F298D">
        <w:trPr>
          <w:trHeight w:val="138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B2F29D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AnalyticsSyncHistory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B65326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linkedin.com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44CCCE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 utiliza para almacenar información sobre el momento en que se realizó una sincronización con la cookie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lms_analytics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15D881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C39DF6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30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133C232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29079AED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610B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Dfpfpt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C499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linkedin.com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F410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Identificador único de usuario para prevenir abusos en los flujos de pago de LinkedIn.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D8A7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605E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 año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CCF60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005C35A2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3CF3FE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fptctx2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0D3578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linkedin.com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6D1FBB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 utiliza para prevenir abusos en los flujos de pago de LinkedIn.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0B23FE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14A18A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Sesión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02A1483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7D1D21BC" w14:textId="77777777" w:rsidTr="000F298D">
        <w:trPr>
          <w:trHeight w:val="184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3E8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lang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6889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linkedin.com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430E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 utiliza para recordar la configuración de idioma del usuario y garantizar que LinkedIn.com se muestre en el idioma seleccionado por el usuario en sus ajustes.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3D78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0C4F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Sesión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A2016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73EC460D" w14:textId="77777777" w:rsidTr="000F298D">
        <w:trPr>
          <w:trHeight w:val="276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1A42E8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li_mc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2997CA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linkedin.com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55018C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 utiliza como caché temporal para evitar consultas a la base de datos sobre el consentimiento de un miembro para el uso de cookies no esenciales y para disponer de información de consentimiento en el lado del cliente a fin de aplicarlo en dicho lado.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CD3DC9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6C36E1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6 meses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626265E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1D4082E7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8599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li_sugr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1828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linkedin.com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F68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 utiliza para realizar una coincidencia probabilística de la identidad de un usuario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6FE3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4A93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90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1CF71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100E3E7C" w14:textId="77777777" w:rsidTr="000F298D">
        <w:trPr>
          <w:trHeight w:val="138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EEAA55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liap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AD5069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linkedin.com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96BAE5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 utiliza en dominios distintos de www para indicar el estado de inicio de sesión de un miembro.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30C42B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868D4F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90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68BF5AE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1FCC75DA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FDF3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lms_ads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BF8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linkedin.com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6DFB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 utiliza para identificar a miembros de LinkedIn fuera de LinkedIn con fines publicitarios.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0D16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6F6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30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80D73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56498D50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1D1FA2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lms_analytics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F754D8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 xml:space="preserve">linkedin.com  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22B2A5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 utiliza para identificar a miembros de LinkedIn fuera de LinkedIn con fines analíticos.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D03A89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0686F8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30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618C168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37D0344C" w14:textId="77777777" w:rsidTr="000F298D">
        <w:trPr>
          <w:trHeight w:val="254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BF267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UserMatchHistory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6331BA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linkedin.com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1B9155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 utiliza para el proceso de sincronización de identificadores. Almacena la hora de la última sincronización para evitar repetir el proceso de sincronización con demasiada frecuencia.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474502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D33755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30 días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9FCB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5F2D9D96" w14:textId="77777777" w:rsidTr="000F298D">
        <w:trPr>
          <w:trHeight w:val="230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4EAF3"/>
            <w:hideMark/>
          </w:tcPr>
          <w:p w14:paraId="4973165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CYBBA: </w:t>
            </w: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Cybba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 nos ayuda a mejorar la experiencia de reserva identificando reservas incompletas y permitiendo comunicaciones de seguimiento relevantes, en caso de que decida continuar más adelante.  </w:t>
            </w:r>
          </w:p>
        </w:tc>
      </w:tr>
      <w:tr w:rsidR="000F298D" w:rsidRPr="000F298D" w14:paraId="3BF4DB8B" w14:textId="77777777" w:rsidTr="000F298D">
        <w:trPr>
          <w:trHeight w:val="161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37F5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vt_shop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 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95CD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 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B5FF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el contexto de la tienda o del comerciante del visitante para realizar el seguimiento de compras y visitas en las campañas de CYBBA.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DB25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A59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Sesión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24704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6B2BB437" w14:textId="77777777" w:rsidTr="000F298D">
        <w:trPr>
          <w:trHeight w:val="161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B97255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vt_user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 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081074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 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101D66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un ID único de visitante para reconocer al usuario a lo largo de varias sesiones con fines de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retargeting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y análisis.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E8A5D6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D2DC5D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24 horas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200B439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3507B9FC" w14:textId="77777777" w:rsidTr="000F298D">
        <w:trPr>
          <w:trHeight w:val="138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D981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CYB_AB 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FA83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 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4BF8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 utiliza para realizar pruebas A/B en ubicaciones publicitarias o páginas de destino con fines de optimización.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4D32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0D4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48 horas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3A562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Personalización </w:t>
            </w:r>
          </w:p>
        </w:tc>
      </w:tr>
      <w:tr w:rsidR="000F298D" w:rsidRPr="000F298D" w14:paraId="12817604" w14:textId="77777777" w:rsidTr="000F298D">
        <w:trPr>
          <w:trHeight w:val="161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476CBA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CYB_ID 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C6F3D4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 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28E997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un identificador único de usuario para realizar el seguimiento de las interacciones con las campañas y afiliados de CYBBA.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3A17D4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5502F5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8 horas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7033E91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0571A715" w14:textId="77777777" w:rsidTr="000F298D">
        <w:trPr>
          <w:trHeight w:val="161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318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CYB_ONLOAD 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DB2C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 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5E1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Indica cuándo se han cargado los scripts de CYBBA para garantizar que los píxeles de seguimiento y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retargeting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se activen correctamente.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941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0257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8 horas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9A7B1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 </w:t>
            </w:r>
          </w:p>
        </w:tc>
      </w:tr>
      <w:tr w:rsidR="000F298D" w:rsidRPr="000F298D" w14:paraId="69D19B79" w14:textId="77777777" w:rsidTr="000F298D">
        <w:trPr>
          <w:trHeight w:val="161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423962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cybSessionID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 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444925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 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5ADE4C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Realiza el seguimiento de la sesión actual del usuario con fines analíticos, de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retargeting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y de atribución de conversiones.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B2F48D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00B2F9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8 horas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482C62A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439F2A59" w14:textId="77777777" w:rsidTr="000F298D">
        <w:trPr>
          <w:trHeight w:val="184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673A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CYBSession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 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DF4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 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9517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 de sesión alternativa que almacena identificadores relacionados con la sesión para el seguimiento de CYBBA.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D01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9F35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5 minutos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B973D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1F71A484" w14:textId="77777777" w:rsidTr="000F298D">
        <w:trPr>
          <w:trHeight w:val="138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C28676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cybDest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 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512E64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 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1191D2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URL de destino o información de referencia para realizar el seguimiento de las rutas de conversión.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B80B94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450137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5 minutos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1F0860A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 </w:t>
            </w:r>
          </w:p>
        </w:tc>
      </w:tr>
      <w:tr w:rsidR="000F298D" w:rsidRPr="000F298D" w14:paraId="09AA1F08" w14:textId="77777777" w:rsidTr="000F298D">
        <w:trPr>
          <w:trHeight w:val="138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235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cybOrigin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 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5E3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 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9E72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el origen del visitante (sitio web de referencia) para fines de atribución y elaboración de informes.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5CEA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F1A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5 minutos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71969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 </w:t>
            </w:r>
          </w:p>
        </w:tc>
      </w:tr>
      <w:tr w:rsidR="000F298D" w:rsidRPr="000F298D" w14:paraId="73FDBCB3" w14:textId="77777777" w:rsidTr="000F298D">
        <w:trPr>
          <w:trHeight w:val="138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E752E2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cybINC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 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0795DF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 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B17DDD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Realiza el seguimiento de las interacciones con las campañas de CYBBA y se utiliza para informar sobre clics o impresiones.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DA5A77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7175D5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90 minutos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7663F6B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11FB9F73" w14:textId="77777777" w:rsidTr="000F298D">
        <w:trPr>
          <w:trHeight w:val="138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D0B9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vt_C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_****** 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CE1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 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821B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 de seguimiento específica de campaña; almacena datos sobre la campaña concreta de CYBBA con la que interactúa el visitante.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2448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B706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Persistente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F3908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4FFB4C95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D20B88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vt_all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 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B54AE6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 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AB43DE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Recopila información general de seguimiento del visitante, agregando múltiples interacciones con fines analíticos.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FB68FB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9B45B6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 Persistente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1723B59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6085F251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D65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vt_info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 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4B6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 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678A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información relacionada con el visitante con fines analíticos y de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retargeting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7EC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233F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Persistente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BF7F5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51994CB0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DADFDF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vt_sess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 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6F4E63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 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C2FAA2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 específica de sesión para el seguimiento temporal de sesiones en campañas de CYBBA.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B9ECD5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639620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Persistente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62722F9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55DE7705" w14:textId="77777777" w:rsidTr="000F298D">
        <w:trPr>
          <w:trHeight w:val="138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FCDB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vt_ts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 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292E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 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BA4E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una marca temporal de la última interacción del visitante para la gestión y el seguimiento de sesiones.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160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D78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Persistente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06119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6B766B8A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288E3A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vt_user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 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891E8D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 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09E46E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Vuelve a aparecer como un ID único persistente de visitante para reconocer a los visitantes recurrentes.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3134B7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641C5A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Persistente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044879D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03D97ABF" w14:textId="77777777" w:rsidTr="000F298D">
        <w:trPr>
          <w:trHeight w:val="7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9088FC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__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storejs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__ 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881C9A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 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621A9C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 utiliza para almacenar el ID interno de JavaScript.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47B84F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1A90F1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Persistente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4958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348BD6D7" w14:textId="77777777" w:rsidTr="000F298D">
        <w:trPr>
          <w:trHeight w:val="230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4EAF3"/>
            <w:hideMark/>
          </w:tcPr>
          <w:p w14:paraId="494699E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Travel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 </w:t>
            </w: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Audience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: </w:t>
            </w: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Travel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 </w:t>
            </w: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Audience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nos ayuda a mejorar nuestra distribución y nuestras ofertas al permitirnos comprender cómo se completan las reservas a través de determinados socios de viaje.  </w:t>
            </w:r>
          </w:p>
        </w:tc>
      </w:tr>
      <w:tr w:rsidR="000F298D" w:rsidRPr="000F298D" w14:paraId="5AB16B89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DC35B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hid_LG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 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C5E5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travelaudience.com 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FE6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Identificador de usuario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seudonimizado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y cifrado para navegador/dispositivo.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E790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EF0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 día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C3E83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680EA615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3775EE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tansel_LG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 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57FBE1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travelaudience.com  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br/>
              <w:t>(de terceros)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0AC8F3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Identificador de usuario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seudonimizado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y cifrado para navegador/dispositivo.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6FDF0A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705930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1 día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3BE5558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2FCAEFC4" w14:textId="77777777" w:rsidTr="000F298D">
        <w:trPr>
          <w:trHeight w:val="230"/>
        </w:trPr>
        <w:tc>
          <w:tcPr>
            <w:tcW w:w="93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5065A8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Reddit: Utilizamos tecnologías de Reddit para comprender qué anuncios y promociones resultan útiles para nuestros clientes, midiendo su relación con las reservas y otras acciones. </w:t>
            </w:r>
          </w:p>
        </w:tc>
      </w:tr>
      <w:tr w:rsidR="000F298D" w:rsidRPr="000F298D" w14:paraId="7E3AEDB6" w14:textId="77777777" w:rsidTr="000F298D">
        <w:trPr>
          <w:trHeight w:val="253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75CF11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_</w:t>
            </w: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rdt_uuid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 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399023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FF737D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un identificador único de usuario (formato: {marca temporal</w:t>
            </w:r>
            <w:proofErr w:type="gram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}.{</w:t>
            </w:r>
            <w:proofErr w:type="spellStart"/>
            <w:proofErr w:type="gram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uuid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}) utilizado para atribuir acciones realizadas en el sitio web (visitas de páginas, conversiones) a campañas publicitarias de Reddit.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A2746D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FD4B3D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90 días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7E0418D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48EAC1E2" w14:textId="77777777" w:rsidTr="000F298D">
        <w:trPr>
          <w:trHeight w:val="138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631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</w:t>
            </w: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rdt_cid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 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B581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E7CA9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el ID de clic de Reddit (parámetro URL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rdt_cid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) para vincular una visita con un clic específico en un anuncio de Reddit.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13C3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7F4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90 días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F0549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44CB9FA2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11CD37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p_id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 / </w:t>
            </w: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p_user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 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9E875C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PT" w:eastAsia="en-GB"/>
                <w14:ligatures w14:val="none"/>
              </w:rPr>
            </w:pPr>
            <w:proofErr w:type="gramStart"/>
            <w:r w:rsidRPr="000F29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  <w:t>.reddit.com</w:t>
            </w:r>
            <w:proofErr w:type="gramEnd"/>
            <w:r w:rsidRPr="000F29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  <w:t> 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(de terceros) 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5FC656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Autentica a los usuarios de Reddit y realiza el seguimiento de conversiones entre distintos dispositivos.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ECC281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929FEB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Sesión/Persistente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7B1DE44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 </w:t>
            </w:r>
          </w:p>
        </w:tc>
      </w:tr>
      <w:tr w:rsidR="000F298D" w:rsidRPr="000F298D" w14:paraId="3DD95AD9" w14:textId="77777777" w:rsidTr="000F298D">
        <w:trPr>
          <w:trHeight w:val="92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DEE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reddit_session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 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ED73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PT" w:eastAsia="en-GB"/>
                <w14:ligatures w14:val="none"/>
              </w:rPr>
            </w:pPr>
            <w:proofErr w:type="gramStart"/>
            <w:r w:rsidRPr="000F29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  <w:t>.reddit.com</w:t>
            </w:r>
            <w:proofErr w:type="gramEnd"/>
            <w:r w:rsidRPr="000F29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  <w:t> 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(de terceros) 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86D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Mantiene el estado de la sesión del usuario por motivos de seguridad.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5E92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E717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Sesión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D36BC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 </w:t>
            </w:r>
          </w:p>
        </w:tc>
      </w:tr>
      <w:tr w:rsidR="000F298D" w:rsidRPr="000F298D" w14:paraId="2922F479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67F163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</w:t>
            </w: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rt_event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 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4841E9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PT" w:eastAsia="en-GB"/>
                <w14:ligatures w14:val="none"/>
              </w:rPr>
            </w:pPr>
            <w:proofErr w:type="gramStart"/>
            <w:r w:rsidRPr="000F29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  <w:t>.reddit.com</w:t>
            </w:r>
            <w:proofErr w:type="gramEnd"/>
            <w:r w:rsidRPr="000F29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n-GB"/>
                <w14:ligatures w14:val="none"/>
              </w:rPr>
              <w:t> </w:t>
            </w: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(de terceros) 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B963BD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temporalmente datos de eventos antes de que se transmitan correctamente. 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D821DF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3C4606D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Sesión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2FB40B5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 </w:t>
            </w:r>
          </w:p>
        </w:tc>
      </w:tr>
      <w:tr w:rsidR="000F298D" w:rsidRPr="000F298D" w14:paraId="34ABCDA3" w14:textId="77777777" w:rsidTr="000F298D">
        <w:trPr>
          <w:trHeight w:val="230"/>
        </w:trPr>
        <w:tc>
          <w:tcPr>
            <w:tcW w:w="93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D099BD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Spotify: Utilizamos tecnologías de Spotify para comprender qué anuncios y promociones resultan útiles para nuestros clientes, midiendo su relación con las reservas y otras acciones. </w:t>
            </w:r>
          </w:p>
        </w:tc>
      </w:tr>
      <w:tr w:rsidR="000F298D" w:rsidRPr="000F298D" w14:paraId="14E33A54" w14:textId="77777777" w:rsidTr="000F298D">
        <w:trPr>
          <w:trHeight w:val="184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DFCB3D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__</w:t>
            </w: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spdt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28C1FD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4AE41A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un identificador único de usuario (UUID v4) para la atribución de campañas entre sesiones. Se establece en la primera carga de la página.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C1ADAD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D499B0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365 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días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5BCE501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53FDB1A2" w14:textId="77777777" w:rsidTr="000F298D">
        <w:trPr>
          <w:trHeight w:val="207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764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__</w:t>
            </w: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spdt_opt_out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E38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D7D0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Indicador de exclusión voluntaria (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opt-out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). Si está presente, el píxel desactiva todo el seguimiento. Se establece cuando la URL contiene el </w:t>
            </w:r>
            <w:proofErr w:type="gram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parámetro ?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spdt</w:t>
            </w:r>
            <w:proofErr w:type="gram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_opt_out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4E9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Cookie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14F7A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~10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años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92B38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Técnica </w:t>
            </w:r>
          </w:p>
        </w:tc>
      </w:tr>
      <w:tr w:rsidR="000F298D" w:rsidRPr="000F298D" w14:paraId="068F5FFD" w14:textId="77777777" w:rsidTr="000F298D">
        <w:trPr>
          <w:trHeight w:val="161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694762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__</w:t>
            </w: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spdt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885C25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E7E177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un identificador único de sesión (UUID v4), válido únicamente durante la sesión, para la atribución a nivel de sesión.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6580EF8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B4323E7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Sesión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29C5064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4A8AF563" w14:textId="77777777" w:rsidTr="000F298D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2203C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proofErr w:type="gram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click</w:t>
            </w:r>
            <w:proofErr w:type="gram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_id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B87E5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93DD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 el identificador de clic de Spotify (parámetro de URL </w:t>
            </w:r>
            <w:proofErr w:type="spellStart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spclid</w:t>
            </w:r>
            <w:proofErr w:type="spellEnd"/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) para la atribución de clics.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59521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6E5EF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Sesión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7FDE9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  <w:tr w:rsidR="000F298D" w:rsidRPr="000F298D" w14:paraId="4EA4FCDC" w14:textId="77777777" w:rsidTr="000F298D">
        <w:trPr>
          <w:trHeight w:val="18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4FF4A916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lastRenderedPageBreak/>
              <w:t>spdt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-{</w:t>
            </w:r>
            <w:proofErr w:type="spellStart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ts</w:t>
            </w:r>
            <w:proofErr w:type="spellEnd"/>
            <w:r w:rsidRPr="000F298D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}-{rand}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78078DD3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Propia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54D8D9E0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Cola temporal de eventos. Los eventos individuales se almacenan aquí hasta que se agrupan y se envían a Spotify, tras lo cual se eliminan inmediatamente.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1E2B5AE4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Almacenamiento 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004AA19E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temporario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EAF3"/>
            <w:hideMark/>
          </w:tcPr>
          <w:p w14:paraId="4A26D422" w14:textId="77777777" w:rsidR="000F298D" w:rsidRPr="000F298D" w:rsidRDefault="000F298D" w:rsidP="000F298D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</w:pPr>
            <w:r w:rsidRPr="000F298D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s-ES" w:eastAsia="en-GB"/>
                <w14:ligatures w14:val="none"/>
              </w:rPr>
              <w:t>Comercial, Estadística </w:t>
            </w:r>
          </w:p>
        </w:tc>
      </w:tr>
    </w:tbl>
    <w:p w14:paraId="188741CF" w14:textId="77777777" w:rsidR="008624D9" w:rsidRPr="00CD6466" w:rsidRDefault="008624D9" w:rsidP="00C402B8">
      <w:pPr>
        <w:rPr>
          <w:color w:val="001B50"/>
          <w:lang w:val="fr-CH"/>
        </w:rPr>
      </w:pPr>
    </w:p>
    <w:sectPr w:rsidR="008624D9" w:rsidRPr="00CD6466" w:rsidSect="00CE5447">
      <w:headerReference w:type="default" r:id="rId6"/>
      <w:footerReference w:type="default" r:id="rId7"/>
      <w:pgSz w:w="16838" w:h="11906" w:orient="landscape"/>
      <w:pgMar w:top="2268" w:right="1701" w:bottom="226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A9A3A" w14:textId="77777777" w:rsidR="00D16275" w:rsidRDefault="00D16275" w:rsidP="00C344B8">
      <w:pPr>
        <w:spacing w:after="0" w:line="240" w:lineRule="auto"/>
      </w:pPr>
      <w:r>
        <w:separator/>
      </w:r>
    </w:p>
  </w:endnote>
  <w:endnote w:type="continuationSeparator" w:id="0">
    <w:p w14:paraId="24C7F1D1" w14:textId="77777777" w:rsidR="00D16275" w:rsidRDefault="00D1627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854CB32">
          <wp:simplePos x="0" y="0"/>
          <wp:positionH relativeFrom="page">
            <wp:posOffset>7180029</wp:posOffset>
          </wp:positionH>
          <wp:positionV relativeFrom="paragraph">
            <wp:posOffset>-1481469</wp:posOffset>
          </wp:positionV>
          <wp:extent cx="3554574" cy="1703056"/>
          <wp:effectExtent l="0" t="0" r="8255" b="0"/>
          <wp:wrapNone/>
          <wp:docPr id="1950746213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3410" cy="1707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71CE" w14:textId="77777777" w:rsidR="00D16275" w:rsidRDefault="00D16275" w:rsidP="00C344B8">
      <w:pPr>
        <w:spacing w:after="0" w:line="240" w:lineRule="auto"/>
      </w:pPr>
      <w:r>
        <w:separator/>
      </w:r>
    </w:p>
  </w:footnote>
  <w:footnote w:type="continuationSeparator" w:id="0">
    <w:p w14:paraId="4C40147D" w14:textId="77777777" w:rsidR="00D16275" w:rsidRDefault="00D1627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742087587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35274"/>
    <w:rsid w:val="00040F57"/>
    <w:rsid w:val="00040F79"/>
    <w:rsid w:val="00050E10"/>
    <w:rsid w:val="00066681"/>
    <w:rsid w:val="0008688F"/>
    <w:rsid w:val="000A7DA7"/>
    <w:rsid w:val="000D0CD5"/>
    <w:rsid w:val="000F298D"/>
    <w:rsid w:val="001340DE"/>
    <w:rsid w:val="00134CDA"/>
    <w:rsid w:val="00152E9D"/>
    <w:rsid w:val="00181C4A"/>
    <w:rsid w:val="00187C3E"/>
    <w:rsid w:val="001A0194"/>
    <w:rsid w:val="001A7D1B"/>
    <w:rsid w:val="001C6563"/>
    <w:rsid w:val="001D679F"/>
    <w:rsid w:val="002001FB"/>
    <w:rsid w:val="00260C07"/>
    <w:rsid w:val="002B75E2"/>
    <w:rsid w:val="003032DA"/>
    <w:rsid w:val="0030477A"/>
    <w:rsid w:val="003329E3"/>
    <w:rsid w:val="00381C1D"/>
    <w:rsid w:val="00392CB4"/>
    <w:rsid w:val="003A399F"/>
    <w:rsid w:val="003D5A1E"/>
    <w:rsid w:val="003E37E2"/>
    <w:rsid w:val="003F5CAF"/>
    <w:rsid w:val="00420A1E"/>
    <w:rsid w:val="00421423"/>
    <w:rsid w:val="004317F0"/>
    <w:rsid w:val="00445EBF"/>
    <w:rsid w:val="00454B2F"/>
    <w:rsid w:val="00473996"/>
    <w:rsid w:val="004C2263"/>
    <w:rsid w:val="0050453D"/>
    <w:rsid w:val="005150D8"/>
    <w:rsid w:val="00543D33"/>
    <w:rsid w:val="005D585E"/>
    <w:rsid w:val="0060744C"/>
    <w:rsid w:val="00637C89"/>
    <w:rsid w:val="00646E77"/>
    <w:rsid w:val="00682D05"/>
    <w:rsid w:val="00717B10"/>
    <w:rsid w:val="00721822"/>
    <w:rsid w:val="00740FBE"/>
    <w:rsid w:val="007A3881"/>
    <w:rsid w:val="007E1DD6"/>
    <w:rsid w:val="00802D69"/>
    <w:rsid w:val="008120D0"/>
    <w:rsid w:val="00855ECF"/>
    <w:rsid w:val="008624D9"/>
    <w:rsid w:val="00864F1B"/>
    <w:rsid w:val="00881628"/>
    <w:rsid w:val="00885519"/>
    <w:rsid w:val="008C31DB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83785"/>
    <w:rsid w:val="00984A7E"/>
    <w:rsid w:val="0099376C"/>
    <w:rsid w:val="009C7AA7"/>
    <w:rsid w:val="009D51C9"/>
    <w:rsid w:val="00A23090"/>
    <w:rsid w:val="00AD60E6"/>
    <w:rsid w:val="00AE01B5"/>
    <w:rsid w:val="00BA1D5C"/>
    <w:rsid w:val="00C344B8"/>
    <w:rsid w:val="00C402B8"/>
    <w:rsid w:val="00C459D1"/>
    <w:rsid w:val="00C62A5E"/>
    <w:rsid w:val="00C76387"/>
    <w:rsid w:val="00CA2FBE"/>
    <w:rsid w:val="00CA5224"/>
    <w:rsid w:val="00CB7F09"/>
    <w:rsid w:val="00CD6466"/>
    <w:rsid w:val="00CE5447"/>
    <w:rsid w:val="00CF24B6"/>
    <w:rsid w:val="00D049DB"/>
    <w:rsid w:val="00D0641C"/>
    <w:rsid w:val="00D16275"/>
    <w:rsid w:val="00D7422B"/>
    <w:rsid w:val="00D85330"/>
    <w:rsid w:val="00DB34E8"/>
    <w:rsid w:val="00DC43D6"/>
    <w:rsid w:val="00DF79F1"/>
    <w:rsid w:val="00E247D5"/>
    <w:rsid w:val="00E6599D"/>
    <w:rsid w:val="00E701B5"/>
    <w:rsid w:val="00E75F85"/>
    <w:rsid w:val="00EC042F"/>
    <w:rsid w:val="00F6767A"/>
    <w:rsid w:val="00F96378"/>
    <w:rsid w:val="00FA6B09"/>
    <w:rsid w:val="00FB35CF"/>
    <w:rsid w:val="00FC1571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  <w:style w:type="table" w:styleId="GridTable2-Accent1">
    <w:name w:val="Grid Table 2 Accent 1"/>
    <w:basedOn w:val="TableNormal"/>
    <w:uiPriority w:val="47"/>
    <w:rsid w:val="000A7DA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8624D9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24D9"/>
    <w:rPr>
      <w:color w:val="96607D"/>
      <w:u w:val="single"/>
    </w:rPr>
  </w:style>
  <w:style w:type="paragraph" w:customStyle="1" w:styleId="msonormal0">
    <w:name w:val="msonormal"/>
    <w:basedOn w:val="Normal"/>
    <w:rsid w:val="0086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font5">
    <w:name w:val="font5"/>
    <w:basedOn w:val="Normal"/>
    <w:rsid w:val="008624D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65">
    <w:name w:val="xl65"/>
    <w:basedOn w:val="Normal"/>
    <w:rsid w:val="008624D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val="en-GB" w:eastAsia="en-GB"/>
      <w14:ligatures w14:val="none"/>
    </w:rPr>
  </w:style>
  <w:style w:type="paragraph" w:customStyle="1" w:styleId="xl66">
    <w:name w:val="xl66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67">
    <w:name w:val="xl67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68">
    <w:name w:val="xl68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69">
    <w:name w:val="xl69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0">
    <w:name w:val="xl70"/>
    <w:basedOn w:val="Normal"/>
    <w:rsid w:val="008624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1">
    <w:name w:val="xl71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2">
    <w:name w:val="xl72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3">
    <w:name w:val="xl73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4">
    <w:name w:val="xl74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5">
    <w:name w:val="xl75"/>
    <w:basedOn w:val="Normal"/>
    <w:rsid w:val="00862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6">
    <w:name w:val="xl76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7">
    <w:name w:val="xl77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8">
    <w:name w:val="xl78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9">
    <w:name w:val="xl79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val="en-GB" w:eastAsia="en-GB"/>
      <w14:ligatures w14:val="none"/>
    </w:rPr>
  </w:style>
  <w:style w:type="paragraph" w:customStyle="1" w:styleId="xl80">
    <w:name w:val="xl80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val="en-GB" w:eastAsia="en-GB"/>
      <w14:ligatures w14:val="none"/>
    </w:rPr>
  </w:style>
  <w:style w:type="paragraph" w:customStyle="1" w:styleId="xl81">
    <w:name w:val="xl81"/>
    <w:basedOn w:val="Normal"/>
    <w:rsid w:val="008624D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2">
    <w:name w:val="xl82"/>
    <w:basedOn w:val="Normal"/>
    <w:rsid w:val="008624D9"/>
    <w:pPr>
      <w:pBdr>
        <w:top w:val="single" w:sz="8" w:space="0" w:color="auto"/>
        <w:bottom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3">
    <w:name w:val="xl83"/>
    <w:basedOn w:val="Normal"/>
    <w:rsid w:val="008624D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4">
    <w:name w:val="xl84"/>
    <w:basedOn w:val="Normal"/>
    <w:rsid w:val="00862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5">
    <w:name w:val="xl85"/>
    <w:basedOn w:val="Normal"/>
    <w:rsid w:val="00862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6">
    <w:name w:val="xl86"/>
    <w:basedOn w:val="Normal"/>
    <w:rsid w:val="008624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7">
    <w:name w:val="xl87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8">
    <w:name w:val="xl88"/>
    <w:basedOn w:val="Normal"/>
    <w:rsid w:val="008624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9">
    <w:name w:val="xl89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0">
    <w:name w:val="xl90"/>
    <w:basedOn w:val="Normal"/>
    <w:rsid w:val="008624D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1">
    <w:name w:val="xl91"/>
    <w:basedOn w:val="Normal"/>
    <w:rsid w:val="008624D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2">
    <w:name w:val="xl92"/>
    <w:basedOn w:val="Normal"/>
    <w:rsid w:val="008624D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3">
    <w:name w:val="xl93"/>
    <w:basedOn w:val="Normal"/>
    <w:rsid w:val="00862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4">
    <w:name w:val="xl94"/>
    <w:basedOn w:val="Normal"/>
    <w:rsid w:val="008624D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val="en-GB" w:eastAsia="en-GB"/>
      <w14:ligatures w14:val="none"/>
    </w:rPr>
  </w:style>
  <w:style w:type="paragraph" w:customStyle="1" w:styleId="xl95">
    <w:name w:val="xl95"/>
    <w:basedOn w:val="Normal"/>
    <w:rsid w:val="008624D9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val="en-GB" w:eastAsia="en-GB"/>
      <w14:ligatures w14:val="none"/>
    </w:rPr>
  </w:style>
  <w:style w:type="paragraph" w:customStyle="1" w:styleId="xl96">
    <w:name w:val="xl96"/>
    <w:basedOn w:val="Normal"/>
    <w:rsid w:val="008624D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val="en-GB" w:eastAsia="en-GB"/>
      <w14:ligatures w14:val="none"/>
    </w:rPr>
  </w:style>
  <w:style w:type="paragraph" w:customStyle="1" w:styleId="xl97">
    <w:name w:val="xl97"/>
    <w:basedOn w:val="Normal"/>
    <w:rsid w:val="00862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8">
    <w:name w:val="xl98"/>
    <w:basedOn w:val="Normal"/>
    <w:rsid w:val="008624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9">
    <w:name w:val="xl99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val="en-GB" w:eastAsia="en-GB"/>
      <w14:ligatures w14:val="none"/>
    </w:rPr>
  </w:style>
  <w:style w:type="paragraph" w:customStyle="1" w:styleId="xl100">
    <w:name w:val="xl100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1">
    <w:name w:val="xl101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2">
    <w:name w:val="xl102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3">
    <w:name w:val="xl103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4">
    <w:name w:val="xl104"/>
    <w:basedOn w:val="Normal"/>
    <w:rsid w:val="008624D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5">
    <w:name w:val="xl105"/>
    <w:basedOn w:val="Normal"/>
    <w:rsid w:val="008624D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6">
    <w:name w:val="xl106"/>
    <w:basedOn w:val="Normal"/>
    <w:rsid w:val="008624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7">
    <w:name w:val="xl107"/>
    <w:basedOn w:val="Normal"/>
    <w:rsid w:val="00862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8">
    <w:name w:val="xl108"/>
    <w:basedOn w:val="Normal"/>
    <w:rsid w:val="00862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9">
    <w:name w:val="xl109"/>
    <w:basedOn w:val="Normal"/>
    <w:rsid w:val="008624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0">
    <w:name w:val="xl110"/>
    <w:basedOn w:val="Normal"/>
    <w:rsid w:val="008624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1">
    <w:name w:val="xl111"/>
    <w:basedOn w:val="Normal"/>
    <w:rsid w:val="00862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2">
    <w:name w:val="xl112"/>
    <w:basedOn w:val="Normal"/>
    <w:rsid w:val="008624D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3">
    <w:name w:val="xl113"/>
    <w:basedOn w:val="Normal"/>
    <w:rsid w:val="008624D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4">
    <w:name w:val="xl114"/>
    <w:basedOn w:val="Normal"/>
    <w:rsid w:val="008624D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5">
    <w:name w:val="xl115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6">
    <w:name w:val="xl116"/>
    <w:basedOn w:val="Normal"/>
    <w:rsid w:val="008624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7">
    <w:name w:val="xl117"/>
    <w:basedOn w:val="Normal"/>
    <w:rsid w:val="008624D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lang w:val="en-GB" w:eastAsia="en-GB"/>
      <w14:ligatures w14:val="none"/>
    </w:rPr>
  </w:style>
  <w:style w:type="paragraph" w:customStyle="1" w:styleId="xl118">
    <w:name w:val="xl118"/>
    <w:basedOn w:val="Normal"/>
    <w:rsid w:val="008624D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val="en-GB" w:eastAsia="en-GB"/>
      <w14:ligatures w14:val="none"/>
    </w:rPr>
  </w:style>
  <w:style w:type="paragraph" w:customStyle="1" w:styleId="xl119">
    <w:name w:val="xl119"/>
    <w:basedOn w:val="Normal"/>
    <w:rsid w:val="008624D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val="en-GB" w:eastAsia="en-GB"/>
      <w14:ligatures w14:val="none"/>
    </w:rPr>
  </w:style>
  <w:style w:type="paragraph" w:customStyle="1" w:styleId="xl120">
    <w:name w:val="xl120"/>
    <w:basedOn w:val="Normal"/>
    <w:rsid w:val="008624D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21">
    <w:name w:val="xl121"/>
    <w:basedOn w:val="Normal"/>
    <w:rsid w:val="008624D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22">
    <w:name w:val="xl122"/>
    <w:basedOn w:val="Normal"/>
    <w:rsid w:val="000F29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lang w:val="en-GB" w:eastAsia="en-GB"/>
      <w14:ligatures w14:val="none"/>
    </w:rPr>
  </w:style>
  <w:style w:type="paragraph" w:customStyle="1" w:styleId="xl123">
    <w:name w:val="xl123"/>
    <w:basedOn w:val="Normal"/>
    <w:rsid w:val="000F298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lang w:val="en-GB" w:eastAsia="en-GB"/>
      <w14:ligatures w14:val="none"/>
    </w:rPr>
  </w:style>
  <w:style w:type="paragraph" w:customStyle="1" w:styleId="xl124">
    <w:name w:val="xl124"/>
    <w:basedOn w:val="Normal"/>
    <w:rsid w:val="000F298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2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7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7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9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2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4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3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6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9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6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2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4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7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6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8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7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9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9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7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9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0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7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6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7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7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1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36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36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8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03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6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3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6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6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0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8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6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4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5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7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3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6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63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5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9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4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5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4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6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7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0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5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9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6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1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9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4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1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8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4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4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8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3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3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4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4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6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9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6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1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2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7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0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8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7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4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2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8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3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25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4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7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7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8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8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3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66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8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4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4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9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5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0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7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9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7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2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2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8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2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7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4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66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0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0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5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2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9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2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9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36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2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8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3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26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6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2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1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7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8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9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8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6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7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3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4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0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4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0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1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0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8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15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4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7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8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1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8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8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6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2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1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4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3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7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3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4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8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6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6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7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4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3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4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2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1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1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52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9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8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4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1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8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9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5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5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4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4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2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5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2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2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4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8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3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1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6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5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0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3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3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8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66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8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5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0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9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5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9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7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5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7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8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9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3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1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3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4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2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7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4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0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4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9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9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1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5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5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6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5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1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2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4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9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1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6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0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8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3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5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1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9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3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6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5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7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0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0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2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4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3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1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1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9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4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0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6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6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4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4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4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3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5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1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7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1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7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5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47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6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7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0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6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7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5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7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0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5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3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6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7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2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4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4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9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2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1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8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8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1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7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1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1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7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8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0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8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8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6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7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9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8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0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5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4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6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8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4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8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2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3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1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3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9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4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9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5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3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6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5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6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9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4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7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4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9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7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1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8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3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4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3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5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1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3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2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0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3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0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3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4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1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3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8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0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5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5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1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3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1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9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2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4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4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63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7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0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6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1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4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3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7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8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5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6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9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4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7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9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6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6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5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4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7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2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8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8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9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3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4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9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7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6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3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7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8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2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1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0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4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2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8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5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9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9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3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2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3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1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7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2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7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7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6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1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6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5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3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54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8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1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9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9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1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4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2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8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3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1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1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3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6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4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2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2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7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6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9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9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7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5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7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7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2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9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9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5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1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4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5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5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7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1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5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1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0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2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2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3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2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8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8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4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6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8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2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0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6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8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1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1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7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7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0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6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4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7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8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4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4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5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5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4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8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2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7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9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5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7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9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2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6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7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1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6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6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1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1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6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5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4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2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7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2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9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5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5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5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3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6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4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6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5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4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2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3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5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6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6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0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4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0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8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3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5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3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2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2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0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0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0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8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7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8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6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0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7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6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1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8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5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4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6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0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3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1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2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9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3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5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5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5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8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1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8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16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7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3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4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4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2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2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8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7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6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0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6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8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1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7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9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8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1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5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3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3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7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3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3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8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2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3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0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2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0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1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0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6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1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6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1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9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3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1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1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8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5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3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0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2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8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6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2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2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0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2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6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1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6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2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8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3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7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5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8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1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9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2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0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7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1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7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5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9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0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7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9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7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7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9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7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8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2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4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4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1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3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6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8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2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1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2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0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3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8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4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9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1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0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8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2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7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8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8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6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5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0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2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8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5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9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75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4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2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4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1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1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6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9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7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5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0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1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6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3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7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7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5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5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3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8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3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1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8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8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2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5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7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3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4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6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6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2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6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2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8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8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4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2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0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8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3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16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6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1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4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0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0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1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6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2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5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4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5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8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2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6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9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8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6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6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5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5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2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4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8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9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1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0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0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1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6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1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5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1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5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1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1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9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7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4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9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8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0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8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1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6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0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6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0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2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0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6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6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1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0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3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5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7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2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1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1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5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3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9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0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4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9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8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9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2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6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6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4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8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0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16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1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7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1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0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9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9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0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7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4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1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7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1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9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3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1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6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2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9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3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0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0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1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0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0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8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4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3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9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3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0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5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9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8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2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1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6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6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8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1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3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3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6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1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8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8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5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0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0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7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7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19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2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4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5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7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7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4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9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5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7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7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1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9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3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0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4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4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1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6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6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3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7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8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5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7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7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3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6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0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2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0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1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6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3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2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0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8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2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7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4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1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4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1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7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9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5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0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8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4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3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2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4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1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4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8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1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5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7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8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5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4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7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2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1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3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3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3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3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9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4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5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1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0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3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6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0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9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8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4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0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7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1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9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5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0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9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3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7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1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1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0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0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6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8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5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8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0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6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9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9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1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9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4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1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0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6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8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97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7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8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3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2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4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4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2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0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7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5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7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1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6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3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3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1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1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5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2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3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6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8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6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6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4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1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3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2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7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2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3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7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1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4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4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2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1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0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8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3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7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5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3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3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7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1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5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9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7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5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0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6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5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8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2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0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2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4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9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9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2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6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0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2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2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2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5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5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1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4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7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2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8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2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2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0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9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4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7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5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2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6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1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7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9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3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9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4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1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0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9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6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8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8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3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5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8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4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5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6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1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1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9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9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1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4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8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4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9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6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3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4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4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1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8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5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8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5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1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4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1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1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1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1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2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1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4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5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5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7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4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1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7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2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2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9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8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6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9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3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5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6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4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7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2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4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2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3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5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1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5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9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9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34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1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3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9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9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1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0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3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1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1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4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2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5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9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4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4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3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0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0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6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1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9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8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3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2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3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8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1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2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9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6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8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7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2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0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4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7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7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7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0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6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0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0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4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0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9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0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5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62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1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5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4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0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3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9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1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6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1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1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2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5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4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8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1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8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5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1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8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6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3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5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7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8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9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8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8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6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33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1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3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9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4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8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3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3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5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1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7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3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3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6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3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3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8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7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6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2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5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5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4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9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7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7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9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5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9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3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7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6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7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4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3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5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3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9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7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2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3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0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6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8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9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0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5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8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3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6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9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6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0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4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4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2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7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4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9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5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8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0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1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7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08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0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3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6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0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4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9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5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5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8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5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4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5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8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6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6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5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1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8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1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7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8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9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8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4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8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9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0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1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8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9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9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8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3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8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4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2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8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3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8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9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76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1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6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2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0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8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4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2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8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3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8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4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1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6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72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2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8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2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2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1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1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0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6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1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6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4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1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0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2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8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3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6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6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9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5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3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7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3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0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2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7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4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8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5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3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1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4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2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8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3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5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8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1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0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2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1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4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2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4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8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9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8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4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4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5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1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5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4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1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2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4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8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7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4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6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5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4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9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5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5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3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1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6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1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8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0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0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5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8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7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3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7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5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7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0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4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6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9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1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7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5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6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9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7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6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8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8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0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3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9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6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7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5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9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5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4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5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3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9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3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7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0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5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5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0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1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9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54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3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5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7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86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0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4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6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2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1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0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2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7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6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5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0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2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0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1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6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1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4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2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7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2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7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1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6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4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1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0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6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1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7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7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3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9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4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9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6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7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1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1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1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5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6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8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9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8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5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1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6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0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9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16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0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2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2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7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8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4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4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4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2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5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4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5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6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4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5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4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3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2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5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8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8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6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9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7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0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3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1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3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3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3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3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5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7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1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0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1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3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1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9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0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5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8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3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0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1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6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3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4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4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9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7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5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7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2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2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3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9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2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4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4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1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8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1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6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6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0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9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5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4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0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1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1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6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4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8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2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0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2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6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5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6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2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0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7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9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8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8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7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8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8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0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7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7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1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4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7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7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6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5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7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8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6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5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6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6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0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0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4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2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5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0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1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0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7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0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4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0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6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2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6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5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3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6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9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5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2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3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1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2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5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1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4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8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8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6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3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3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0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9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6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1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2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2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7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6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6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3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4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8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1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0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1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0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2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5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2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8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0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3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0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2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7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5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8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8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7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0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8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9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6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8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0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3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9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7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3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1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2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1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6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4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6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7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2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4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1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9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1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5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0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1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36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0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0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6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1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6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0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8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0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5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0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7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5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5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5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9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7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4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1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2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3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2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5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8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0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5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4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2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4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3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6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4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4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2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9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8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4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2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3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6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1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6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3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4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2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8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2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7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1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9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4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8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8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8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6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2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3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5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8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0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6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1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7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0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1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6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73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8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0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8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1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9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8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9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3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3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2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0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7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9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2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6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7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4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9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3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7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1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2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6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5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1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2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8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9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3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5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3576</Words>
  <Characters>20387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2</cp:revision>
  <cp:lastPrinted>2026-01-20T16:19:00Z</cp:lastPrinted>
  <dcterms:created xsi:type="dcterms:W3CDTF">2026-06-17T09:07:00Z</dcterms:created>
  <dcterms:modified xsi:type="dcterms:W3CDTF">2026-06-17T09:07:00Z</dcterms:modified>
</cp:coreProperties>
</file>