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D02360" w14:textId="77777777" w:rsidR="007D58AB" w:rsidRPr="002C70C6" w:rsidRDefault="001F1E2B">
      <w:pPr>
        <w:pStyle w:val="Heading1"/>
        <w:spacing w:before="1800"/>
        <w:rPr>
          <w:lang w:val="pt-PT"/>
        </w:rPr>
      </w:pPr>
      <w:bookmarkStart w:id="0" w:name="_71dq6vatfjz0" w:colFirst="0" w:colLast="0"/>
      <w:bookmarkEnd w:id="0"/>
      <w:r w:rsidRPr="002C70C6">
        <w:rPr>
          <w:lang w:val="pt-PT"/>
        </w:rPr>
        <w:t>Relatório de conformidade de acessibilidade</w:t>
      </w:r>
    </w:p>
    <w:p w14:paraId="37D02361" w14:textId="77777777" w:rsidR="007D58AB" w:rsidRPr="002C70C6" w:rsidRDefault="001F1E2B">
      <w:pPr>
        <w:jc w:val="center"/>
        <w:rPr>
          <w:b/>
          <w:bCs/>
          <w:color w:val="0069FB"/>
          <w:sz w:val="32"/>
          <w:szCs w:val="32"/>
          <w:lang w:val="pt-PT"/>
        </w:rPr>
      </w:pPr>
      <w:r w:rsidRPr="002C70C6">
        <w:rPr>
          <w:b/>
          <w:bCs/>
          <w:color w:val="0069FB"/>
          <w:sz w:val="32"/>
          <w:szCs w:val="32"/>
          <w:lang w:val="pt-PT"/>
        </w:rPr>
        <w:t>luxair.lu</w:t>
      </w:r>
    </w:p>
    <w:p w14:paraId="37D02362" w14:textId="77777777" w:rsidR="007D58AB" w:rsidRPr="002C70C6" w:rsidRDefault="001F1E2B">
      <w:pPr>
        <w:spacing w:after="0" w:line="480" w:lineRule="auto"/>
        <w:jc w:val="center"/>
        <w:rPr>
          <w:color w:val="666666"/>
          <w:lang w:val="pt-PT"/>
        </w:rPr>
        <w:sectPr w:rsidR="007D58AB" w:rsidRPr="002C70C6">
          <w:headerReference w:type="default" r:id="rId10"/>
          <w:footerReference w:type="default" r:id="rId11"/>
          <w:headerReference w:type="first" r:id="rId12"/>
          <w:footerReference w:type="first" r:id="rId13"/>
          <w:pgSz w:w="12240" w:h="15840"/>
          <w:pgMar w:top="1440" w:right="1440" w:bottom="1440" w:left="1440" w:header="720" w:footer="390" w:gutter="0"/>
          <w:pgNumType w:start="1"/>
          <w:cols w:space="720"/>
          <w:titlePg/>
        </w:sectPr>
      </w:pPr>
      <w:r w:rsidRPr="002C70C6">
        <w:rPr>
          <w:lang w:val="pt-PT"/>
        </w:rPr>
        <w:t xml:space="preserve">Última </w:t>
      </w:r>
      <w:proofErr w:type="gramStart"/>
      <w:r w:rsidRPr="002C70C6">
        <w:rPr>
          <w:lang w:val="pt-PT"/>
        </w:rPr>
        <w:t>atualização :</w:t>
      </w:r>
      <w:proofErr w:type="gramEnd"/>
      <w:r w:rsidRPr="002C70C6">
        <w:rPr>
          <w:lang w:val="pt-PT"/>
        </w:rPr>
        <w:t xml:space="preserve"> </w:t>
      </w:r>
      <w:r w:rsidRPr="002C70C6">
        <w:rPr>
          <w:color w:val="126FF9"/>
          <w:lang w:val="pt-PT"/>
        </w:rPr>
        <w:t>28/01/2026</w:t>
      </w:r>
    </w:p>
    <w:p w14:paraId="37D02363" w14:textId="77777777" w:rsidR="007D58AB" w:rsidRPr="002C70C6" w:rsidRDefault="007D58AB">
      <w:pPr>
        <w:rPr>
          <w:i/>
          <w:iCs/>
          <w:lang w:val="pt-PT"/>
        </w:rPr>
      </w:pPr>
    </w:p>
    <w:p w14:paraId="37D02364" w14:textId="77777777" w:rsidR="007D58AB" w:rsidRPr="002C70C6" w:rsidRDefault="007D58AB">
      <w:pPr>
        <w:rPr>
          <w:i/>
          <w:iCs/>
          <w:lang w:val="pt-PT"/>
        </w:rPr>
      </w:pPr>
    </w:p>
    <w:p w14:paraId="37D02365" w14:textId="77777777" w:rsidR="007D58AB" w:rsidRPr="002C70C6" w:rsidRDefault="007D58AB">
      <w:pPr>
        <w:rPr>
          <w:i/>
          <w:iCs/>
          <w:lang w:val="pt-PT"/>
        </w:rPr>
      </w:pPr>
    </w:p>
    <w:p w14:paraId="37D02366" w14:textId="77777777" w:rsidR="007D58AB" w:rsidRPr="002C70C6" w:rsidRDefault="001F1E2B">
      <w:pPr>
        <w:spacing w:before="240" w:after="240"/>
        <w:rPr>
          <w:lang w:val="pt-PT"/>
        </w:rPr>
      </w:pPr>
      <w:r w:rsidRPr="002C70C6">
        <w:rPr>
          <w:lang w:val="pt-PT"/>
        </w:rPr>
        <w:t xml:space="preserve">Este documento foi redigido intencionalmente de forma simplificada e utilizando uma linguagem clara e simples, de acordo com os princípios e requisitos de acessibilidade estabelecidos na </w:t>
      </w:r>
      <w:r w:rsidRPr="002C70C6">
        <w:rPr>
          <w:b/>
          <w:bCs/>
          <w:lang w:val="pt-PT"/>
        </w:rPr>
        <w:t>Diretiva (UE) 2019/882 (Ato Europeu de Acessibilidade)</w:t>
      </w:r>
      <w:r w:rsidRPr="002C70C6">
        <w:rPr>
          <w:lang w:val="pt-PT"/>
        </w:rPr>
        <w:t>.</w:t>
      </w:r>
    </w:p>
    <w:p w14:paraId="37D02367" w14:textId="77777777" w:rsidR="007D58AB" w:rsidRPr="002C70C6" w:rsidRDefault="001F1E2B">
      <w:pPr>
        <w:spacing w:before="240" w:after="240"/>
        <w:rPr>
          <w:lang w:val="pt-PT"/>
        </w:rPr>
      </w:pPr>
      <w:r w:rsidRPr="002C70C6">
        <w:rPr>
          <w:lang w:val="pt-PT"/>
        </w:rPr>
        <w:t xml:space="preserve">Nos termos do Artigo 4.º e do Anexo I da Diretiva (UE) 2019/882, as informações relacionadas com a acessibilidade devem ser fornecidas de uma forma que seja </w:t>
      </w:r>
      <w:r w:rsidRPr="002C70C6">
        <w:rPr>
          <w:b/>
          <w:bCs/>
          <w:lang w:val="pt-PT"/>
        </w:rPr>
        <w:t>percetível, operável, compreensível e robusta</w:t>
      </w:r>
      <w:r w:rsidRPr="002C70C6">
        <w:rPr>
          <w:lang w:val="pt-PT"/>
        </w:rPr>
        <w:t>, inclusive através de uma linguagem clara e compreensível e de uma estrutura não complexa.</w:t>
      </w:r>
    </w:p>
    <w:p w14:paraId="37D02368" w14:textId="77777777" w:rsidR="007D58AB" w:rsidRPr="002C70C6" w:rsidRDefault="001F1E2B">
      <w:pPr>
        <w:spacing w:before="240" w:after="240"/>
        <w:rPr>
          <w:lang w:val="pt-PT"/>
        </w:rPr>
      </w:pPr>
      <w:r w:rsidRPr="002C70C6">
        <w:rPr>
          <w:lang w:val="pt-PT"/>
        </w:rPr>
        <w:t>Consequentemente, a natureza simplificada deste documento representa o cumprimento direto de um requisito legal e não substitui nem restringe a validade de documentação técnica ou jurídica mais detalhada, onde aplicável.</w:t>
      </w:r>
    </w:p>
    <w:p w14:paraId="37D02369" w14:textId="77777777" w:rsidR="007D58AB" w:rsidRPr="002C70C6" w:rsidRDefault="001F1E2B">
      <w:pPr>
        <w:rPr>
          <w:i/>
          <w:iCs/>
          <w:lang w:val="pt-PT"/>
        </w:rPr>
      </w:pPr>
      <w:r w:rsidRPr="002C70C6">
        <w:rPr>
          <w:lang w:val="pt-PT"/>
        </w:rPr>
        <w:t xml:space="preserve">Este documento foi fornecido pela </w:t>
      </w:r>
      <w:proofErr w:type="spellStart"/>
      <w:r w:rsidRPr="002C70C6">
        <w:rPr>
          <w:lang w:val="pt-PT"/>
        </w:rPr>
        <w:t>Accessiway</w:t>
      </w:r>
      <w:proofErr w:type="spellEnd"/>
      <w:r w:rsidRPr="002C70C6">
        <w:rPr>
          <w:lang w:val="pt-PT"/>
        </w:rPr>
        <w:t xml:space="preserve"> para cumprir as obrigações do Ato Europeu de Acessibilidade até que a Autoridade Nacional relevante forneça o modelo oficial. Cada parágrafo complexo é introduzido por uma explicação em linguagem mais </w:t>
      </w:r>
      <w:proofErr w:type="spellStart"/>
      <w:proofErr w:type="gramStart"/>
      <w:r w:rsidRPr="002C70C6">
        <w:rPr>
          <w:lang w:val="pt-PT"/>
        </w:rPr>
        <w:t>simples.</w:t>
      </w:r>
      <w:r w:rsidRPr="002C70C6">
        <w:rPr>
          <w:i/>
          <w:iCs/>
          <w:lang w:val="pt-PT"/>
        </w:rPr>
        <w:t>Este</w:t>
      </w:r>
      <w:proofErr w:type="spellEnd"/>
      <w:proofErr w:type="gramEnd"/>
      <w:r w:rsidRPr="002C70C6">
        <w:rPr>
          <w:i/>
          <w:iCs/>
          <w:lang w:val="pt-PT"/>
        </w:rPr>
        <w:t xml:space="preserve"> documento foi fornecido pela </w:t>
      </w:r>
      <w:hyperlink r:id="rId14">
        <w:proofErr w:type="spellStart"/>
        <w:r w:rsidRPr="002C70C6">
          <w:rPr>
            <w:i/>
            <w:iCs/>
            <w:lang w:val="pt-PT"/>
          </w:rPr>
          <w:t>Accessiway</w:t>
        </w:r>
        <w:proofErr w:type="spellEnd"/>
      </w:hyperlink>
      <w:r w:rsidRPr="002C70C6">
        <w:rPr>
          <w:i/>
          <w:iCs/>
          <w:lang w:val="pt-PT"/>
        </w:rPr>
        <w:t xml:space="preserve"> para cumprir as obrigações do Ato Europeu de Acessibilidade até que a Autoridade Nacional </w:t>
      </w:r>
      <w:r w:rsidRPr="002C70C6">
        <w:rPr>
          <w:i/>
          <w:iCs/>
          <w:lang w:val="pt-PT"/>
        </w:rPr>
        <w:lastRenderedPageBreak/>
        <w:t xml:space="preserve">competente forneça o modelo oficial. </w:t>
      </w:r>
      <w:r w:rsidRPr="002C70C6">
        <w:rPr>
          <w:i/>
          <w:iCs/>
          <w:lang w:val="pt-PT"/>
        </w:rPr>
        <w:br/>
        <w:t>Cada parágrafo complexo é introduzido por uma explicação em linguagem mais simples.</w:t>
      </w:r>
    </w:p>
    <w:p w14:paraId="37D0236A" w14:textId="77777777" w:rsidR="007D58AB" w:rsidRPr="002C70C6" w:rsidRDefault="001F1E2B">
      <w:pPr>
        <w:pStyle w:val="Heading2"/>
        <w:rPr>
          <w:lang w:val="pt-PT"/>
        </w:rPr>
      </w:pPr>
      <w:bookmarkStart w:id="1" w:name="_m8cunr8jacoj" w:colFirst="0" w:colLast="0"/>
      <w:bookmarkEnd w:id="1"/>
      <w:proofErr w:type="spellStart"/>
      <w:r w:rsidRPr="002C70C6">
        <w:rPr>
          <w:lang w:val="pt-PT"/>
        </w:rPr>
        <w:t>IntroduçãoIntrodução</w:t>
      </w:r>
      <w:proofErr w:type="spellEnd"/>
    </w:p>
    <w:p w14:paraId="37D0236B" w14:textId="77777777" w:rsidR="007D58AB" w:rsidRPr="002C70C6" w:rsidRDefault="001F1E2B">
      <w:pPr>
        <w:rPr>
          <w:i/>
          <w:iCs/>
          <w:lang w:val="pt-PT"/>
        </w:rPr>
      </w:pPr>
      <w:r w:rsidRPr="002C70C6">
        <w:rPr>
          <w:i/>
          <w:iCs/>
          <w:lang w:val="pt-PT"/>
        </w:rPr>
        <w:t>Queremos que todos, incluindo pessoas com deficiência, utilizem o nosso serviço facilmente. Esta declaração explica as medidas que tomamos para o tornar acessível, seguindo leis e normas como o Ato Europeu de Acessibilidade e as WCAG.</w:t>
      </w:r>
    </w:p>
    <w:p w14:paraId="37D0236C" w14:textId="77777777" w:rsidR="007D58AB" w:rsidRPr="002C70C6" w:rsidRDefault="001F1E2B">
      <w:pPr>
        <w:rPr>
          <w:i/>
          <w:iCs/>
          <w:lang w:val="pt-PT"/>
        </w:rPr>
      </w:pPr>
      <w:r w:rsidRPr="002C70C6">
        <w:rPr>
          <w:i/>
          <w:iCs/>
          <w:lang w:val="pt-PT"/>
        </w:rPr>
        <w:t xml:space="preserve">A Luxair está comprometida com a acessibilidade e a </w:t>
      </w:r>
      <w:proofErr w:type="spellStart"/>
      <w:r w:rsidRPr="002C70C6">
        <w:rPr>
          <w:i/>
          <w:iCs/>
          <w:lang w:val="pt-PT"/>
        </w:rPr>
        <w:t>inclusividade</w:t>
      </w:r>
      <w:proofErr w:type="spellEnd"/>
      <w:r w:rsidRPr="002C70C6">
        <w:rPr>
          <w:i/>
          <w:iCs/>
          <w:lang w:val="pt-PT"/>
        </w:rPr>
        <w:t>. Queremos que todos os nossos clientes, incluindo pessoas com deficiência, possam utilizar o nosso serviço com sucesso.</w:t>
      </w:r>
    </w:p>
    <w:p w14:paraId="37D0236D" w14:textId="77777777" w:rsidR="007D58AB" w:rsidRPr="002C70C6" w:rsidRDefault="001F1E2B">
      <w:pPr>
        <w:rPr>
          <w:i/>
          <w:iCs/>
          <w:lang w:val="pt-PT"/>
        </w:rPr>
      </w:pPr>
      <w:r w:rsidRPr="002C70C6">
        <w:rPr>
          <w:i/>
          <w:iCs/>
          <w:lang w:val="pt-PT"/>
        </w:rPr>
        <w:t>Este documento explica as funcionalidades de acessibilidade do luxair.lu, a forma como cumprimos os requisitos do Ato Europeu de Acessibilidade, a norma EN301549, WCAG 2.2, ADA e Sec. 508, e o que estamos a fazer para manter e melhorar a acessibilidade. Esta declaração cobre apenas o site luxair.lu.</w:t>
      </w:r>
    </w:p>
    <w:p w14:paraId="37D0236E" w14:textId="77777777" w:rsidR="007D58AB" w:rsidRPr="002C70C6" w:rsidRDefault="001F1E2B">
      <w:pPr>
        <w:rPr>
          <w:i/>
          <w:iCs/>
          <w:lang w:val="pt-PT"/>
        </w:rPr>
      </w:pPr>
      <w:r w:rsidRPr="002C70C6">
        <w:rPr>
          <w:i/>
          <w:iCs/>
          <w:lang w:val="pt-PT"/>
        </w:rPr>
        <w:t xml:space="preserve">Revemos regularmente estas informações à medida que melhoramos o </w:t>
      </w:r>
      <w:hyperlink r:id="rId15">
        <w:r w:rsidRPr="002C70C6">
          <w:rPr>
            <w:i/>
            <w:iCs/>
            <w:color w:val="1155CC"/>
            <w:u w:val="single"/>
            <w:lang w:val="pt-PT"/>
          </w:rPr>
          <w:t>luxair.lu</w:t>
        </w:r>
      </w:hyperlink>
      <w:r w:rsidRPr="002C70C6">
        <w:rPr>
          <w:i/>
          <w:iCs/>
          <w:lang w:val="pt-PT"/>
        </w:rPr>
        <w:t>.</w:t>
      </w:r>
    </w:p>
    <w:p w14:paraId="37D0236F" w14:textId="77777777" w:rsidR="007D58AB" w:rsidRPr="002C70C6" w:rsidRDefault="007D58AB">
      <w:pPr>
        <w:rPr>
          <w:i/>
          <w:iCs/>
          <w:lang w:val="pt-PT"/>
        </w:rPr>
      </w:pPr>
    </w:p>
    <w:p w14:paraId="37D02370" w14:textId="77777777" w:rsidR="007D58AB" w:rsidRPr="002C70C6" w:rsidRDefault="007D58AB">
      <w:pPr>
        <w:rPr>
          <w:i/>
          <w:iCs/>
          <w:lang w:val="pt-PT"/>
        </w:rPr>
      </w:pPr>
    </w:p>
    <w:p w14:paraId="37D02371" w14:textId="77777777" w:rsidR="007D58AB" w:rsidRPr="002C70C6" w:rsidRDefault="007D58AB">
      <w:pPr>
        <w:rPr>
          <w:i/>
          <w:iCs/>
          <w:lang w:val="pt-PT"/>
        </w:rPr>
      </w:pPr>
    </w:p>
    <w:p w14:paraId="37D02372" w14:textId="77777777" w:rsidR="007D58AB" w:rsidRPr="002C70C6" w:rsidRDefault="007D58AB">
      <w:pPr>
        <w:rPr>
          <w:i/>
          <w:iCs/>
          <w:lang w:val="pt-PT"/>
        </w:rPr>
      </w:pPr>
    </w:p>
    <w:p w14:paraId="37D02373" w14:textId="77777777" w:rsidR="007D58AB" w:rsidRPr="002C70C6" w:rsidRDefault="007D58AB">
      <w:pPr>
        <w:rPr>
          <w:i/>
          <w:iCs/>
          <w:lang w:val="pt-PT"/>
        </w:rPr>
      </w:pPr>
    </w:p>
    <w:p w14:paraId="37D02374" w14:textId="77777777" w:rsidR="007D58AB" w:rsidRPr="002C70C6" w:rsidRDefault="007D58AB">
      <w:pPr>
        <w:rPr>
          <w:i/>
          <w:iCs/>
          <w:lang w:val="pt-PT"/>
        </w:rPr>
      </w:pPr>
    </w:p>
    <w:p w14:paraId="37D02375" w14:textId="77777777" w:rsidR="007D58AB" w:rsidRPr="002C70C6" w:rsidRDefault="007D58AB">
      <w:pPr>
        <w:rPr>
          <w:i/>
          <w:iCs/>
          <w:lang w:val="pt-PT"/>
        </w:rPr>
      </w:pPr>
    </w:p>
    <w:p w14:paraId="37D02376" w14:textId="77777777" w:rsidR="007D58AB" w:rsidRPr="002C70C6" w:rsidRDefault="007D58AB">
      <w:pPr>
        <w:rPr>
          <w:i/>
          <w:iCs/>
          <w:lang w:val="pt-PT"/>
        </w:rPr>
      </w:pPr>
    </w:p>
    <w:p w14:paraId="37D02377" w14:textId="77777777" w:rsidR="007D58AB" w:rsidRPr="002C70C6" w:rsidRDefault="007D58AB">
      <w:pPr>
        <w:rPr>
          <w:i/>
          <w:iCs/>
          <w:lang w:val="pt-PT"/>
        </w:rPr>
      </w:pPr>
    </w:p>
    <w:p w14:paraId="37D02378" w14:textId="77777777" w:rsidR="007D58AB" w:rsidRPr="002C70C6" w:rsidRDefault="007D58AB">
      <w:pPr>
        <w:rPr>
          <w:i/>
          <w:iCs/>
          <w:lang w:val="pt-PT"/>
        </w:rPr>
      </w:pPr>
    </w:p>
    <w:p w14:paraId="37D02379" w14:textId="77777777" w:rsidR="007D58AB" w:rsidRPr="002C70C6" w:rsidRDefault="007D58AB">
      <w:pPr>
        <w:rPr>
          <w:i/>
          <w:iCs/>
          <w:lang w:val="pt-PT"/>
        </w:rPr>
      </w:pPr>
    </w:p>
    <w:p w14:paraId="37D0237A" w14:textId="77777777" w:rsidR="007D58AB" w:rsidRPr="002C70C6" w:rsidRDefault="007D58AB">
      <w:pPr>
        <w:rPr>
          <w:i/>
          <w:iCs/>
          <w:lang w:val="pt-PT"/>
        </w:rPr>
      </w:pPr>
    </w:p>
    <w:p w14:paraId="37D0237B" w14:textId="77777777" w:rsidR="007D58AB" w:rsidRPr="002C70C6" w:rsidRDefault="001F1E2B">
      <w:pPr>
        <w:rPr>
          <w:i/>
          <w:iCs/>
          <w:lang w:val="pt-PT"/>
        </w:rPr>
      </w:pPr>
      <w:r w:rsidRPr="002C70C6">
        <w:rPr>
          <w:i/>
          <w:iCs/>
          <w:lang w:val="pt-PT"/>
        </w:rPr>
        <w:t>Revemos regularmente estas informações à medida que melhoramos o luxair.lu.</w:t>
      </w:r>
    </w:p>
    <w:p w14:paraId="37D0237C" w14:textId="77777777" w:rsidR="007D58AB" w:rsidRPr="002C70C6" w:rsidRDefault="001F1E2B">
      <w:pPr>
        <w:pStyle w:val="Heading2"/>
        <w:rPr>
          <w:lang w:val="pt-PT"/>
        </w:rPr>
      </w:pPr>
      <w:bookmarkStart w:id="2" w:name="_ro3tq2g6i94n" w:colFirst="0" w:colLast="0"/>
      <w:bookmarkEnd w:id="2"/>
      <w:r w:rsidRPr="002C70C6">
        <w:rPr>
          <w:lang w:val="pt-PT"/>
        </w:rPr>
        <w:t xml:space="preserve">Visão </w:t>
      </w:r>
      <w:proofErr w:type="spellStart"/>
      <w:r w:rsidRPr="002C70C6">
        <w:rPr>
          <w:lang w:val="pt-PT"/>
        </w:rPr>
        <w:t>GeralVisão</w:t>
      </w:r>
      <w:proofErr w:type="spellEnd"/>
      <w:r w:rsidRPr="002C70C6">
        <w:rPr>
          <w:lang w:val="pt-PT"/>
        </w:rPr>
        <w:t xml:space="preserve"> geral</w:t>
      </w:r>
    </w:p>
    <w:p w14:paraId="37D0237D" w14:textId="77777777" w:rsidR="007D58AB" w:rsidRPr="002C70C6" w:rsidRDefault="001F1E2B">
      <w:pPr>
        <w:pStyle w:val="Heading3"/>
        <w:rPr>
          <w:lang w:val="pt-PT"/>
        </w:rPr>
      </w:pPr>
      <w:bookmarkStart w:id="3" w:name="_nwozmswiwetb" w:colFirst="0" w:colLast="0"/>
      <w:bookmarkEnd w:id="3"/>
      <w:r w:rsidRPr="002C70C6">
        <w:rPr>
          <w:lang w:val="pt-PT"/>
        </w:rPr>
        <w:t xml:space="preserve">Descrição do </w:t>
      </w:r>
      <w:proofErr w:type="spellStart"/>
      <w:r w:rsidRPr="002C70C6">
        <w:rPr>
          <w:lang w:val="pt-PT"/>
        </w:rPr>
        <w:t>serviçoDescrição</w:t>
      </w:r>
      <w:proofErr w:type="spellEnd"/>
      <w:r w:rsidRPr="002C70C6">
        <w:rPr>
          <w:lang w:val="pt-PT"/>
        </w:rPr>
        <w:t xml:space="preserve"> do serviço</w:t>
      </w:r>
    </w:p>
    <w:p w14:paraId="37D0237E" w14:textId="77777777" w:rsidR="007D58AB" w:rsidRPr="002C70C6" w:rsidRDefault="001F1E2B">
      <w:pPr>
        <w:rPr>
          <w:lang w:val="pt-PT"/>
        </w:rPr>
      </w:pPr>
      <w:r w:rsidRPr="002C70C6">
        <w:rPr>
          <w:lang w:val="pt-PT"/>
        </w:rPr>
        <w:t>A Luxair é um serviço de viagens e turismo prestado pela Luxair, que permite aos clientes pesquisar, reservar e gerir serviços de viagem através de canais de comunicação eletrónica.</w:t>
      </w:r>
    </w:p>
    <w:p w14:paraId="37D0237F" w14:textId="77777777" w:rsidR="007D58AB" w:rsidRPr="002C70C6" w:rsidRDefault="001F1E2B">
      <w:pPr>
        <w:rPr>
          <w:lang w:val="pt-PT"/>
        </w:rPr>
      </w:pPr>
      <w:r w:rsidRPr="002C70C6">
        <w:rPr>
          <w:lang w:val="pt-PT"/>
        </w:rPr>
        <w:t>Através do website luxair.lu, os utilizadores podem:</w:t>
      </w:r>
    </w:p>
    <w:p w14:paraId="37D02380" w14:textId="77777777" w:rsidR="007D58AB" w:rsidRPr="002C70C6" w:rsidRDefault="001F1E2B">
      <w:pPr>
        <w:numPr>
          <w:ilvl w:val="0"/>
          <w:numId w:val="17"/>
        </w:numPr>
        <w:spacing w:after="0"/>
        <w:rPr>
          <w:lang w:val="pt-PT"/>
        </w:rPr>
      </w:pPr>
      <w:r w:rsidRPr="002C70C6">
        <w:rPr>
          <w:lang w:val="pt-PT"/>
        </w:rPr>
        <w:t>Pesquisar ofertas de viagens e pacotes de férias.</w:t>
      </w:r>
    </w:p>
    <w:p w14:paraId="37D02381" w14:textId="77777777" w:rsidR="007D58AB" w:rsidRPr="002C70C6" w:rsidRDefault="001F1E2B">
      <w:pPr>
        <w:numPr>
          <w:ilvl w:val="0"/>
          <w:numId w:val="17"/>
        </w:numPr>
        <w:spacing w:after="0"/>
        <w:rPr>
          <w:lang w:val="pt-PT"/>
        </w:rPr>
      </w:pPr>
      <w:r w:rsidRPr="002C70C6">
        <w:rPr>
          <w:lang w:val="pt-PT"/>
        </w:rPr>
        <w:t>Consultar informações sobre destinos, alojamento, voos e serviços.</w:t>
      </w:r>
    </w:p>
    <w:p w14:paraId="37D02382" w14:textId="77777777" w:rsidR="007D58AB" w:rsidRPr="002C70C6" w:rsidRDefault="001F1E2B">
      <w:pPr>
        <w:numPr>
          <w:ilvl w:val="0"/>
          <w:numId w:val="17"/>
        </w:numPr>
        <w:spacing w:after="0"/>
        <w:rPr>
          <w:lang w:val="pt-PT"/>
        </w:rPr>
      </w:pPr>
      <w:r w:rsidRPr="002C70C6">
        <w:rPr>
          <w:lang w:val="pt-PT"/>
        </w:rPr>
        <w:t>Reservar viagens e serviços relacionados com viagens.</w:t>
      </w:r>
    </w:p>
    <w:p w14:paraId="37D02383" w14:textId="77777777" w:rsidR="007D58AB" w:rsidRPr="002C70C6" w:rsidRDefault="001F1E2B">
      <w:pPr>
        <w:numPr>
          <w:ilvl w:val="0"/>
          <w:numId w:val="17"/>
        </w:numPr>
        <w:spacing w:after="0"/>
        <w:rPr>
          <w:lang w:val="pt-PT"/>
        </w:rPr>
      </w:pPr>
      <w:r w:rsidRPr="002C70C6">
        <w:rPr>
          <w:lang w:val="pt-PT"/>
        </w:rPr>
        <w:t>Gerir reservas e dados de clientes.</w:t>
      </w:r>
    </w:p>
    <w:p w14:paraId="37D02384" w14:textId="77777777" w:rsidR="007D58AB" w:rsidRPr="002C70C6" w:rsidRDefault="001F1E2B">
      <w:pPr>
        <w:numPr>
          <w:ilvl w:val="0"/>
          <w:numId w:val="17"/>
        </w:numPr>
        <w:rPr>
          <w:lang w:val="pt-PT"/>
        </w:rPr>
      </w:pPr>
      <w:r w:rsidRPr="002C70C6">
        <w:rPr>
          <w:lang w:val="pt-PT"/>
        </w:rPr>
        <w:t>Aceder a serviços adicionais relacionados com a sua viagem.</w:t>
      </w:r>
    </w:p>
    <w:p w14:paraId="37D02385" w14:textId="77777777" w:rsidR="007D58AB" w:rsidRPr="002C70C6" w:rsidRDefault="001F1E2B">
      <w:pPr>
        <w:rPr>
          <w:lang w:val="pt-PT"/>
        </w:rPr>
      </w:pPr>
      <w:r w:rsidRPr="002C70C6">
        <w:rPr>
          <w:lang w:val="pt-PT"/>
        </w:rPr>
        <w:t>Estes serviços são prestados online e destinam-se tanto a clientes particulares como profissionais.</w:t>
      </w:r>
    </w:p>
    <w:p w14:paraId="37D02386" w14:textId="77777777" w:rsidR="007D58AB" w:rsidRPr="002C70C6" w:rsidRDefault="001F1E2B">
      <w:pPr>
        <w:pStyle w:val="Heading3"/>
        <w:rPr>
          <w:lang w:val="pt-PT"/>
        </w:rPr>
      </w:pPr>
      <w:bookmarkStart w:id="4" w:name="_m7bh673gybew" w:colFirst="0" w:colLast="0"/>
      <w:bookmarkEnd w:id="4"/>
      <w:r w:rsidRPr="002C70C6">
        <w:rPr>
          <w:lang w:val="pt-PT"/>
        </w:rPr>
        <w:t>Como utilizar luxair.lu</w:t>
      </w:r>
      <w:r w:rsidRPr="002C70C6">
        <w:rPr>
          <w:lang w:val="pt-PT"/>
        </w:rPr>
        <w:br/>
        <w:t>(Acessibilidade e Operação)</w:t>
      </w:r>
    </w:p>
    <w:p w14:paraId="37D02387" w14:textId="77777777" w:rsidR="007D58AB" w:rsidRPr="002C70C6" w:rsidRDefault="001F1E2B">
      <w:pPr>
        <w:rPr>
          <w:lang w:val="pt-PT"/>
        </w:rPr>
      </w:pPr>
      <w:r w:rsidRPr="002C70C6">
        <w:rPr>
          <w:lang w:val="pt-PT"/>
        </w:rPr>
        <w:t xml:space="preserve">Esforçamo-nos para tornar o </w:t>
      </w:r>
      <w:r w:rsidRPr="002C70C6">
        <w:rPr>
          <w:color w:val="126FF9"/>
          <w:lang w:val="pt-PT"/>
        </w:rPr>
        <w:t>luxair.lu</w:t>
      </w:r>
      <w:r w:rsidRPr="002C70C6">
        <w:rPr>
          <w:lang w:val="pt-PT"/>
        </w:rPr>
        <w:t xml:space="preserve"> simples de utilizar para todos. Aqui está uma visão geral de como navegar e operar o nosso serviço ao utilizar tecnologias de apoio ou configurações especiais:</w:t>
      </w:r>
    </w:p>
    <w:p w14:paraId="37D02388" w14:textId="77777777" w:rsidR="007D58AB" w:rsidRPr="002C70C6" w:rsidRDefault="001F1E2B">
      <w:pPr>
        <w:pStyle w:val="Heading4"/>
        <w:rPr>
          <w:lang w:val="pt-PT"/>
        </w:rPr>
      </w:pPr>
      <w:bookmarkStart w:id="5" w:name="_wy5tgit0tpky" w:colFirst="0" w:colLast="0"/>
      <w:bookmarkEnd w:id="5"/>
      <w:r w:rsidRPr="002C70C6">
        <w:rPr>
          <w:lang w:val="pt-PT"/>
        </w:rPr>
        <w:t>Como utilizar luxair.lu</w:t>
      </w:r>
    </w:p>
    <w:p w14:paraId="37D02389" w14:textId="77777777" w:rsidR="007D58AB" w:rsidRPr="002C70C6" w:rsidRDefault="001F1E2B">
      <w:pPr>
        <w:rPr>
          <w:lang w:val="pt-PT"/>
        </w:rPr>
      </w:pPr>
      <w:r w:rsidRPr="002C70C6">
        <w:rPr>
          <w:lang w:val="pt-PT"/>
        </w:rPr>
        <w:t>Como primeiro passo, os utilizadores podem navegar pelas ofertas de viagens e destinos disponíveis em luxair.lu. Têm a possibilidade de consultar informações detalhadas sobre pacotes de férias, incluindo preços, datas, destinos, alojamento e serviços incluídos.</w:t>
      </w:r>
    </w:p>
    <w:p w14:paraId="37D0238A" w14:textId="77777777" w:rsidR="007D58AB" w:rsidRPr="002C70C6" w:rsidRDefault="001F1E2B">
      <w:pPr>
        <w:rPr>
          <w:lang w:val="pt-PT"/>
        </w:rPr>
      </w:pPr>
      <w:r w:rsidRPr="002C70C6">
        <w:rPr>
          <w:lang w:val="pt-PT"/>
        </w:rPr>
        <w:lastRenderedPageBreak/>
        <w:t>Uma vez selecionada uma oferta de viagem, os utilizadores são guiados através de um processo de reserva online, durante o qual devem:</w:t>
      </w:r>
    </w:p>
    <w:p w14:paraId="37D0238B" w14:textId="77777777" w:rsidR="007D58AB" w:rsidRPr="002C70C6" w:rsidRDefault="001F1E2B">
      <w:pPr>
        <w:numPr>
          <w:ilvl w:val="0"/>
          <w:numId w:val="11"/>
        </w:numPr>
        <w:spacing w:after="0"/>
        <w:rPr>
          <w:lang w:val="pt-PT"/>
        </w:rPr>
      </w:pPr>
      <w:r w:rsidRPr="002C70C6">
        <w:rPr>
          <w:lang w:val="pt-PT"/>
        </w:rPr>
        <w:t>Selecionar datas e opções de viagem.</w:t>
      </w:r>
    </w:p>
    <w:p w14:paraId="37D0238C" w14:textId="77777777" w:rsidR="007D58AB" w:rsidRPr="002C70C6" w:rsidRDefault="001F1E2B">
      <w:pPr>
        <w:numPr>
          <w:ilvl w:val="0"/>
          <w:numId w:val="11"/>
        </w:numPr>
        <w:spacing w:after="0"/>
        <w:rPr>
          <w:lang w:val="pt-PT"/>
        </w:rPr>
      </w:pPr>
      <w:r w:rsidRPr="002C70C6">
        <w:rPr>
          <w:lang w:val="pt-PT"/>
        </w:rPr>
        <w:t>Inserir informações pessoais e dos passageiros.</w:t>
      </w:r>
    </w:p>
    <w:p w14:paraId="37D0238D" w14:textId="77777777" w:rsidR="007D58AB" w:rsidRPr="002C70C6" w:rsidRDefault="001F1E2B">
      <w:pPr>
        <w:numPr>
          <w:ilvl w:val="0"/>
          <w:numId w:val="11"/>
        </w:numPr>
        <w:spacing w:after="0"/>
        <w:rPr>
          <w:lang w:val="pt-PT"/>
        </w:rPr>
      </w:pPr>
      <w:r w:rsidRPr="002C70C6">
        <w:rPr>
          <w:lang w:val="pt-PT"/>
        </w:rPr>
        <w:t>Rever o resumo da reserva.</w:t>
      </w:r>
    </w:p>
    <w:p w14:paraId="37D0238E" w14:textId="77777777" w:rsidR="007D58AB" w:rsidRPr="002C70C6" w:rsidRDefault="001F1E2B">
      <w:pPr>
        <w:numPr>
          <w:ilvl w:val="0"/>
          <w:numId w:val="11"/>
        </w:numPr>
        <w:rPr>
          <w:lang w:val="pt-PT"/>
        </w:rPr>
      </w:pPr>
      <w:r w:rsidRPr="002C70C6">
        <w:rPr>
          <w:lang w:val="pt-PT"/>
        </w:rPr>
        <w:t>Confirmar a reserva e proceder ao pagamento.</w:t>
      </w:r>
    </w:p>
    <w:p w14:paraId="37D0238F" w14:textId="77777777" w:rsidR="007D58AB" w:rsidRPr="002C70C6" w:rsidRDefault="001F1E2B">
      <w:pPr>
        <w:rPr>
          <w:lang w:val="pt-PT"/>
        </w:rPr>
      </w:pPr>
      <w:r w:rsidRPr="002C70C6">
        <w:rPr>
          <w:lang w:val="pt-PT"/>
        </w:rPr>
        <w:t>Uma vez concluída a reserva, os utilizadores recebem uma confirmação e acedem às informações da sua viagem por meios eletrónicos. Estão também disponíveis no website informações adicionais sobre condições de viagem, bagagem e serviço de apoio ao cliente.</w:t>
      </w:r>
    </w:p>
    <w:p w14:paraId="37D02390" w14:textId="77777777" w:rsidR="007D58AB" w:rsidRPr="002C70C6" w:rsidRDefault="001F1E2B">
      <w:pPr>
        <w:pStyle w:val="Heading4"/>
        <w:rPr>
          <w:lang w:val="pt-PT"/>
        </w:rPr>
      </w:pPr>
      <w:bookmarkStart w:id="6" w:name="_ex6wak33z5k" w:colFirst="0" w:colLast="0"/>
      <w:bookmarkEnd w:id="6"/>
      <w:r w:rsidRPr="002C70C6">
        <w:rPr>
          <w:lang w:val="pt-PT"/>
        </w:rPr>
        <w:t>Acessibilidade de luxair.lu</w:t>
      </w:r>
    </w:p>
    <w:p w14:paraId="37D02391" w14:textId="77777777" w:rsidR="007D58AB" w:rsidRPr="002C70C6" w:rsidRDefault="001F1E2B">
      <w:pPr>
        <w:rPr>
          <w:lang w:val="pt-PT"/>
        </w:rPr>
      </w:pPr>
      <w:r w:rsidRPr="002C70C6">
        <w:rPr>
          <w:lang w:val="pt-PT"/>
        </w:rPr>
        <w:t>Utilize os métodos de interação padrão com o sistema operativo e as tecnologias de apoio</w:t>
      </w:r>
      <w:r w:rsidRPr="002C70C6">
        <w:rPr>
          <w:color w:val="666666"/>
          <w:lang w:val="pt-PT"/>
        </w:rPr>
        <w:t>.</w:t>
      </w:r>
    </w:p>
    <w:p w14:paraId="37D02392" w14:textId="77777777" w:rsidR="007D58AB" w:rsidRPr="002C70C6" w:rsidRDefault="001F1E2B">
      <w:pPr>
        <w:rPr>
          <w:lang w:val="pt-PT"/>
        </w:rPr>
      </w:pPr>
      <w:r w:rsidRPr="002C70C6">
        <w:rPr>
          <w:lang w:val="pt-PT"/>
        </w:rPr>
        <w:t xml:space="preserve">Se necessitar de mais explicações sobre a utilização de qualquer parte de </w:t>
      </w:r>
      <w:r w:rsidRPr="002C70C6">
        <w:rPr>
          <w:color w:val="126FF9"/>
          <w:lang w:val="pt-PT"/>
        </w:rPr>
        <w:t>luxair.lu</w:t>
      </w:r>
      <w:r w:rsidRPr="002C70C6">
        <w:rPr>
          <w:lang w:val="pt-PT"/>
        </w:rPr>
        <w:t xml:space="preserve">, consulte o nosso </w:t>
      </w:r>
      <w:hyperlink r:id="rId16" w:anchor="/who-are-you">
        <w:r w:rsidRPr="002C70C6">
          <w:rPr>
            <w:color w:val="1155CC"/>
            <w:u w:val="single"/>
            <w:lang w:val="pt-PT"/>
          </w:rPr>
          <w:t>Centro de Ajuda</w:t>
        </w:r>
      </w:hyperlink>
      <w:r w:rsidRPr="002C70C6">
        <w:rPr>
          <w:lang w:val="pt-PT"/>
        </w:rPr>
        <w:t xml:space="preserve"> para guias, ou contacte o nosso suporte para assistência personalizada. O nosso objetivo é fornecer qualquer descrição ou explicação adicional necessária para que possa operar o serviço sem problemas.</w:t>
      </w:r>
    </w:p>
    <w:p w14:paraId="37D02393" w14:textId="77777777" w:rsidR="007D58AB" w:rsidRPr="002C70C6" w:rsidRDefault="001F1E2B">
      <w:pPr>
        <w:rPr>
          <w:lang w:val="pt-PT"/>
        </w:rPr>
      </w:pPr>
      <w:r w:rsidRPr="002C70C6">
        <w:rPr>
          <w:lang w:val="pt-PT"/>
        </w:rPr>
        <w:br w:type="page"/>
      </w:r>
    </w:p>
    <w:p w14:paraId="37D02394" w14:textId="77777777" w:rsidR="007D58AB" w:rsidRPr="002C70C6" w:rsidRDefault="001F1E2B">
      <w:pPr>
        <w:pStyle w:val="Heading2"/>
        <w:rPr>
          <w:lang w:val="pt-PT"/>
        </w:rPr>
      </w:pPr>
      <w:bookmarkStart w:id="7" w:name="_g0ke4ttuiiam" w:colFirst="0" w:colLast="0"/>
      <w:bookmarkEnd w:id="7"/>
      <w:r w:rsidRPr="002C70C6">
        <w:rPr>
          <w:lang w:val="pt-PT"/>
        </w:rPr>
        <w:lastRenderedPageBreak/>
        <w:t>Conformidade de Acessibilidade</w:t>
      </w:r>
      <w:r w:rsidRPr="002C70C6">
        <w:rPr>
          <w:lang w:val="pt-PT"/>
        </w:rPr>
        <w:br/>
        <w:t>(Como Cumprimos os Requisitos)</w:t>
      </w:r>
    </w:p>
    <w:p w14:paraId="37D02395" w14:textId="77777777" w:rsidR="007D58AB" w:rsidRPr="002C70C6" w:rsidRDefault="001F1E2B">
      <w:pPr>
        <w:rPr>
          <w:lang w:val="pt-PT"/>
        </w:rPr>
      </w:pPr>
      <w:r w:rsidRPr="002C70C6">
        <w:rPr>
          <w:lang w:val="pt-PT"/>
        </w:rPr>
        <w:t xml:space="preserve">Avaliámos o </w:t>
      </w:r>
      <w:r w:rsidRPr="002C70C6">
        <w:rPr>
          <w:color w:val="4A86E8"/>
          <w:lang w:val="pt-PT"/>
        </w:rPr>
        <w:t>luxair.lu</w:t>
      </w:r>
      <w:r w:rsidRPr="002C70C6">
        <w:rPr>
          <w:lang w:val="pt-PT"/>
        </w:rPr>
        <w:t xml:space="preserve"> em relação aos requisitos do Ato Europeu de Acessibilidade (se necessário também à sua aplicação local), ADA, WCAG 2.2, Secção 508 e garantimos que os cumpre.</w:t>
      </w:r>
    </w:p>
    <w:p w14:paraId="37D02396" w14:textId="77777777" w:rsidR="007D58AB" w:rsidRPr="002C70C6" w:rsidRDefault="001F1E2B">
      <w:pPr>
        <w:rPr>
          <w:lang w:val="pt-PT"/>
        </w:rPr>
      </w:pPr>
      <w:r w:rsidRPr="002C70C6">
        <w:rPr>
          <w:lang w:val="pt-PT"/>
        </w:rPr>
        <w:t xml:space="preserve">Comprometemo-nos a garantir que o </w:t>
      </w:r>
      <w:r w:rsidRPr="002C70C6">
        <w:rPr>
          <w:color w:val="4A86E8"/>
          <w:lang w:val="pt-PT"/>
        </w:rPr>
        <w:t>luxair.lu</w:t>
      </w:r>
      <w:r w:rsidRPr="002C70C6">
        <w:rPr>
          <w:lang w:val="pt-PT"/>
        </w:rPr>
        <w:t xml:space="preserve"> é:</w:t>
      </w:r>
    </w:p>
    <w:p w14:paraId="37D02397" w14:textId="77777777" w:rsidR="007D58AB" w:rsidRDefault="001F1E2B">
      <w:pPr>
        <w:pStyle w:val="Heading2"/>
      </w:pPr>
      <w:bookmarkStart w:id="8" w:name="_tqtvnta9kfzh" w:colFirst="0" w:colLast="0"/>
      <w:bookmarkEnd w:id="8"/>
      <w:proofErr w:type="spellStart"/>
      <w:r>
        <w:t>Percetível</w:t>
      </w:r>
      <w:proofErr w:type="spellEnd"/>
    </w:p>
    <w:p w14:paraId="37D02398" w14:textId="77777777" w:rsidR="007D58AB" w:rsidRPr="002C70C6" w:rsidRDefault="001F1E2B">
      <w:pPr>
        <w:numPr>
          <w:ilvl w:val="0"/>
          <w:numId w:val="18"/>
        </w:numPr>
        <w:spacing w:after="0"/>
        <w:rPr>
          <w:lang w:val="pt-PT"/>
        </w:rPr>
      </w:pPr>
      <w:r w:rsidRPr="002C70C6">
        <w:rPr>
          <w:lang w:val="pt-PT"/>
        </w:rPr>
        <w:t>Não existem áudios ou vídeos pré-gravados sem alternativas.</w:t>
      </w:r>
    </w:p>
    <w:p w14:paraId="37D02399" w14:textId="77777777" w:rsidR="007D58AB" w:rsidRPr="002C70C6" w:rsidRDefault="001F1E2B">
      <w:pPr>
        <w:numPr>
          <w:ilvl w:val="0"/>
          <w:numId w:val="18"/>
        </w:numPr>
        <w:spacing w:after="0"/>
        <w:rPr>
          <w:lang w:val="pt-PT"/>
        </w:rPr>
      </w:pPr>
      <w:r w:rsidRPr="002C70C6">
        <w:rPr>
          <w:lang w:val="pt-PT"/>
        </w:rPr>
        <w:t>Não existem vídeos pré-gravados sem legendas.</w:t>
      </w:r>
    </w:p>
    <w:p w14:paraId="37D0239A" w14:textId="77777777" w:rsidR="007D58AB" w:rsidRPr="002C70C6" w:rsidRDefault="001F1E2B">
      <w:pPr>
        <w:numPr>
          <w:ilvl w:val="0"/>
          <w:numId w:val="18"/>
        </w:numPr>
        <w:spacing w:after="0"/>
        <w:rPr>
          <w:lang w:val="pt-PT"/>
        </w:rPr>
      </w:pPr>
      <w:r w:rsidRPr="002C70C6">
        <w:rPr>
          <w:lang w:val="pt-PT"/>
        </w:rPr>
        <w:t>Nenhum conteúdo multimédia sincronizado carece de descrições ou versões alternativas quando exigido.</w:t>
      </w:r>
    </w:p>
    <w:p w14:paraId="37D0239B" w14:textId="77777777" w:rsidR="007D58AB" w:rsidRPr="002C70C6" w:rsidRDefault="001F1E2B">
      <w:pPr>
        <w:numPr>
          <w:ilvl w:val="0"/>
          <w:numId w:val="18"/>
        </w:numPr>
        <w:spacing w:after="0"/>
        <w:rPr>
          <w:lang w:val="pt-PT"/>
        </w:rPr>
      </w:pPr>
      <w:r w:rsidRPr="002C70C6">
        <w:rPr>
          <w:lang w:val="pt-PT"/>
        </w:rPr>
        <w:t>Nenhum vídeo que exija audiodescrição carece da mesma.</w:t>
      </w:r>
    </w:p>
    <w:p w14:paraId="37D0239C" w14:textId="77777777" w:rsidR="007D58AB" w:rsidRPr="002C70C6" w:rsidRDefault="001F1E2B">
      <w:pPr>
        <w:numPr>
          <w:ilvl w:val="0"/>
          <w:numId w:val="18"/>
        </w:numPr>
        <w:spacing w:after="0"/>
        <w:rPr>
          <w:lang w:val="pt-PT"/>
        </w:rPr>
      </w:pPr>
      <w:r w:rsidRPr="002C70C6">
        <w:rPr>
          <w:lang w:val="pt-PT"/>
        </w:rPr>
        <w:t>O conteúdo é apresentado numa ordem que reflete a estrutura lógica e semântica, permitindo que as tecnologias de apoio o interpretem corretamente.</w:t>
      </w:r>
    </w:p>
    <w:p w14:paraId="37D0239D" w14:textId="77777777" w:rsidR="007D58AB" w:rsidRPr="002C70C6" w:rsidRDefault="001F1E2B">
      <w:pPr>
        <w:numPr>
          <w:ilvl w:val="0"/>
          <w:numId w:val="18"/>
        </w:numPr>
        <w:spacing w:after="0"/>
        <w:rPr>
          <w:lang w:val="pt-PT"/>
        </w:rPr>
      </w:pPr>
      <w:r w:rsidRPr="002C70C6">
        <w:rPr>
          <w:lang w:val="pt-PT"/>
        </w:rPr>
        <w:t>As instruções fornecidas para compreender e operar o conteúdo não dependem exclusivamente de características sensoriais dos componentes, tais como forma, cor, tamanho, localização visual, orientação ou som.</w:t>
      </w:r>
    </w:p>
    <w:p w14:paraId="37D0239E" w14:textId="77777777" w:rsidR="007D58AB" w:rsidRPr="002C70C6" w:rsidRDefault="001F1E2B">
      <w:pPr>
        <w:numPr>
          <w:ilvl w:val="0"/>
          <w:numId w:val="18"/>
        </w:numPr>
        <w:spacing w:after="0"/>
        <w:rPr>
          <w:lang w:val="pt-PT"/>
        </w:rPr>
      </w:pPr>
      <w:r w:rsidRPr="002C70C6">
        <w:rPr>
          <w:lang w:val="pt-PT"/>
        </w:rPr>
        <w:t>O conteúdo adapta-se corretamente à orientação do ecrã, mantendo a consistência da exibição e da funcionalidade.</w:t>
      </w:r>
    </w:p>
    <w:p w14:paraId="37D0239F" w14:textId="77777777" w:rsidR="007D58AB" w:rsidRPr="002C70C6" w:rsidRDefault="001F1E2B">
      <w:pPr>
        <w:numPr>
          <w:ilvl w:val="0"/>
          <w:numId w:val="18"/>
        </w:numPr>
        <w:spacing w:after="0"/>
        <w:rPr>
          <w:lang w:val="pt-PT"/>
        </w:rPr>
      </w:pPr>
      <w:r w:rsidRPr="002C70C6">
        <w:rPr>
          <w:lang w:val="pt-PT"/>
        </w:rPr>
        <w:t>Sempre que presentes, a finalidade dos campos de entrada que aceitam dados específicos é comunicada corretamente às tecnologias de apoio e implementada de forma conforme.</w:t>
      </w:r>
    </w:p>
    <w:p w14:paraId="37D023A0" w14:textId="77777777" w:rsidR="007D58AB" w:rsidRPr="002C70C6" w:rsidRDefault="001F1E2B">
      <w:pPr>
        <w:numPr>
          <w:ilvl w:val="0"/>
          <w:numId w:val="18"/>
        </w:numPr>
        <w:spacing w:after="0"/>
        <w:rPr>
          <w:lang w:val="pt-PT"/>
        </w:rPr>
      </w:pPr>
      <w:r w:rsidRPr="002C70C6">
        <w:rPr>
          <w:lang w:val="pt-PT"/>
        </w:rPr>
        <w:t>O conteúdo é adaptável, permitindo aos utilizadores personalizar o tamanho do texto mantendo uma interface totalmente utilizável.</w:t>
      </w:r>
    </w:p>
    <w:p w14:paraId="37D023A1" w14:textId="77777777" w:rsidR="007D58AB" w:rsidRPr="002C70C6" w:rsidRDefault="001F1E2B">
      <w:pPr>
        <w:numPr>
          <w:ilvl w:val="0"/>
          <w:numId w:val="18"/>
        </w:numPr>
        <w:spacing w:after="0"/>
        <w:rPr>
          <w:lang w:val="pt-PT"/>
        </w:rPr>
      </w:pPr>
      <w:r w:rsidRPr="002C70C6">
        <w:rPr>
          <w:lang w:val="pt-PT"/>
        </w:rPr>
        <w:t>A informação é apresentada através de texto, evitando imagens de texto não essenciais e não personalizáveis.</w:t>
      </w:r>
    </w:p>
    <w:p w14:paraId="37D023A2" w14:textId="77777777" w:rsidR="007D58AB" w:rsidRPr="002C70C6" w:rsidRDefault="001F1E2B">
      <w:pPr>
        <w:numPr>
          <w:ilvl w:val="0"/>
          <w:numId w:val="18"/>
        </w:numPr>
        <w:spacing w:after="0"/>
        <w:rPr>
          <w:lang w:val="pt-PT"/>
        </w:rPr>
      </w:pPr>
      <w:r w:rsidRPr="002C70C6">
        <w:rPr>
          <w:lang w:val="pt-PT"/>
        </w:rPr>
        <w:t>O conteúdo que não requer uma apresentação bidimensional reflui corretamente quando o tamanho de exibição do agente de utilizador muda.</w:t>
      </w:r>
    </w:p>
    <w:p w14:paraId="37D023A3" w14:textId="77777777" w:rsidR="007D58AB" w:rsidRPr="002C70C6" w:rsidRDefault="001F1E2B">
      <w:pPr>
        <w:numPr>
          <w:ilvl w:val="0"/>
          <w:numId w:val="18"/>
        </w:numPr>
        <w:spacing w:after="0"/>
        <w:rPr>
          <w:lang w:val="pt-PT"/>
        </w:rPr>
      </w:pPr>
      <w:r w:rsidRPr="002C70C6">
        <w:rPr>
          <w:lang w:val="pt-PT"/>
        </w:rPr>
        <w:lastRenderedPageBreak/>
        <w:t>Não existem casos em que o conteúdo adicional ativado por sobreposição ou foco desapareça inesperadamente, não possa ser fechado sem mover o ponteiro ou o foco, ou não permaneça visível.</w:t>
      </w:r>
    </w:p>
    <w:p w14:paraId="37D023A4" w14:textId="77777777" w:rsidR="007D58AB" w:rsidRDefault="001F1E2B">
      <w:pPr>
        <w:pStyle w:val="Heading2"/>
      </w:pPr>
      <w:bookmarkStart w:id="9" w:name="_yijjq8ip31qm" w:colFirst="0" w:colLast="0"/>
      <w:bookmarkEnd w:id="9"/>
      <w:proofErr w:type="spellStart"/>
      <w:r>
        <w:t>Operável</w:t>
      </w:r>
      <w:proofErr w:type="spellEnd"/>
    </w:p>
    <w:p w14:paraId="37D023A5" w14:textId="77777777" w:rsidR="007D58AB" w:rsidRPr="002C70C6" w:rsidRDefault="001F1E2B">
      <w:pPr>
        <w:numPr>
          <w:ilvl w:val="0"/>
          <w:numId w:val="5"/>
        </w:numPr>
        <w:spacing w:after="0"/>
        <w:rPr>
          <w:lang w:val="pt-PT"/>
        </w:rPr>
      </w:pPr>
      <w:r w:rsidRPr="002C70C6">
        <w:rPr>
          <w:lang w:val="pt-PT"/>
        </w:rPr>
        <w:t>Não existem armadilhas de teclado (é possível navegar livremente para dentro e para fora de todos os componentes).</w:t>
      </w:r>
    </w:p>
    <w:p w14:paraId="37D023A6" w14:textId="77777777" w:rsidR="007D58AB" w:rsidRPr="002C70C6" w:rsidRDefault="001F1E2B">
      <w:pPr>
        <w:numPr>
          <w:ilvl w:val="0"/>
          <w:numId w:val="5"/>
        </w:numPr>
        <w:spacing w:after="0"/>
        <w:rPr>
          <w:lang w:val="pt-PT"/>
        </w:rPr>
      </w:pPr>
      <w:r w:rsidRPr="002C70C6">
        <w:rPr>
          <w:lang w:val="pt-PT"/>
        </w:rPr>
        <w:t>Não existe interferência com teclas de atalho compostas por letras únicas, números ou símbolos.</w:t>
      </w:r>
    </w:p>
    <w:p w14:paraId="37D023A7" w14:textId="77777777" w:rsidR="007D58AB" w:rsidRPr="002C70C6" w:rsidRDefault="001F1E2B">
      <w:pPr>
        <w:numPr>
          <w:ilvl w:val="0"/>
          <w:numId w:val="5"/>
        </w:numPr>
        <w:spacing w:after="0"/>
        <w:rPr>
          <w:lang w:val="pt-PT"/>
        </w:rPr>
      </w:pPr>
      <w:r w:rsidRPr="002C70C6">
        <w:rPr>
          <w:lang w:val="pt-PT"/>
        </w:rPr>
        <w:t>Não são impostos limites de tempo pelo conteúdo ou, se existirem, são controláveis pelo utilizador, ajustáveis, extensíveis ou justificados por requisitos funcionais ou legais.</w:t>
      </w:r>
    </w:p>
    <w:p w14:paraId="37D023A8" w14:textId="77777777" w:rsidR="007D58AB" w:rsidRPr="002C70C6" w:rsidRDefault="001F1E2B">
      <w:pPr>
        <w:numPr>
          <w:ilvl w:val="0"/>
          <w:numId w:val="5"/>
        </w:numPr>
        <w:spacing w:after="0"/>
        <w:rPr>
          <w:lang w:val="pt-PT"/>
        </w:rPr>
      </w:pPr>
      <w:r w:rsidRPr="002C70C6">
        <w:rPr>
          <w:lang w:val="pt-PT"/>
        </w:rPr>
        <w:t>Todo o conteúdo em movimento, se presente, inclui controlos para pausa e/ou gestão da reprodução.</w:t>
      </w:r>
    </w:p>
    <w:p w14:paraId="37D023A9" w14:textId="77777777" w:rsidR="007D58AB" w:rsidRPr="002C70C6" w:rsidRDefault="001F1E2B">
      <w:pPr>
        <w:numPr>
          <w:ilvl w:val="0"/>
          <w:numId w:val="5"/>
        </w:numPr>
        <w:spacing w:after="0"/>
        <w:rPr>
          <w:lang w:val="pt-PT"/>
        </w:rPr>
      </w:pPr>
      <w:r w:rsidRPr="002C70C6">
        <w:rPr>
          <w:lang w:val="pt-PT"/>
        </w:rPr>
        <w:t>Não é utilizado conteúdo intermitente ou cintilante em níveis que possam desencadear convulsões, permanecendo dentro dos limites de segurança.</w:t>
      </w:r>
    </w:p>
    <w:p w14:paraId="37D023AA" w14:textId="77777777" w:rsidR="007D58AB" w:rsidRPr="002C70C6" w:rsidRDefault="001F1E2B">
      <w:pPr>
        <w:numPr>
          <w:ilvl w:val="0"/>
          <w:numId w:val="5"/>
        </w:numPr>
        <w:spacing w:after="0"/>
        <w:rPr>
          <w:lang w:val="pt-PT"/>
        </w:rPr>
      </w:pPr>
      <w:r w:rsidRPr="002C70C6">
        <w:rPr>
          <w:lang w:val="pt-PT"/>
        </w:rPr>
        <w:t>Os ecrãs no fluxo de serviço têm títulos que descrevem o seu assunto ou finalidade.</w:t>
      </w:r>
    </w:p>
    <w:p w14:paraId="37D023AB" w14:textId="77777777" w:rsidR="007D58AB" w:rsidRPr="002C70C6" w:rsidRDefault="001F1E2B">
      <w:pPr>
        <w:numPr>
          <w:ilvl w:val="0"/>
          <w:numId w:val="5"/>
        </w:numPr>
        <w:spacing w:after="0"/>
        <w:rPr>
          <w:lang w:val="pt-PT"/>
        </w:rPr>
      </w:pPr>
      <w:r w:rsidRPr="002C70C6">
        <w:rPr>
          <w:lang w:val="pt-PT"/>
        </w:rPr>
        <w:t>Existem várias formas de identificar o conteúdo no ambiente.</w:t>
      </w:r>
    </w:p>
    <w:p w14:paraId="37D023AC" w14:textId="77777777" w:rsidR="007D58AB" w:rsidRPr="002C70C6" w:rsidRDefault="001F1E2B">
      <w:pPr>
        <w:numPr>
          <w:ilvl w:val="0"/>
          <w:numId w:val="5"/>
        </w:numPr>
        <w:spacing w:after="0"/>
        <w:rPr>
          <w:lang w:val="pt-PT"/>
        </w:rPr>
      </w:pPr>
      <w:r w:rsidRPr="002C70C6">
        <w:rPr>
          <w:lang w:val="pt-PT"/>
        </w:rPr>
        <w:t>Os elementos que podem receber foco de navegação por teclado estão sempre, pelo menos parcialmente, visíveis na janela de visualização.</w:t>
      </w:r>
    </w:p>
    <w:p w14:paraId="37D023AD" w14:textId="77777777" w:rsidR="007D58AB" w:rsidRPr="002C70C6" w:rsidRDefault="001F1E2B">
      <w:pPr>
        <w:numPr>
          <w:ilvl w:val="0"/>
          <w:numId w:val="5"/>
        </w:numPr>
        <w:spacing w:after="0"/>
        <w:rPr>
          <w:lang w:val="pt-PT"/>
        </w:rPr>
      </w:pPr>
      <w:r w:rsidRPr="002C70C6">
        <w:rPr>
          <w:lang w:val="pt-PT"/>
        </w:rPr>
        <w:t>Todas as funcionalidades podem ser utilizadas sem gestos complexos.</w:t>
      </w:r>
    </w:p>
    <w:p w14:paraId="37D023AE" w14:textId="77777777" w:rsidR="007D58AB" w:rsidRPr="002C70C6" w:rsidRDefault="001F1E2B">
      <w:pPr>
        <w:numPr>
          <w:ilvl w:val="0"/>
          <w:numId w:val="5"/>
        </w:numPr>
        <w:spacing w:after="0"/>
        <w:rPr>
          <w:lang w:val="pt-PT"/>
        </w:rPr>
      </w:pPr>
      <w:r w:rsidRPr="002C70C6">
        <w:rPr>
          <w:lang w:val="pt-PT"/>
        </w:rPr>
        <w:t>As funcionalidades não iniciam imediatamente ao toque, podem ser canceladas antes da conclusão e não é necessário manter pressionado para que funcionem.</w:t>
      </w:r>
    </w:p>
    <w:p w14:paraId="37D023AF" w14:textId="77777777" w:rsidR="007D58AB" w:rsidRPr="002C70C6" w:rsidRDefault="001F1E2B">
      <w:pPr>
        <w:numPr>
          <w:ilvl w:val="0"/>
          <w:numId w:val="5"/>
        </w:numPr>
        <w:spacing w:after="0"/>
        <w:rPr>
          <w:lang w:val="pt-PT"/>
        </w:rPr>
      </w:pPr>
      <w:r w:rsidRPr="002C70C6">
        <w:rPr>
          <w:lang w:val="pt-PT"/>
        </w:rPr>
        <w:t>Todas as funcionalidades podem ser utilizadas sem depender exclusivamente do movimento do dispositivo ou do utilizador.</w:t>
      </w:r>
    </w:p>
    <w:p w14:paraId="37D023B0" w14:textId="77777777" w:rsidR="007D58AB" w:rsidRPr="002C70C6" w:rsidRDefault="001F1E2B">
      <w:pPr>
        <w:numPr>
          <w:ilvl w:val="0"/>
          <w:numId w:val="5"/>
        </w:numPr>
        <w:spacing w:after="0"/>
        <w:rPr>
          <w:lang w:val="pt-PT"/>
        </w:rPr>
      </w:pPr>
      <w:r w:rsidRPr="002C70C6">
        <w:rPr>
          <w:lang w:val="pt-PT"/>
        </w:rPr>
        <w:t>Todas as funcionalidades podem ser utilizadas sem movimentos de arrastar.</w:t>
      </w:r>
    </w:p>
    <w:p w14:paraId="37D023B1" w14:textId="77777777" w:rsidR="007D58AB" w:rsidRPr="002C70C6" w:rsidRDefault="001F1E2B">
      <w:pPr>
        <w:numPr>
          <w:ilvl w:val="0"/>
          <w:numId w:val="5"/>
        </w:numPr>
        <w:spacing w:after="0"/>
        <w:rPr>
          <w:lang w:val="pt-PT"/>
        </w:rPr>
      </w:pPr>
      <w:r w:rsidRPr="002C70C6">
        <w:rPr>
          <w:lang w:val="pt-PT"/>
        </w:rPr>
        <w:t>O tamanho do alvo dos elementos interativos é suficientemente grande para garantir uma interação fácil para os utilizadores.</w:t>
      </w:r>
    </w:p>
    <w:p w14:paraId="37D023B2" w14:textId="77777777" w:rsidR="007D58AB" w:rsidRDefault="001F1E2B">
      <w:pPr>
        <w:pStyle w:val="Heading2"/>
      </w:pPr>
      <w:bookmarkStart w:id="10" w:name="_yhmbb7ys2klq" w:colFirst="0" w:colLast="0"/>
      <w:bookmarkEnd w:id="10"/>
      <w:proofErr w:type="spellStart"/>
      <w:r>
        <w:t>Compreensível</w:t>
      </w:r>
      <w:proofErr w:type="spellEnd"/>
    </w:p>
    <w:p w14:paraId="37D023B3" w14:textId="77777777" w:rsidR="007D58AB" w:rsidRPr="002C70C6" w:rsidRDefault="001F1E2B">
      <w:pPr>
        <w:numPr>
          <w:ilvl w:val="0"/>
          <w:numId w:val="16"/>
        </w:numPr>
        <w:spacing w:after="0"/>
        <w:rPr>
          <w:lang w:val="pt-PT"/>
        </w:rPr>
      </w:pPr>
      <w:r w:rsidRPr="002C70C6">
        <w:rPr>
          <w:lang w:val="pt-PT"/>
        </w:rPr>
        <w:lastRenderedPageBreak/>
        <w:t>O idioma de cada página está corretamente definido e é utilizado consistentemente em todo o serviço.</w:t>
      </w:r>
    </w:p>
    <w:p w14:paraId="37D023B4" w14:textId="77777777" w:rsidR="007D58AB" w:rsidRPr="002C70C6" w:rsidRDefault="001F1E2B">
      <w:pPr>
        <w:numPr>
          <w:ilvl w:val="0"/>
          <w:numId w:val="16"/>
        </w:numPr>
        <w:spacing w:after="0"/>
        <w:rPr>
          <w:lang w:val="pt-PT"/>
        </w:rPr>
      </w:pPr>
      <w:r w:rsidRPr="002C70C6">
        <w:rPr>
          <w:lang w:val="pt-PT"/>
        </w:rPr>
        <w:t>Todas as partes de texto que o exijam podem ser determinadas programaticamente.</w:t>
      </w:r>
    </w:p>
    <w:p w14:paraId="37D023B5" w14:textId="77777777" w:rsidR="007D58AB" w:rsidRPr="002C70C6" w:rsidRDefault="001F1E2B">
      <w:pPr>
        <w:numPr>
          <w:ilvl w:val="0"/>
          <w:numId w:val="16"/>
        </w:numPr>
        <w:spacing w:after="0"/>
        <w:rPr>
          <w:lang w:val="pt-PT"/>
        </w:rPr>
      </w:pPr>
      <w:r w:rsidRPr="002C70C6">
        <w:rPr>
          <w:lang w:val="pt-PT"/>
        </w:rPr>
        <w:t>Os componentes da interface do utilizador, ao receberem o foco de navegação por teclado, não desencadeiam alterações de contexto inesperadas que possam desorientar os utilizadores.</w:t>
      </w:r>
    </w:p>
    <w:p w14:paraId="37D023B6" w14:textId="77777777" w:rsidR="007D58AB" w:rsidRPr="002C70C6" w:rsidRDefault="001F1E2B">
      <w:pPr>
        <w:numPr>
          <w:ilvl w:val="0"/>
          <w:numId w:val="16"/>
        </w:numPr>
        <w:spacing w:after="0"/>
        <w:rPr>
          <w:lang w:val="pt-PT"/>
        </w:rPr>
      </w:pPr>
      <w:r w:rsidRPr="002C70C6">
        <w:rPr>
          <w:lang w:val="pt-PT"/>
        </w:rPr>
        <w:t>Os componentes da interface do utilizador, quando ativados pelo utilizador através de teclado ou tecnologias de apoio, não desencadeiam alterações de contexto inesperadas que possam desorientar os utilizadores.</w:t>
      </w:r>
    </w:p>
    <w:p w14:paraId="37D023B7" w14:textId="77777777" w:rsidR="007D58AB" w:rsidRPr="002C70C6" w:rsidRDefault="001F1E2B">
      <w:pPr>
        <w:numPr>
          <w:ilvl w:val="0"/>
          <w:numId w:val="16"/>
        </w:numPr>
        <w:spacing w:after="0"/>
        <w:rPr>
          <w:lang w:val="pt-PT"/>
        </w:rPr>
      </w:pPr>
      <w:r w:rsidRPr="002C70C6">
        <w:rPr>
          <w:lang w:val="pt-PT"/>
        </w:rPr>
        <w:t>Os mecanismos de navegação disponíveis estão posicionados consistentemente em todo o fluxo de serviço.</w:t>
      </w:r>
    </w:p>
    <w:p w14:paraId="37D023B8" w14:textId="77777777" w:rsidR="007D58AB" w:rsidRPr="002C70C6" w:rsidRDefault="001F1E2B">
      <w:pPr>
        <w:numPr>
          <w:ilvl w:val="0"/>
          <w:numId w:val="16"/>
        </w:numPr>
        <w:spacing w:after="0"/>
        <w:rPr>
          <w:lang w:val="pt-PT"/>
        </w:rPr>
      </w:pPr>
      <w:r w:rsidRPr="002C70C6">
        <w:rPr>
          <w:lang w:val="pt-PT"/>
        </w:rPr>
        <w:t>Os elementos repetidos da interface são endereçados consistentemente a fim de facilitar a sua identificação.</w:t>
      </w:r>
    </w:p>
    <w:p w14:paraId="37D023B9" w14:textId="77777777" w:rsidR="007D58AB" w:rsidRPr="002C70C6" w:rsidRDefault="001F1E2B">
      <w:pPr>
        <w:numPr>
          <w:ilvl w:val="0"/>
          <w:numId w:val="16"/>
        </w:numPr>
        <w:spacing w:after="0"/>
        <w:rPr>
          <w:lang w:val="pt-PT"/>
        </w:rPr>
      </w:pPr>
      <w:r w:rsidRPr="002C70C6">
        <w:rPr>
          <w:lang w:val="pt-PT"/>
        </w:rPr>
        <w:t>Os mecanismos para solicitar suporte ou assistência são consistentes em todo o ambiente.</w:t>
      </w:r>
    </w:p>
    <w:p w14:paraId="37D023BA" w14:textId="77777777" w:rsidR="007D58AB" w:rsidRPr="002C70C6" w:rsidRDefault="001F1E2B">
      <w:pPr>
        <w:numPr>
          <w:ilvl w:val="0"/>
          <w:numId w:val="16"/>
        </w:numPr>
        <w:spacing w:after="0"/>
        <w:rPr>
          <w:lang w:val="pt-PT"/>
        </w:rPr>
      </w:pPr>
      <w:r w:rsidRPr="002C70C6">
        <w:rPr>
          <w:lang w:val="pt-PT"/>
        </w:rPr>
        <w:t>Existem sistemas para prevenir erros, tais como confirmação, cancelamento ou reversão das ações mais sensíveis.</w:t>
      </w:r>
    </w:p>
    <w:p w14:paraId="37D023BB" w14:textId="77777777" w:rsidR="007D58AB" w:rsidRPr="002C70C6" w:rsidRDefault="001F1E2B">
      <w:pPr>
        <w:numPr>
          <w:ilvl w:val="0"/>
          <w:numId w:val="16"/>
        </w:numPr>
        <w:spacing w:after="0"/>
        <w:rPr>
          <w:lang w:val="pt-PT"/>
        </w:rPr>
      </w:pPr>
      <w:r w:rsidRPr="002C70C6">
        <w:rPr>
          <w:lang w:val="pt-PT"/>
        </w:rPr>
        <w:t>Sempre que possível, evita-se solicitar os mesmos dados várias vezes.</w:t>
      </w:r>
    </w:p>
    <w:p w14:paraId="37D023BC" w14:textId="77777777" w:rsidR="007D58AB" w:rsidRPr="002C70C6" w:rsidRDefault="001F1E2B">
      <w:pPr>
        <w:numPr>
          <w:ilvl w:val="0"/>
          <w:numId w:val="16"/>
        </w:numPr>
        <w:spacing w:after="0"/>
        <w:rPr>
          <w:lang w:val="pt-PT"/>
        </w:rPr>
      </w:pPr>
      <w:r w:rsidRPr="002C70C6">
        <w:rPr>
          <w:lang w:val="pt-PT"/>
        </w:rPr>
        <w:t>Quando presentes, sistemas de autenticação complexos têm alternativas acessíveis.</w:t>
      </w:r>
    </w:p>
    <w:p w14:paraId="37D023BD" w14:textId="77777777" w:rsidR="007D58AB" w:rsidRPr="002C70C6" w:rsidRDefault="001F1E2B">
      <w:pPr>
        <w:numPr>
          <w:ilvl w:val="0"/>
          <w:numId w:val="16"/>
        </w:numPr>
        <w:spacing w:after="0"/>
        <w:rPr>
          <w:lang w:val="pt-PT"/>
        </w:rPr>
      </w:pPr>
      <w:r w:rsidRPr="002C70C6">
        <w:rPr>
          <w:lang w:val="pt-PT"/>
        </w:rPr>
        <w:t>Escrevemos o conteúdo em linguagem clara e simples.</w:t>
      </w:r>
    </w:p>
    <w:p w14:paraId="37D023BE" w14:textId="77777777" w:rsidR="007D58AB" w:rsidRDefault="001F1E2B">
      <w:pPr>
        <w:pStyle w:val="Heading2"/>
      </w:pPr>
      <w:bookmarkStart w:id="11" w:name="_5y7j72xlddgl" w:colFirst="0" w:colLast="0"/>
      <w:bookmarkEnd w:id="11"/>
      <w:r>
        <w:t>Robusto</w:t>
      </w:r>
    </w:p>
    <w:p w14:paraId="37D023BF" w14:textId="77777777" w:rsidR="007D58AB" w:rsidRPr="002C70C6" w:rsidRDefault="001F1E2B">
      <w:pPr>
        <w:numPr>
          <w:ilvl w:val="0"/>
          <w:numId w:val="7"/>
        </w:numPr>
        <w:spacing w:after="0"/>
        <w:rPr>
          <w:lang w:val="pt-PT"/>
        </w:rPr>
      </w:pPr>
      <w:r w:rsidRPr="002C70C6">
        <w:rPr>
          <w:lang w:val="pt-PT"/>
        </w:rPr>
        <w:t>São utilizadas tecnologias de desenvolvimento padrão que podem ser interpretadas por tecnologias de apoio.</w:t>
      </w:r>
    </w:p>
    <w:p w14:paraId="37D023C0" w14:textId="77777777" w:rsidR="007D58AB" w:rsidRPr="002C70C6" w:rsidRDefault="007D58AB">
      <w:pPr>
        <w:rPr>
          <w:lang w:val="pt-PT"/>
        </w:rPr>
      </w:pPr>
    </w:p>
    <w:p w14:paraId="37D023C1" w14:textId="77777777" w:rsidR="007D58AB" w:rsidRPr="002C70C6" w:rsidRDefault="001F1E2B">
      <w:pPr>
        <w:rPr>
          <w:lang w:val="pt-PT"/>
        </w:rPr>
      </w:pPr>
      <w:r w:rsidRPr="002C70C6">
        <w:rPr>
          <w:lang w:val="pt-PT"/>
        </w:rPr>
        <w:t xml:space="preserve">Testámos o </w:t>
      </w:r>
      <w:r w:rsidRPr="002C70C6">
        <w:rPr>
          <w:color w:val="126FF9"/>
          <w:lang w:val="pt-PT"/>
        </w:rPr>
        <w:t>luxair.lu</w:t>
      </w:r>
      <w:r w:rsidRPr="002C70C6">
        <w:rPr>
          <w:lang w:val="pt-PT"/>
        </w:rPr>
        <w:t xml:space="preserve"> com as tecnologias de apoio mais comuns numa ampla variedade de configurações de SO-Navegador:</w:t>
      </w:r>
    </w:p>
    <w:p w14:paraId="37D023C2" w14:textId="77777777" w:rsidR="007D58AB" w:rsidRPr="002C70C6" w:rsidRDefault="001F1E2B">
      <w:pPr>
        <w:numPr>
          <w:ilvl w:val="0"/>
          <w:numId w:val="8"/>
        </w:numPr>
        <w:spacing w:after="0"/>
        <w:rPr>
          <w:lang w:val="pt-PT"/>
        </w:rPr>
      </w:pPr>
      <w:r w:rsidRPr="002C70C6">
        <w:rPr>
          <w:lang w:val="pt-PT"/>
        </w:rPr>
        <w:t xml:space="preserve">Leitores de ecrã (tais como NVDA e JAWS no Windows, </w:t>
      </w:r>
      <w:proofErr w:type="spellStart"/>
      <w:r w:rsidRPr="002C70C6">
        <w:rPr>
          <w:lang w:val="pt-PT"/>
        </w:rPr>
        <w:t>VoiceOver</w:t>
      </w:r>
      <w:proofErr w:type="spellEnd"/>
      <w:r w:rsidRPr="002C70C6">
        <w:rPr>
          <w:lang w:val="pt-PT"/>
        </w:rPr>
        <w:t xml:space="preserve"> no Mac e iOS) para confirmar que todos os elementos interativos são anunciados corretamente e podem ser operados.</w:t>
      </w:r>
    </w:p>
    <w:p w14:paraId="37D023C3" w14:textId="77777777" w:rsidR="007D58AB" w:rsidRPr="002C70C6" w:rsidRDefault="001F1E2B">
      <w:pPr>
        <w:numPr>
          <w:ilvl w:val="0"/>
          <w:numId w:val="8"/>
        </w:numPr>
        <w:rPr>
          <w:lang w:val="pt-PT"/>
        </w:rPr>
      </w:pPr>
      <w:r w:rsidRPr="002C70C6">
        <w:rPr>
          <w:lang w:val="pt-PT"/>
        </w:rPr>
        <w:t>Também testamos com ampliação de ecrã e modos de alto contraste.</w:t>
      </w:r>
    </w:p>
    <w:p w14:paraId="37D023C4" w14:textId="77777777" w:rsidR="007D58AB" w:rsidRPr="002C70C6" w:rsidRDefault="001F1E2B">
      <w:pPr>
        <w:rPr>
          <w:lang w:val="pt-PT"/>
        </w:rPr>
      </w:pPr>
      <w:r w:rsidRPr="002C70C6">
        <w:rPr>
          <w:lang w:val="pt-PT"/>
        </w:rPr>
        <w:lastRenderedPageBreak/>
        <w:t>Aspiramos à compatibilidade com as versões atuais das principais ferramentas de apoio. O nosso código segue as melhores práticas delineadas nas WCAG 2.2 e EN 301 549 para uma implementação robusta, o que significa que deve permanecer acessível mesmo à medida que a tecnologia evolui.</w:t>
      </w:r>
    </w:p>
    <w:p w14:paraId="37D023C5" w14:textId="77777777" w:rsidR="007D58AB" w:rsidRPr="002C70C6" w:rsidRDefault="001F1E2B">
      <w:pPr>
        <w:rPr>
          <w:lang w:val="pt-PT"/>
        </w:rPr>
      </w:pPr>
      <w:r w:rsidRPr="002C70C6">
        <w:rPr>
          <w:lang w:val="pt-PT"/>
        </w:rPr>
        <w:t>Normas: com base no acima exposto, aplicamos os critérios das WCAG 2.2 AA (mais recentes) e EN 301 549 para garantir a acessibilidade. O cumprimento destas normas cria uma presunção de conformidade com os requisitos do EAA, ADA e outros regulamentos baseados nas mesmas normas técnicas.</w:t>
      </w:r>
    </w:p>
    <w:p w14:paraId="37D023C6" w14:textId="77777777" w:rsidR="007D58AB" w:rsidRPr="002C70C6" w:rsidRDefault="001F1E2B">
      <w:pPr>
        <w:pStyle w:val="Heading2"/>
        <w:rPr>
          <w:lang w:val="pt-PT"/>
        </w:rPr>
      </w:pPr>
      <w:bookmarkStart w:id="12" w:name="_ax4889gjvn4n" w:colFirst="0" w:colLast="0"/>
      <w:bookmarkEnd w:id="12"/>
      <w:r w:rsidRPr="002C70C6">
        <w:rPr>
          <w:lang w:val="pt-PT"/>
        </w:rPr>
        <w:t>Monitorização e Manutenção Contínuas</w:t>
      </w:r>
    </w:p>
    <w:p w14:paraId="37D023C7" w14:textId="77777777" w:rsidR="007D58AB" w:rsidRPr="002C70C6" w:rsidRDefault="001F1E2B">
      <w:pPr>
        <w:rPr>
          <w:lang w:val="pt-PT"/>
        </w:rPr>
      </w:pPr>
      <w:r w:rsidRPr="002C70C6">
        <w:rPr>
          <w:lang w:val="pt-PT"/>
        </w:rPr>
        <w:t xml:space="preserve">A acessibilidade não é um esforço pontual para nós – é um processo contínuo. Eis como garantimos que o </w:t>
      </w:r>
      <w:r w:rsidRPr="002C70C6">
        <w:rPr>
          <w:color w:val="126FF9"/>
          <w:lang w:val="pt-PT"/>
        </w:rPr>
        <w:t>luxair.lu</w:t>
      </w:r>
      <w:r w:rsidRPr="002C70C6">
        <w:rPr>
          <w:color w:val="4A86E8"/>
          <w:lang w:val="pt-PT"/>
        </w:rPr>
        <w:t xml:space="preserve"> </w:t>
      </w:r>
      <w:r w:rsidRPr="002C70C6">
        <w:rPr>
          <w:lang w:val="pt-PT"/>
        </w:rPr>
        <w:t>se mantém acessível ao longo do tempo:</w:t>
      </w:r>
    </w:p>
    <w:p w14:paraId="37D023C8" w14:textId="1F3D778A" w:rsidR="007D58AB" w:rsidRPr="002C70C6" w:rsidRDefault="001F1E2B">
      <w:pPr>
        <w:numPr>
          <w:ilvl w:val="0"/>
          <w:numId w:val="1"/>
        </w:numPr>
        <w:spacing w:after="0"/>
        <w:rPr>
          <w:lang w:val="pt-PT"/>
        </w:rPr>
      </w:pPr>
      <w:r w:rsidRPr="002C70C6">
        <w:rPr>
          <w:lang w:val="pt-PT"/>
        </w:rPr>
        <w:t xml:space="preserve">O nosso </w:t>
      </w:r>
      <w:r w:rsidRPr="002C70C6">
        <w:rPr>
          <w:b/>
          <w:bCs/>
          <w:lang w:val="pt-PT"/>
        </w:rPr>
        <w:t>Coordenador de Acessibilidade</w:t>
      </w:r>
      <w:r w:rsidRPr="002C70C6">
        <w:rPr>
          <w:lang w:val="pt-PT"/>
        </w:rPr>
        <w:t xml:space="preserve"> que supervisiona a acessibilidade do </w:t>
      </w:r>
      <w:r w:rsidRPr="002C70C6">
        <w:rPr>
          <w:color w:val="126FF9"/>
          <w:lang w:val="pt-PT"/>
        </w:rPr>
        <w:t>luxair.lu</w:t>
      </w:r>
      <w:r w:rsidRPr="002C70C6">
        <w:rPr>
          <w:color w:val="4A86E8"/>
          <w:lang w:val="pt-PT"/>
        </w:rPr>
        <w:t xml:space="preserve"> </w:t>
      </w:r>
      <w:r w:rsidRPr="002C70C6">
        <w:rPr>
          <w:lang w:val="pt-PT"/>
        </w:rPr>
        <w:t xml:space="preserve">e com quem pode entrar em contacto através deste e-mail </w:t>
      </w:r>
      <w:r w:rsidR="002C70C6">
        <w:rPr>
          <w:color w:val="126FF9"/>
          <w:lang w:val="pt-PT"/>
        </w:rPr>
        <w:t>accessibility@luxairgroup.lu.</w:t>
      </w:r>
    </w:p>
    <w:p w14:paraId="37D023C9" w14:textId="77777777" w:rsidR="007D58AB" w:rsidRPr="002C70C6" w:rsidRDefault="001F1E2B">
      <w:pPr>
        <w:numPr>
          <w:ilvl w:val="0"/>
          <w:numId w:val="1"/>
        </w:numPr>
        <w:spacing w:after="0"/>
        <w:rPr>
          <w:lang w:val="pt-PT"/>
        </w:rPr>
      </w:pPr>
      <w:r w:rsidRPr="002C70C6">
        <w:rPr>
          <w:lang w:val="pt-PT"/>
        </w:rPr>
        <w:t xml:space="preserve">Com o apoio da </w:t>
      </w:r>
      <w:hyperlink r:id="rId17">
        <w:proofErr w:type="spellStart"/>
        <w:r w:rsidRPr="002C70C6">
          <w:rPr>
            <w:color w:val="1155CC"/>
            <w:u w:val="single"/>
            <w:lang w:val="pt-PT"/>
          </w:rPr>
          <w:t>AccessiWay</w:t>
        </w:r>
        <w:proofErr w:type="spellEnd"/>
      </w:hyperlink>
      <w:r w:rsidRPr="002C70C6">
        <w:rPr>
          <w:lang w:val="pt-PT"/>
        </w:rPr>
        <w:t xml:space="preserve">, realizámos uma auditoria manual externa, conduzida por especialistas, em </w:t>
      </w:r>
      <w:r w:rsidRPr="002C70C6">
        <w:rPr>
          <w:color w:val="126FF9"/>
          <w:lang w:val="pt-PT"/>
        </w:rPr>
        <w:t>28/01/2026</w:t>
      </w:r>
      <w:r w:rsidRPr="002C70C6">
        <w:rPr>
          <w:lang w:val="pt-PT"/>
        </w:rPr>
        <w:t xml:space="preserve"> para verificar a nossa conformidade de acessibilidade. Mantemos um ciclo de testes e melhorias contínuas, com suporte recorrente para garantir que auditorias abrangentes — incluindo testes manuais realizados por profissionais utilizando tecnologias de apoio — sejam conduzidas pelo menos uma vez por ano.</w:t>
      </w:r>
    </w:p>
    <w:p w14:paraId="37D023CA" w14:textId="77777777" w:rsidR="007D58AB" w:rsidRDefault="001F1E2B">
      <w:pPr>
        <w:numPr>
          <w:ilvl w:val="0"/>
          <w:numId w:val="1"/>
        </w:numPr>
      </w:pPr>
      <w:r w:rsidRPr="002C70C6">
        <w:rPr>
          <w:lang w:val="pt-PT"/>
        </w:rPr>
        <w:t xml:space="preserve">Utilizamos ferramentas de teste automatizado integradas no nosso processo de desenvolvimento para identificar rapidamente problemas comuns de acessibilidade (tais como a falta de texto alternativo ou a rotulagem de formulários). </w:t>
      </w:r>
      <w:r>
        <w:t xml:space="preserve">Cada </w:t>
      </w:r>
      <w:proofErr w:type="spellStart"/>
      <w:r>
        <w:t>atualização</w:t>
      </w:r>
      <w:proofErr w:type="spellEnd"/>
      <w:r>
        <w:t xml:space="preserve"> de </w:t>
      </w:r>
      <w:proofErr w:type="spellStart"/>
      <w:r>
        <w:t>código</w:t>
      </w:r>
      <w:proofErr w:type="spellEnd"/>
      <w:r>
        <w:t xml:space="preserve"> </w:t>
      </w:r>
      <w:proofErr w:type="spellStart"/>
      <w:r>
        <w:t>passa</w:t>
      </w:r>
      <w:proofErr w:type="spellEnd"/>
      <w:r>
        <w:t xml:space="preserve"> </w:t>
      </w:r>
      <w:proofErr w:type="spellStart"/>
      <w:r>
        <w:t>por</w:t>
      </w:r>
      <w:proofErr w:type="spellEnd"/>
      <w:r>
        <w:t xml:space="preserve"> </w:t>
      </w:r>
      <w:proofErr w:type="spellStart"/>
      <w:r>
        <w:t>estas</w:t>
      </w:r>
      <w:proofErr w:type="spellEnd"/>
      <w:r>
        <w:t xml:space="preserve"> </w:t>
      </w:r>
      <w:proofErr w:type="spellStart"/>
      <w:r>
        <w:t>verificações</w:t>
      </w:r>
      <w:proofErr w:type="spellEnd"/>
      <w:r>
        <w:t>.</w:t>
      </w:r>
    </w:p>
    <w:p w14:paraId="37D023CB" w14:textId="77777777" w:rsidR="007D58AB" w:rsidRDefault="007D58AB"/>
    <w:p w14:paraId="37D023CC" w14:textId="77777777" w:rsidR="007D58AB" w:rsidRDefault="001F1E2B">
      <w:pPr>
        <w:pStyle w:val="Heading1"/>
      </w:pPr>
      <w:bookmarkStart w:id="13" w:name="_yq0d991g5rmq" w:colFirst="0" w:colLast="0"/>
      <w:bookmarkEnd w:id="13"/>
      <w:r>
        <w:br w:type="page"/>
      </w:r>
    </w:p>
    <w:p w14:paraId="37D023CD" w14:textId="77777777" w:rsidR="007D58AB" w:rsidRDefault="001F1E2B">
      <w:pPr>
        <w:pStyle w:val="Heading2"/>
      </w:pPr>
      <w:bookmarkStart w:id="14" w:name="_ydlflbhhrg4i" w:colFirst="0" w:colLast="0"/>
      <w:bookmarkEnd w:id="14"/>
      <w:r>
        <w:lastRenderedPageBreak/>
        <w:t xml:space="preserve">Feedback e </w:t>
      </w:r>
      <w:proofErr w:type="spellStart"/>
      <w:r>
        <w:t>Informações</w:t>
      </w:r>
      <w:proofErr w:type="spellEnd"/>
      <w:r>
        <w:t xml:space="preserve"> de </w:t>
      </w:r>
      <w:proofErr w:type="spellStart"/>
      <w:r>
        <w:t>Contacto</w:t>
      </w:r>
      <w:proofErr w:type="spellEnd"/>
    </w:p>
    <w:p w14:paraId="37D023CE" w14:textId="77777777" w:rsidR="007D58AB" w:rsidRPr="002C70C6" w:rsidRDefault="001F1E2B">
      <w:pPr>
        <w:rPr>
          <w:lang w:val="pt-PT"/>
        </w:rPr>
      </w:pPr>
      <w:r w:rsidRPr="002C70C6">
        <w:rPr>
          <w:i/>
          <w:iCs/>
          <w:lang w:val="pt-PT"/>
        </w:rPr>
        <w:t xml:space="preserve">Agradecemos o seu feedback para tornar o </w:t>
      </w:r>
      <w:r w:rsidRPr="002C70C6">
        <w:rPr>
          <w:i/>
          <w:iCs/>
          <w:color w:val="126FF9"/>
          <w:lang w:val="pt-PT"/>
        </w:rPr>
        <w:t>luxair.lu</w:t>
      </w:r>
      <w:r w:rsidRPr="002C70C6">
        <w:rPr>
          <w:i/>
          <w:iCs/>
          <w:lang w:val="pt-PT"/>
        </w:rPr>
        <w:t xml:space="preserve"> melhor. Se encontrar problemas ou tiver sugestões, contacte-nos por e-mail, telefone ou correio. Partilhe detalhes sobre o problema para que possamos ajudar.</w:t>
      </w:r>
    </w:p>
    <w:p w14:paraId="37D023CF" w14:textId="77777777" w:rsidR="007D58AB" w:rsidRPr="002C70C6" w:rsidRDefault="001F1E2B">
      <w:pPr>
        <w:rPr>
          <w:lang w:val="pt-PT"/>
        </w:rPr>
      </w:pPr>
      <w:r w:rsidRPr="002C70C6">
        <w:rPr>
          <w:lang w:val="pt-PT"/>
        </w:rPr>
        <w:t>Valorizamos o contributo dos nossos utilizadores, especialmente se algo não estiver a funcionar para si. Se tiver qualquer dificuldade em aceder a qualquer parte do luxair.lu, descobrir um problema de acessibilidade ou tiver sugestões de melhoria, por favor informe-nos.</w:t>
      </w:r>
    </w:p>
    <w:p w14:paraId="37D023D0" w14:textId="115374EB" w:rsidR="007D58AB" w:rsidRPr="001F1E2B" w:rsidRDefault="001F1E2B">
      <w:pPr>
        <w:numPr>
          <w:ilvl w:val="0"/>
          <w:numId w:val="2"/>
        </w:numPr>
        <w:spacing w:after="0" w:line="240" w:lineRule="auto"/>
      </w:pPr>
      <w:r w:rsidRPr="001F1E2B">
        <w:rPr>
          <w:i/>
          <w:iCs/>
          <w:color w:val="666666"/>
        </w:rPr>
        <w:t xml:space="preserve">E-mail: </w:t>
      </w:r>
      <w:r w:rsidRPr="001F1E2B">
        <w:rPr>
          <w:i/>
          <w:iCs/>
          <w:color w:val="126FF9"/>
        </w:rPr>
        <w:t>accessibility@luxairgroup.lu</w:t>
      </w:r>
    </w:p>
    <w:p w14:paraId="37D023D1" w14:textId="29DD1861" w:rsidR="007D58AB" w:rsidRPr="001F1E2B" w:rsidRDefault="001F1E2B">
      <w:pPr>
        <w:numPr>
          <w:ilvl w:val="0"/>
          <w:numId w:val="2"/>
        </w:numPr>
        <w:spacing w:after="0" w:line="240" w:lineRule="auto"/>
      </w:pPr>
      <w:proofErr w:type="spellStart"/>
      <w:r w:rsidRPr="001F1E2B">
        <w:rPr>
          <w:i/>
          <w:iCs/>
          <w:color w:val="666666"/>
        </w:rPr>
        <w:t>Telefone</w:t>
      </w:r>
      <w:proofErr w:type="spellEnd"/>
      <w:r w:rsidRPr="001F1E2B">
        <w:rPr>
          <w:i/>
          <w:iCs/>
          <w:color w:val="666666"/>
        </w:rPr>
        <w:t>:</w:t>
      </w:r>
      <w:r w:rsidRPr="001F1E2B">
        <w:rPr>
          <w:i/>
          <w:iCs/>
        </w:rPr>
        <w:t xml:space="preserve"> </w:t>
      </w:r>
      <w:r w:rsidRPr="001F1E2B">
        <w:rPr>
          <w:i/>
          <w:iCs/>
          <w:color w:val="126FF9"/>
        </w:rPr>
        <w:t>+352 24 56 1</w:t>
      </w:r>
    </w:p>
    <w:p w14:paraId="37D023D2" w14:textId="77777777" w:rsidR="007D58AB" w:rsidRDefault="001F1E2B">
      <w:pPr>
        <w:numPr>
          <w:ilvl w:val="0"/>
          <w:numId w:val="2"/>
        </w:numPr>
        <w:spacing w:after="0" w:line="240" w:lineRule="auto"/>
      </w:pPr>
      <w:r>
        <w:rPr>
          <w:i/>
          <w:iCs/>
          <w:color w:val="666666"/>
        </w:rPr>
        <w:t xml:space="preserve">Morada da </w:t>
      </w:r>
      <w:proofErr w:type="spellStart"/>
      <w:r>
        <w:rPr>
          <w:i/>
          <w:iCs/>
          <w:color w:val="666666"/>
        </w:rPr>
        <w:t>empresa</w:t>
      </w:r>
      <w:proofErr w:type="spellEnd"/>
      <w:r>
        <w:rPr>
          <w:i/>
          <w:iCs/>
          <w:color w:val="666666"/>
        </w:rPr>
        <w:t>:</w:t>
      </w:r>
    </w:p>
    <w:p w14:paraId="37D023D3" w14:textId="77777777" w:rsidR="007D58AB" w:rsidRDefault="001F1E2B">
      <w:pPr>
        <w:numPr>
          <w:ilvl w:val="1"/>
          <w:numId w:val="2"/>
        </w:numPr>
        <w:spacing w:after="0"/>
      </w:pPr>
      <w:r>
        <w:rPr>
          <w:i/>
          <w:iCs/>
          <w:color w:val="666666"/>
        </w:rPr>
        <w:t>25, rue Gabriel Lippmann</w:t>
      </w:r>
    </w:p>
    <w:p w14:paraId="37D023D4" w14:textId="77777777" w:rsidR="007D58AB" w:rsidRDefault="001F1E2B">
      <w:pPr>
        <w:numPr>
          <w:ilvl w:val="1"/>
          <w:numId w:val="2"/>
        </w:numPr>
        <w:spacing w:after="0"/>
        <w:rPr>
          <w:i/>
          <w:iCs/>
        </w:rPr>
      </w:pPr>
      <w:r>
        <w:rPr>
          <w:i/>
          <w:iCs/>
          <w:color w:val="666666"/>
        </w:rPr>
        <w:t>L-5365 Munsbach</w:t>
      </w:r>
    </w:p>
    <w:p w14:paraId="37D023D5" w14:textId="77777777" w:rsidR="007D58AB" w:rsidRDefault="001F1E2B">
      <w:pPr>
        <w:numPr>
          <w:ilvl w:val="1"/>
          <w:numId w:val="2"/>
        </w:numPr>
        <w:spacing w:after="0"/>
      </w:pPr>
      <w:r>
        <w:rPr>
          <w:i/>
          <w:iCs/>
          <w:color w:val="666666"/>
        </w:rPr>
        <w:t xml:space="preserve">Morada postal: L-2987 </w:t>
      </w:r>
      <w:proofErr w:type="spellStart"/>
      <w:r>
        <w:rPr>
          <w:i/>
          <w:iCs/>
          <w:color w:val="666666"/>
        </w:rPr>
        <w:t>Luxemburgo</w:t>
      </w:r>
      <w:proofErr w:type="spellEnd"/>
    </w:p>
    <w:p w14:paraId="37D023D6" w14:textId="77777777" w:rsidR="007D58AB" w:rsidRDefault="001F1E2B">
      <w:pPr>
        <w:numPr>
          <w:ilvl w:val="1"/>
          <w:numId w:val="2"/>
        </w:numPr>
      </w:pPr>
      <w:proofErr w:type="spellStart"/>
      <w:r>
        <w:rPr>
          <w:i/>
          <w:iCs/>
          <w:color w:val="666666"/>
        </w:rPr>
        <w:t>Luxemburgo</w:t>
      </w:r>
      <w:proofErr w:type="spellEnd"/>
    </w:p>
    <w:p w14:paraId="37D023D7" w14:textId="77777777" w:rsidR="007D58AB" w:rsidRPr="002C70C6" w:rsidRDefault="001F1E2B">
      <w:pPr>
        <w:rPr>
          <w:lang w:val="pt-PT"/>
        </w:rPr>
      </w:pPr>
      <w:r w:rsidRPr="002C70C6">
        <w:rPr>
          <w:lang w:val="pt-PT"/>
        </w:rPr>
        <w:t>Quando nos contactar, forneça o máximo de detalhes possível sobre o problema (qual a página ou funcionalidade, o que aconteceu e qual a tecnologia de apoio que está a utilizar, se aplicável). Tentaremos acusar a receção do seu feedback no prazo de 15 dias úteis e faremos o nosso melhor para resolver o problema prontamente ou mantê-lo informado sobre o nosso progresso.</w:t>
      </w:r>
    </w:p>
    <w:p w14:paraId="37D023D8" w14:textId="77777777" w:rsidR="007D58AB" w:rsidRPr="002C70C6" w:rsidRDefault="001F1E2B">
      <w:pPr>
        <w:rPr>
          <w:lang w:val="pt-PT"/>
        </w:rPr>
      </w:pPr>
      <w:r w:rsidRPr="002C70C6">
        <w:rPr>
          <w:lang w:val="pt-PT"/>
        </w:rPr>
        <w:t>Aplicação: Caso sinta que não abordámos adequadamente as suas preocupações de acessibilidade, tem o direito de escalar a sua queixa. Esperamos sinceramente resolver qualquer problema juntamente consigo antes de chegar a essa fase, mas esta via está disponível.</w:t>
      </w:r>
    </w:p>
    <w:p w14:paraId="37D023D9" w14:textId="77777777" w:rsidR="007D58AB" w:rsidRPr="002C70C6" w:rsidRDefault="001F1E2B">
      <w:pPr>
        <w:rPr>
          <w:lang w:val="pt-PT"/>
        </w:rPr>
      </w:pPr>
      <w:r w:rsidRPr="002C70C6">
        <w:rPr>
          <w:lang w:val="pt-PT"/>
        </w:rPr>
        <w:t>Histórico do Documento: Este documento foi revisto e atualizado pela última vez em</w:t>
      </w:r>
      <w:r w:rsidRPr="002C70C6">
        <w:rPr>
          <w:color w:val="4A86E8"/>
          <w:lang w:val="pt-PT"/>
        </w:rPr>
        <w:t xml:space="preserve"> </w:t>
      </w:r>
      <w:r w:rsidRPr="002C70C6">
        <w:rPr>
          <w:color w:val="126FF9"/>
          <w:lang w:val="pt-PT"/>
        </w:rPr>
        <w:t>28/01/2026</w:t>
      </w:r>
      <w:r w:rsidRPr="002C70C6">
        <w:rPr>
          <w:lang w:val="pt-PT"/>
        </w:rPr>
        <w:t>. Planeamos revê-lo pelo menos anualmente, ou sempre que ocorram alterações significativas no serviço.</w:t>
      </w:r>
    </w:p>
    <w:p w14:paraId="37D023DA" w14:textId="77777777" w:rsidR="007D58AB" w:rsidRPr="002C70C6" w:rsidRDefault="007D58AB">
      <w:pPr>
        <w:rPr>
          <w:lang w:val="pt-PT"/>
        </w:rPr>
      </w:pPr>
    </w:p>
    <w:p w14:paraId="37D023DB" w14:textId="77777777" w:rsidR="007D58AB" w:rsidRPr="002C70C6" w:rsidRDefault="007D58AB">
      <w:pPr>
        <w:pStyle w:val="Heading1"/>
        <w:keepNext/>
        <w:keepLines/>
        <w:shd w:val="clear" w:color="auto" w:fill="FFFFFF"/>
        <w:spacing w:after="0" w:line="321" w:lineRule="auto"/>
        <w:rPr>
          <w:rFonts w:ascii="Maven Pro" w:eastAsia="Maven Pro" w:hAnsi="Maven Pro" w:cs="Maven Pro"/>
          <w:color w:val="0069FB"/>
          <w:sz w:val="74"/>
          <w:szCs w:val="74"/>
          <w:lang w:val="pt-PT"/>
        </w:rPr>
      </w:pPr>
      <w:bookmarkStart w:id="15" w:name="_i4kz78y3kfmn" w:colFirst="0" w:colLast="0"/>
      <w:bookmarkEnd w:id="15"/>
    </w:p>
    <w:p w14:paraId="37D023DC" w14:textId="77777777" w:rsidR="007D58AB" w:rsidRPr="002C70C6" w:rsidRDefault="007D58AB">
      <w:pPr>
        <w:pStyle w:val="Heading1"/>
        <w:keepNext/>
        <w:keepLines/>
        <w:shd w:val="clear" w:color="auto" w:fill="FFFFFF"/>
        <w:spacing w:after="0" w:line="321" w:lineRule="auto"/>
        <w:rPr>
          <w:rFonts w:ascii="Maven Pro" w:eastAsia="Maven Pro" w:hAnsi="Maven Pro" w:cs="Maven Pro"/>
          <w:color w:val="0069FB"/>
          <w:sz w:val="74"/>
          <w:szCs w:val="74"/>
          <w:lang w:val="pt-PT"/>
        </w:rPr>
      </w:pPr>
      <w:bookmarkStart w:id="16" w:name="_qrzthd21u0lm" w:colFirst="0" w:colLast="0"/>
      <w:bookmarkEnd w:id="16"/>
    </w:p>
    <w:p w14:paraId="37D023DD" w14:textId="77777777" w:rsidR="007D58AB" w:rsidRPr="002C70C6" w:rsidRDefault="007D58AB">
      <w:pPr>
        <w:pStyle w:val="Heading1"/>
        <w:keepNext/>
        <w:keepLines/>
        <w:shd w:val="clear" w:color="auto" w:fill="FFFFFF"/>
        <w:spacing w:after="0" w:line="321" w:lineRule="auto"/>
        <w:rPr>
          <w:rFonts w:ascii="Maven Pro" w:eastAsia="Maven Pro" w:hAnsi="Maven Pro" w:cs="Maven Pro"/>
          <w:color w:val="0069FB"/>
          <w:sz w:val="74"/>
          <w:szCs w:val="74"/>
          <w:lang w:val="pt-PT"/>
        </w:rPr>
      </w:pPr>
      <w:bookmarkStart w:id="17" w:name="_p5s3bh7qu9fg" w:colFirst="0" w:colLast="0"/>
      <w:bookmarkEnd w:id="17"/>
    </w:p>
    <w:p w14:paraId="37D023DE" w14:textId="77777777" w:rsidR="007D58AB" w:rsidRPr="002C70C6" w:rsidRDefault="001F1E2B">
      <w:pPr>
        <w:pStyle w:val="Heading2"/>
        <w:shd w:val="clear" w:color="auto" w:fill="FFFFFF"/>
        <w:spacing w:after="0" w:line="321" w:lineRule="auto"/>
        <w:rPr>
          <w:lang w:val="pt-PT"/>
        </w:rPr>
      </w:pPr>
      <w:bookmarkStart w:id="18" w:name="_ax9ny3oax3s6" w:colFirst="0" w:colLast="0"/>
      <w:bookmarkEnd w:id="18"/>
      <w:r w:rsidRPr="002C70C6">
        <w:rPr>
          <w:lang w:val="pt-PT"/>
        </w:rPr>
        <w:t>Relatório técnico EN301549</w:t>
      </w:r>
    </w:p>
    <w:p w14:paraId="37D023DF" w14:textId="77777777" w:rsidR="007D58AB" w:rsidRPr="002C70C6" w:rsidRDefault="001F1E2B">
      <w:pPr>
        <w:pStyle w:val="Heading3"/>
        <w:keepLines/>
        <w:spacing w:before="200" w:after="0"/>
        <w:jc w:val="left"/>
        <w:rPr>
          <w:color w:val="434343"/>
          <w:sz w:val="60"/>
          <w:szCs w:val="60"/>
          <w:lang w:val="pt-PT"/>
        </w:rPr>
      </w:pPr>
      <w:bookmarkStart w:id="19" w:name="_b5yjtnewblkb" w:colFirst="0" w:colLast="0"/>
      <w:bookmarkEnd w:id="19"/>
      <w:r w:rsidRPr="002C70C6">
        <w:rPr>
          <w:lang w:val="pt-PT"/>
        </w:rPr>
        <w:br w:type="page"/>
      </w:r>
    </w:p>
    <w:p w14:paraId="37D023E0" w14:textId="77777777" w:rsidR="007D58AB" w:rsidRPr="002C70C6" w:rsidRDefault="001F1E2B">
      <w:pPr>
        <w:pStyle w:val="Heading3"/>
        <w:rPr>
          <w:lang w:val="pt-PT"/>
        </w:rPr>
      </w:pPr>
      <w:bookmarkStart w:id="20" w:name="_2e3yxp2xkten" w:colFirst="0" w:colLast="0"/>
      <w:bookmarkEnd w:id="20"/>
      <w:r w:rsidRPr="002C70C6">
        <w:rPr>
          <w:lang w:val="pt-PT"/>
        </w:rPr>
        <w:lastRenderedPageBreak/>
        <w:t>Capítulo 5: Requisitos Genéricos</w:t>
      </w:r>
    </w:p>
    <w:p w14:paraId="37D023E1" w14:textId="77777777" w:rsidR="007D58AB" w:rsidRPr="002C70C6" w:rsidRDefault="007D58AB">
      <w:pPr>
        <w:spacing w:after="0"/>
        <w:rPr>
          <w:color w:val="FFFFFF"/>
          <w:lang w:val="pt-PT"/>
        </w:rPr>
      </w:pPr>
    </w:p>
    <w:tbl>
      <w:tblPr>
        <w:tblStyle w:val="a"/>
        <w:tblW w:w="10800" w:type="dxa"/>
        <w:jc w:val="center"/>
        <w:tblInd w:w="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4700"/>
        <w:gridCol w:w="2500"/>
        <w:gridCol w:w="3600"/>
      </w:tblGrid>
      <w:tr w:rsidR="007D58AB" w14:paraId="37D023E8" w14:textId="77777777">
        <w:trPr>
          <w:tblHeader/>
          <w:jc w:val="center"/>
        </w:trPr>
        <w:tc>
          <w:tcPr>
            <w:tcW w:w="4700" w:type="dxa"/>
          </w:tcPr>
          <w:p w14:paraId="37D023E2" w14:textId="77777777" w:rsidR="007D58AB" w:rsidRDefault="001F1E2B">
            <w:pPr>
              <w:spacing w:after="0" w:line="240" w:lineRule="auto"/>
            </w:pPr>
            <w:proofErr w:type="spellStart"/>
            <w:r>
              <w:rPr>
                <w:b/>
                <w:bCs/>
                <w:color w:val="3A3A3A"/>
              </w:rPr>
              <w:t>Critério</w:t>
            </w:r>
            <w:proofErr w:type="spellEnd"/>
          </w:p>
          <w:p w14:paraId="37D023E3" w14:textId="77777777" w:rsidR="007D58AB" w:rsidRDefault="007D58AB">
            <w:pPr>
              <w:spacing w:after="0" w:line="240" w:lineRule="auto"/>
              <w:rPr>
                <w:b/>
                <w:bCs/>
                <w:color w:val="3A3A3A"/>
              </w:rPr>
            </w:pPr>
          </w:p>
        </w:tc>
        <w:tc>
          <w:tcPr>
            <w:tcW w:w="2500" w:type="dxa"/>
          </w:tcPr>
          <w:p w14:paraId="37D023E4" w14:textId="77777777" w:rsidR="007D58AB" w:rsidRDefault="001F1E2B">
            <w:pPr>
              <w:spacing w:after="0" w:line="240" w:lineRule="auto"/>
            </w:pPr>
            <w:proofErr w:type="spellStart"/>
            <w:r>
              <w:rPr>
                <w:b/>
                <w:bCs/>
                <w:color w:val="3A3A3A"/>
              </w:rPr>
              <w:t>Nível</w:t>
            </w:r>
            <w:proofErr w:type="spellEnd"/>
            <w:r>
              <w:rPr>
                <w:b/>
                <w:bCs/>
                <w:color w:val="3A3A3A"/>
              </w:rPr>
              <w:t xml:space="preserve"> de </w:t>
            </w:r>
            <w:proofErr w:type="spellStart"/>
            <w:r>
              <w:rPr>
                <w:b/>
                <w:bCs/>
                <w:color w:val="3A3A3A"/>
              </w:rPr>
              <w:t>Conformidade</w:t>
            </w:r>
            <w:proofErr w:type="spellEnd"/>
          </w:p>
          <w:p w14:paraId="37D023E5" w14:textId="77777777" w:rsidR="007D58AB" w:rsidRDefault="007D58AB">
            <w:pPr>
              <w:spacing w:after="0" w:line="240" w:lineRule="auto"/>
              <w:rPr>
                <w:b/>
                <w:bCs/>
                <w:color w:val="3A3A3A"/>
              </w:rPr>
            </w:pPr>
          </w:p>
        </w:tc>
        <w:tc>
          <w:tcPr>
            <w:tcW w:w="3600" w:type="dxa"/>
          </w:tcPr>
          <w:p w14:paraId="37D023E6" w14:textId="77777777" w:rsidR="007D58AB" w:rsidRDefault="001F1E2B">
            <w:pPr>
              <w:spacing w:after="0" w:line="240" w:lineRule="auto"/>
            </w:pPr>
            <w:proofErr w:type="spellStart"/>
            <w:r>
              <w:rPr>
                <w:b/>
                <w:bCs/>
                <w:color w:val="3A3A3A"/>
              </w:rPr>
              <w:t>Observações</w:t>
            </w:r>
            <w:proofErr w:type="spellEnd"/>
            <w:r>
              <w:rPr>
                <w:b/>
                <w:bCs/>
                <w:color w:val="3A3A3A"/>
              </w:rPr>
              <w:t xml:space="preserve"> e </w:t>
            </w:r>
            <w:proofErr w:type="spellStart"/>
            <w:r>
              <w:rPr>
                <w:b/>
                <w:bCs/>
                <w:color w:val="3A3A3A"/>
              </w:rPr>
              <w:t>explicações</w:t>
            </w:r>
            <w:proofErr w:type="spellEnd"/>
          </w:p>
          <w:p w14:paraId="37D023E7" w14:textId="77777777" w:rsidR="007D58AB" w:rsidRDefault="007D58AB">
            <w:pPr>
              <w:spacing w:after="0" w:line="240" w:lineRule="auto"/>
              <w:rPr>
                <w:b/>
                <w:bCs/>
                <w:color w:val="3A3A3A"/>
              </w:rPr>
            </w:pPr>
          </w:p>
        </w:tc>
      </w:tr>
      <w:tr w:rsidR="007D58AB" w:rsidRPr="002C70C6" w14:paraId="37D023EF" w14:textId="77777777">
        <w:trPr>
          <w:jc w:val="center"/>
        </w:trPr>
        <w:tc>
          <w:tcPr>
            <w:tcW w:w="4700" w:type="dxa"/>
          </w:tcPr>
          <w:p w14:paraId="37D023E9" w14:textId="77777777" w:rsidR="007D58AB" w:rsidRDefault="001F1E2B">
            <w:pPr>
              <w:spacing w:after="0" w:line="240" w:lineRule="auto"/>
            </w:pPr>
            <w:r>
              <w:rPr>
                <w:b/>
                <w:bCs/>
                <w:i/>
                <w:iCs/>
                <w:highlight w:val="white"/>
              </w:rPr>
              <w:t xml:space="preserve">5.1 </w:t>
            </w:r>
            <w:proofErr w:type="spellStart"/>
            <w:r>
              <w:rPr>
                <w:b/>
                <w:bCs/>
                <w:i/>
                <w:iCs/>
                <w:highlight w:val="white"/>
              </w:rPr>
              <w:t>Funcionalidade</w:t>
            </w:r>
            <w:proofErr w:type="spellEnd"/>
            <w:r>
              <w:rPr>
                <w:b/>
                <w:bCs/>
                <w:i/>
                <w:iCs/>
                <w:highlight w:val="white"/>
              </w:rPr>
              <w:t xml:space="preserve"> </w:t>
            </w:r>
            <w:proofErr w:type="spellStart"/>
            <w:r>
              <w:rPr>
                <w:b/>
                <w:bCs/>
                <w:i/>
                <w:iCs/>
                <w:highlight w:val="white"/>
              </w:rPr>
              <w:t>fechada</w:t>
            </w:r>
            <w:proofErr w:type="spellEnd"/>
          </w:p>
          <w:p w14:paraId="37D023EA" w14:textId="77777777" w:rsidR="007D58AB" w:rsidRDefault="007D58AB">
            <w:pPr>
              <w:widowControl w:val="0"/>
              <w:spacing w:after="0" w:line="240" w:lineRule="auto"/>
              <w:rPr>
                <w:b/>
                <w:bCs/>
                <w:i/>
                <w:iCs/>
                <w:highlight w:val="white"/>
              </w:rPr>
            </w:pPr>
          </w:p>
        </w:tc>
        <w:tc>
          <w:tcPr>
            <w:tcW w:w="2500" w:type="dxa"/>
          </w:tcPr>
          <w:p w14:paraId="37D023EB" w14:textId="77777777" w:rsidR="007D58AB" w:rsidRPr="002C70C6" w:rsidRDefault="001F1E2B">
            <w:pPr>
              <w:spacing w:after="0" w:line="240" w:lineRule="auto"/>
              <w:rPr>
                <w:lang w:val="pt-PT"/>
              </w:rPr>
            </w:pPr>
            <w:r w:rsidRPr="002C70C6">
              <w:rPr>
                <w:i/>
                <w:iCs/>
                <w:lang w:val="pt-PT"/>
              </w:rPr>
              <w:t>Célula de cabeçalho nenhuma resposta necessária</w:t>
            </w:r>
          </w:p>
          <w:p w14:paraId="37D023EC" w14:textId="77777777" w:rsidR="007D58AB" w:rsidRPr="002C70C6" w:rsidRDefault="007D58AB">
            <w:pPr>
              <w:widowControl w:val="0"/>
              <w:spacing w:after="0" w:line="240" w:lineRule="auto"/>
              <w:rPr>
                <w:i/>
                <w:iCs/>
                <w:lang w:val="pt-PT"/>
              </w:rPr>
            </w:pPr>
          </w:p>
        </w:tc>
        <w:tc>
          <w:tcPr>
            <w:tcW w:w="3600" w:type="dxa"/>
          </w:tcPr>
          <w:p w14:paraId="37D023ED" w14:textId="77777777" w:rsidR="007D58AB" w:rsidRPr="002C70C6" w:rsidRDefault="001F1E2B">
            <w:pPr>
              <w:spacing w:after="0" w:line="240" w:lineRule="auto"/>
              <w:rPr>
                <w:lang w:val="pt-PT"/>
              </w:rPr>
            </w:pPr>
            <w:r w:rsidRPr="002C70C6">
              <w:rPr>
                <w:i/>
                <w:iCs/>
                <w:lang w:val="pt-PT"/>
              </w:rPr>
              <w:t>Célula de cabeçalho nenhuma resposta necessária</w:t>
            </w:r>
          </w:p>
          <w:p w14:paraId="37D023EE" w14:textId="77777777" w:rsidR="007D58AB" w:rsidRPr="002C70C6" w:rsidRDefault="007D58AB">
            <w:pPr>
              <w:widowControl w:val="0"/>
              <w:spacing w:after="0" w:line="240" w:lineRule="auto"/>
              <w:rPr>
                <w:i/>
                <w:iCs/>
                <w:lang w:val="pt-PT"/>
              </w:rPr>
            </w:pPr>
          </w:p>
        </w:tc>
      </w:tr>
      <w:tr w:rsidR="007D58AB" w:rsidRPr="002C70C6" w14:paraId="37D023F6" w14:textId="77777777">
        <w:trPr>
          <w:jc w:val="center"/>
        </w:trPr>
        <w:tc>
          <w:tcPr>
            <w:tcW w:w="4700" w:type="dxa"/>
          </w:tcPr>
          <w:p w14:paraId="37D023F0" w14:textId="77777777" w:rsidR="007D58AB" w:rsidRDefault="001F1E2B">
            <w:pPr>
              <w:spacing w:after="0" w:line="240" w:lineRule="auto"/>
            </w:pPr>
            <w:r>
              <w:rPr>
                <w:b/>
                <w:bCs/>
                <w:i/>
                <w:iCs/>
                <w:highlight w:val="white"/>
              </w:rPr>
              <w:t>5.1.2 Geral</w:t>
            </w:r>
          </w:p>
          <w:p w14:paraId="37D023F1" w14:textId="77777777" w:rsidR="007D58AB" w:rsidRDefault="007D58AB">
            <w:pPr>
              <w:widowControl w:val="0"/>
              <w:spacing w:after="0" w:line="240" w:lineRule="auto"/>
              <w:rPr>
                <w:b/>
                <w:bCs/>
                <w:i/>
                <w:iCs/>
                <w:highlight w:val="white"/>
              </w:rPr>
            </w:pPr>
          </w:p>
        </w:tc>
        <w:tc>
          <w:tcPr>
            <w:tcW w:w="2500" w:type="dxa"/>
          </w:tcPr>
          <w:p w14:paraId="37D023F2" w14:textId="77777777" w:rsidR="007D58AB" w:rsidRPr="002C70C6" w:rsidRDefault="001F1E2B">
            <w:pPr>
              <w:spacing w:after="0" w:line="240" w:lineRule="auto"/>
              <w:rPr>
                <w:lang w:val="pt-PT"/>
              </w:rPr>
            </w:pPr>
            <w:r w:rsidRPr="002C70C6">
              <w:rPr>
                <w:i/>
                <w:iCs/>
                <w:lang w:val="pt-PT"/>
              </w:rPr>
              <w:t>Célula de cabeçalho nenhuma resposta necessária</w:t>
            </w:r>
          </w:p>
          <w:p w14:paraId="37D023F3" w14:textId="77777777" w:rsidR="007D58AB" w:rsidRPr="002C70C6" w:rsidRDefault="007D58AB">
            <w:pPr>
              <w:widowControl w:val="0"/>
              <w:spacing w:after="0" w:line="240" w:lineRule="auto"/>
              <w:rPr>
                <w:i/>
                <w:iCs/>
                <w:lang w:val="pt-PT"/>
              </w:rPr>
            </w:pPr>
          </w:p>
        </w:tc>
        <w:tc>
          <w:tcPr>
            <w:tcW w:w="3600" w:type="dxa"/>
          </w:tcPr>
          <w:p w14:paraId="37D023F4" w14:textId="77777777" w:rsidR="007D58AB" w:rsidRPr="002C70C6" w:rsidRDefault="001F1E2B">
            <w:pPr>
              <w:spacing w:after="0" w:line="240" w:lineRule="auto"/>
              <w:rPr>
                <w:lang w:val="pt-PT"/>
              </w:rPr>
            </w:pPr>
            <w:r w:rsidRPr="002C70C6">
              <w:rPr>
                <w:i/>
                <w:iCs/>
                <w:lang w:val="pt-PT"/>
              </w:rPr>
              <w:t>Célula de cabeçalho nenhuma resposta necessária</w:t>
            </w:r>
          </w:p>
          <w:p w14:paraId="37D023F5" w14:textId="77777777" w:rsidR="007D58AB" w:rsidRPr="002C70C6" w:rsidRDefault="007D58AB">
            <w:pPr>
              <w:widowControl w:val="0"/>
              <w:spacing w:after="0" w:line="240" w:lineRule="auto"/>
              <w:rPr>
                <w:i/>
                <w:iCs/>
                <w:lang w:val="pt-PT"/>
              </w:rPr>
            </w:pPr>
          </w:p>
        </w:tc>
      </w:tr>
      <w:tr w:rsidR="007D58AB" w14:paraId="37D023FD" w14:textId="77777777">
        <w:trPr>
          <w:jc w:val="center"/>
        </w:trPr>
        <w:tc>
          <w:tcPr>
            <w:tcW w:w="4700" w:type="dxa"/>
          </w:tcPr>
          <w:p w14:paraId="37D023F7" w14:textId="77777777" w:rsidR="007D58AB" w:rsidRDefault="001F1E2B">
            <w:pPr>
              <w:spacing w:after="0" w:line="240" w:lineRule="auto"/>
            </w:pPr>
            <w:r>
              <w:rPr>
                <w:b/>
                <w:bCs/>
                <w:i/>
                <w:iCs/>
                <w:highlight w:val="white"/>
              </w:rPr>
              <w:t xml:space="preserve">5.1.2.1 </w:t>
            </w:r>
            <w:proofErr w:type="spellStart"/>
            <w:r>
              <w:rPr>
                <w:b/>
                <w:bCs/>
                <w:i/>
                <w:iCs/>
                <w:highlight w:val="white"/>
              </w:rPr>
              <w:t>Funcionalidade</w:t>
            </w:r>
            <w:proofErr w:type="spellEnd"/>
            <w:r>
              <w:rPr>
                <w:b/>
                <w:bCs/>
                <w:i/>
                <w:iCs/>
                <w:highlight w:val="white"/>
              </w:rPr>
              <w:t xml:space="preserve"> </w:t>
            </w:r>
            <w:proofErr w:type="spellStart"/>
            <w:r>
              <w:rPr>
                <w:b/>
                <w:bCs/>
                <w:i/>
                <w:iCs/>
                <w:highlight w:val="white"/>
              </w:rPr>
              <w:t>fechada</w:t>
            </w:r>
            <w:proofErr w:type="spellEnd"/>
          </w:p>
          <w:p w14:paraId="37D023F8" w14:textId="77777777" w:rsidR="007D58AB" w:rsidRDefault="007D58AB">
            <w:pPr>
              <w:widowControl w:val="0"/>
              <w:spacing w:after="0" w:line="240" w:lineRule="auto"/>
              <w:rPr>
                <w:b/>
                <w:bCs/>
                <w:i/>
                <w:iCs/>
                <w:highlight w:val="white"/>
              </w:rPr>
            </w:pPr>
          </w:p>
        </w:tc>
        <w:tc>
          <w:tcPr>
            <w:tcW w:w="2500" w:type="dxa"/>
          </w:tcPr>
          <w:p w14:paraId="37D023F9" w14:textId="77777777" w:rsidR="007D58AB" w:rsidRDefault="001F1E2B">
            <w:pPr>
              <w:spacing w:after="0" w:line="240" w:lineRule="auto"/>
            </w:pPr>
            <w:r>
              <w:rPr>
                <w:i/>
                <w:iCs/>
              </w:rPr>
              <w:t>Ver 5.2 a 13</w:t>
            </w:r>
          </w:p>
          <w:p w14:paraId="37D023FA" w14:textId="77777777" w:rsidR="007D58AB" w:rsidRDefault="007D58AB">
            <w:pPr>
              <w:widowControl w:val="0"/>
              <w:spacing w:after="0" w:line="240" w:lineRule="auto"/>
              <w:rPr>
                <w:i/>
                <w:iCs/>
              </w:rPr>
            </w:pPr>
          </w:p>
        </w:tc>
        <w:tc>
          <w:tcPr>
            <w:tcW w:w="3600" w:type="dxa"/>
          </w:tcPr>
          <w:p w14:paraId="37D023FB" w14:textId="77777777" w:rsidR="007D58AB" w:rsidRDefault="001F1E2B">
            <w:pPr>
              <w:spacing w:after="0" w:line="240" w:lineRule="auto"/>
            </w:pPr>
            <w:r>
              <w:rPr>
                <w:i/>
                <w:iCs/>
              </w:rPr>
              <w:t xml:space="preserve">Ver </w:t>
            </w:r>
            <w:proofErr w:type="spellStart"/>
            <w:r>
              <w:rPr>
                <w:i/>
                <w:iCs/>
              </w:rPr>
              <w:t>informações</w:t>
            </w:r>
            <w:proofErr w:type="spellEnd"/>
            <w:r>
              <w:rPr>
                <w:i/>
                <w:iCs/>
              </w:rPr>
              <w:t xml:space="preserve"> </w:t>
            </w:r>
            <w:proofErr w:type="spellStart"/>
            <w:r>
              <w:rPr>
                <w:i/>
                <w:iCs/>
              </w:rPr>
              <w:t>em</w:t>
            </w:r>
            <w:proofErr w:type="spellEnd"/>
            <w:r>
              <w:rPr>
                <w:i/>
                <w:iCs/>
              </w:rPr>
              <w:t xml:space="preserve"> 5.2 a 13</w:t>
            </w:r>
          </w:p>
          <w:p w14:paraId="37D023FC" w14:textId="77777777" w:rsidR="007D58AB" w:rsidRDefault="007D58AB">
            <w:pPr>
              <w:widowControl w:val="0"/>
              <w:spacing w:after="0" w:line="240" w:lineRule="auto"/>
              <w:rPr>
                <w:i/>
                <w:iCs/>
              </w:rPr>
            </w:pPr>
          </w:p>
        </w:tc>
      </w:tr>
      <w:tr w:rsidR="007D58AB" w14:paraId="37D02404" w14:textId="77777777">
        <w:trPr>
          <w:jc w:val="center"/>
        </w:trPr>
        <w:tc>
          <w:tcPr>
            <w:tcW w:w="4700" w:type="dxa"/>
          </w:tcPr>
          <w:p w14:paraId="37D023FE" w14:textId="77777777" w:rsidR="007D58AB" w:rsidRDefault="001F1E2B">
            <w:pPr>
              <w:spacing w:after="0" w:line="240" w:lineRule="auto"/>
            </w:pPr>
            <w:r>
              <w:rPr>
                <w:b/>
                <w:bCs/>
                <w:i/>
                <w:iCs/>
                <w:highlight w:val="white"/>
              </w:rPr>
              <w:t xml:space="preserve">5.1.2.2 </w:t>
            </w:r>
            <w:proofErr w:type="spellStart"/>
            <w:r>
              <w:rPr>
                <w:b/>
                <w:bCs/>
                <w:i/>
                <w:iCs/>
                <w:highlight w:val="white"/>
              </w:rPr>
              <w:t>Tecnologia</w:t>
            </w:r>
            <w:proofErr w:type="spellEnd"/>
            <w:r>
              <w:rPr>
                <w:b/>
                <w:bCs/>
                <w:i/>
                <w:iCs/>
                <w:highlight w:val="white"/>
              </w:rPr>
              <w:t xml:space="preserve"> de </w:t>
            </w:r>
            <w:proofErr w:type="spellStart"/>
            <w:r>
              <w:rPr>
                <w:b/>
                <w:bCs/>
                <w:i/>
                <w:iCs/>
                <w:highlight w:val="white"/>
              </w:rPr>
              <w:t>apoio</w:t>
            </w:r>
            <w:proofErr w:type="spellEnd"/>
          </w:p>
          <w:p w14:paraId="37D023FF" w14:textId="77777777" w:rsidR="007D58AB" w:rsidRDefault="007D58AB">
            <w:pPr>
              <w:widowControl w:val="0"/>
              <w:spacing w:after="0" w:line="240" w:lineRule="auto"/>
              <w:rPr>
                <w:b/>
                <w:bCs/>
                <w:i/>
                <w:iCs/>
                <w:highlight w:val="white"/>
              </w:rPr>
            </w:pPr>
          </w:p>
        </w:tc>
        <w:tc>
          <w:tcPr>
            <w:tcW w:w="2500" w:type="dxa"/>
          </w:tcPr>
          <w:p w14:paraId="37D02400" w14:textId="77777777" w:rsidR="007D58AB" w:rsidRDefault="001F1E2B">
            <w:pPr>
              <w:spacing w:after="0" w:line="240" w:lineRule="auto"/>
            </w:pPr>
            <w:r>
              <w:rPr>
                <w:i/>
                <w:iCs/>
              </w:rPr>
              <w:t>Ver 5.1.3 a 5.1.6</w:t>
            </w:r>
          </w:p>
          <w:p w14:paraId="37D02401" w14:textId="77777777" w:rsidR="007D58AB" w:rsidRDefault="007D58AB">
            <w:pPr>
              <w:widowControl w:val="0"/>
              <w:spacing w:after="0" w:line="240" w:lineRule="auto"/>
              <w:rPr>
                <w:i/>
                <w:iCs/>
              </w:rPr>
            </w:pPr>
          </w:p>
        </w:tc>
        <w:tc>
          <w:tcPr>
            <w:tcW w:w="3600" w:type="dxa"/>
          </w:tcPr>
          <w:p w14:paraId="37D02402" w14:textId="77777777" w:rsidR="007D58AB" w:rsidRDefault="001F1E2B">
            <w:pPr>
              <w:spacing w:after="0" w:line="240" w:lineRule="auto"/>
            </w:pPr>
            <w:r>
              <w:rPr>
                <w:i/>
                <w:iCs/>
              </w:rPr>
              <w:t xml:space="preserve">Ver </w:t>
            </w:r>
            <w:proofErr w:type="spellStart"/>
            <w:r>
              <w:rPr>
                <w:i/>
                <w:iCs/>
              </w:rPr>
              <w:t>informações</w:t>
            </w:r>
            <w:proofErr w:type="spellEnd"/>
            <w:r>
              <w:rPr>
                <w:i/>
                <w:iCs/>
              </w:rPr>
              <w:t xml:space="preserve"> </w:t>
            </w:r>
            <w:proofErr w:type="spellStart"/>
            <w:r>
              <w:rPr>
                <w:i/>
                <w:iCs/>
              </w:rPr>
              <w:t>em</w:t>
            </w:r>
            <w:proofErr w:type="spellEnd"/>
            <w:r>
              <w:rPr>
                <w:i/>
                <w:iCs/>
              </w:rPr>
              <w:t xml:space="preserve"> 5.1.3 a 5.1.6</w:t>
            </w:r>
          </w:p>
          <w:p w14:paraId="37D02403" w14:textId="77777777" w:rsidR="007D58AB" w:rsidRDefault="007D58AB">
            <w:pPr>
              <w:widowControl w:val="0"/>
              <w:spacing w:after="0" w:line="240" w:lineRule="auto"/>
              <w:rPr>
                <w:i/>
                <w:iCs/>
              </w:rPr>
            </w:pPr>
          </w:p>
        </w:tc>
      </w:tr>
      <w:tr w:rsidR="007D58AB" w:rsidRPr="002C70C6" w14:paraId="37D0240B" w14:textId="77777777">
        <w:trPr>
          <w:jc w:val="center"/>
        </w:trPr>
        <w:tc>
          <w:tcPr>
            <w:tcW w:w="4700" w:type="dxa"/>
          </w:tcPr>
          <w:p w14:paraId="37D02405" w14:textId="77777777" w:rsidR="007D58AB" w:rsidRDefault="001F1E2B">
            <w:pPr>
              <w:spacing w:after="0" w:line="240" w:lineRule="auto"/>
            </w:pPr>
            <w:r>
              <w:rPr>
                <w:b/>
                <w:bCs/>
                <w:i/>
                <w:iCs/>
                <w:highlight w:val="white"/>
              </w:rPr>
              <w:t xml:space="preserve">5.1.3 </w:t>
            </w:r>
            <w:proofErr w:type="spellStart"/>
            <w:r>
              <w:rPr>
                <w:b/>
                <w:bCs/>
                <w:i/>
                <w:iCs/>
                <w:highlight w:val="white"/>
              </w:rPr>
              <w:t>Acesso</w:t>
            </w:r>
            <w:proofErr w:type="spellEnd"/>
            <w:r>
              <w:rPr>
                <w:b/>
                <w:bCs/>
                <w:i/>
                <w:iCs/>
                <w:highlight w:val="white"/>
              </w:rPr>
              <w:t xml:space="preserve"> </w:t>
            </w:r>
            <w:proofErr w:type="spellStart"/>
            <w:r>
              <w:rPr>
                <w:b/>
                <w:bCs/>
                <w:i/>
                <w:iCs/>
                <w:highlight w:val="white"/>
              </w:rPr>
              <w:t>não</w:t>
            </w:r>
            <w:proofErr w:type="spellEnd"/>
            <w:r>
              <w:rPr>
                <w:b/>
                <w:bCs/>
                <w:i/>
                <w:iCs/>
                <w:highlight w:val="white"/>
              </w:rPr>
              <w:t xml:space="preserve"> visual</w:t>
            </w:r>
          </w:p>
          <w:p w14:paraId="37D02406" w14:textId="77777777" w:rsidR="007D58AB" w:rsidRDefault="007D58AB">
            <w:pPr>
              <w:widowControl w:val="0"/>
              <w:spacing w:after="0" w:line="240" w:lineRule="auto"/>
              <w:rPr>
                <w:b/>
                <w:bCs/>
                <w:i/>
                <w:iCs/>
                <w:highlight w:val="white"/>
              </w:rPr>
            </w:pPr>
          </w:p>
        </w:tc>
        <w:tc>
          <w:tcPr>
            <w:tcW w:w="2500" w:type="dxa"/>
          </w:tcPr>
          <w:p w14:paraId="37D02407" w14:textId="77777777" w:rsidR="007D58AB" w:rsidRPr="002C70C6" w:rsidRDefault="001F1E2B">
            <w:pPr>
              <w:spacing w:after="0" w:line="240" w:lineRule="auto"/>
              <w:rPr>
                <w:lang w:val="pt-PT"/>
              </w:rPr>
            </w:pPr>
            <w:r w:rsidRPr="002C70C6">
              <w:rPr>
                <w:i/>
                <w:iCs/>
                <w:lang w:val="pt-PT"/>
              </w:rPr>
              <w:t>Célula de cabeçalho nenhuma resposta necessária</w:t>
            </w:r>
          </w:p>
          <w:p w14:paraId="37D02408" w14:textId="77777777" w:rsidR="007D58AB" w:rsidRPr="002C70C6" w:rsidRDefault="007D58AB">
            <w:pPr>
              <w:widowControl w:val="0"/>
              <w:spacing w:after="0" w:line="240" w:lineRule="auto"/>
              <w:rPr>
                <w:i/>
                <w:iCs/>
                <w:lang w:val="pt-PT"/>
              </w:rPr>
            </w:pPr>
          </w:p>
        </w:tc>
        <w:tc>
          <w:tcPr>
            <w:tcW w:w="3600" w:type="dxa"/>
          </w:tcPr>
          <w:p w14:paraId="37D02409" w14:textId="77777777" w:rsidR="007D58AB" w:rsidRPr="002C70C6" w:rsidRDefault="001F1E2B">
            <w:pPr>
              <w:spacing w:after="0" w:line="240" w:lineRule="auto"/>
              <w:rPr>
                <w:lang w:val="pt-PT"/>
              </w:rPr>
            </w:pPr>
            <w:r w:rsidRPr="002C70C6">
              <w:rPr>
                <w:i/>
                <w:iCs/>
                <w:lang w:val="pt-PT"/>
              </w:rPr>
              <w:t>Célula de cabeçalho nenhuma resposta necessária</w:t>
            </w:r>
          </w:p>
          <w:p w14:paraId="37D0240A" w14:textId="77777777" w:rsidR="007D58AB" w:rsidRPr="002C70C6" w:rsidRDefault="007D58AB">
            <w:pPr>
              <w:widowControl w:val="0"/>
              <w:spacing w:after="0" w:line="240" w:lineRule="auto"/>
              <w:rPr>
                <w:i/>
                <w:iCs/>
                <w:lang w:val="pt-PT"/>
              </w:rPr>
            </w:pPr>
          </w:p>
        </w:tc>
      </w:tr>
      <w:tr w:rsidR="007D58AB" w14:paraId="37D02411" w14:textId="77777777">
        <w:trPr>
          <w:jc w:val="center"/>
        </w:trPr>
        <w:tc>
          <w:tcPr>
            <w:tcW w:w="4700" w:type="dxa"/>
          </w:tcPr>
          <w:p w14:paraId="37D0240C" w14:textId="77777777" w:rsidR="007D58AB" w:rsidRPr="002C70C6" w:rsidRDefault="001F1E2B">
            <w:pPr>
              <w:spacing w:after="0" w:line="240" w:lineRule="auto"/>
              <w:rPr>
                <w:lang w:val="pt-PT"/>
              </w:rPr>
            </w:pPr>
            <w:r w:rsidRPr="002C70C6">
              <w:rPr>
                <w:highlight w:val="white"/>
                <w:lang w:val="pt-PT"/>
              </w:rPr>
              <w:t>5.1.3.1 Saída de áudio de informações visuais</w:t>
            </w:r>
          </w:p>
          <w:p w14:paraId="37D0240D" w14:textId="77777777" w:rsidR="007D58AB" w:rsidRPr="002C70C6" w:rsidRDefault="007D58AB">
            <w:pPr>
              <w:widowControl w:val="0"/>
              <w:spacing w:after="0" w:line="240" w:lineRule="auto"/>
              <w:rPr>
                <w:highlight w:val="white"/>
                <w:lang w:val="pt-PT"/>
              </w:rPr>
            </w:pPr>
          </w:p>
        </w:tc>
        <w:tc>
          <w:tcPr>
            <w:tcW w:w="2500" w:type="dxa"/>
          </w:tcPr>
          <w:p w14:paraId="37D0240E" w14:textId="77777777" w:rsidR="007D58AB" w:rsidRDefault="001F1E2B">
            <w:pPr>
              <w:spacing w:after="0" w:line="240" w:lineRule="auto"/>
            </w:pPr>
            <w:proofErr w:type="spellStart"/>
            <w:r>
              <w:t>Não</w:t>
            </w:r>
            <w:proofErr w:type="spellEnd"/>
            <w:r>
              <w:t xml:space="preserve"> </w:t>
            </w:r>
            <w:proofErr w:type="spellStart"/>
            <w:r>
              <w:t>aplicável</w:t>
            </w:r>
            <w:proofErr w:type="spellEnd"/>
          </w:p>
          <w:p w14:paraId="37D0240F" w14:textId="77777777" w:rsidR="007D58AB" w:rsidRDefault="007D58AB">
            <w:pPr>
              <w:widowControl w:val="0"/>
              <w:spacing w:after="0" w:line="240" w:lineRule="auto"/>
            </w:pPr>
          </w:p>
        </w:tc>
        <w:tc>
          <w:tcPr>
            <w:tcW w:w="3600" w:type="dxa"/>
          </w:tcPr>
          <w:p w14:paraId="37D02410" w14:textId="77777777" w:rsidR="007D58AB" w:rsidRDefault="007D58AB">
            <w:pPr>
              <w:widowControl w:val="0"/>
              <w:spacing w:after="0" w:line="240" w:lineRule="auto"/>
            </w:pPr>
          </w:p>
        </w:tc>
      </w:tr>
      <w:tr w:rsidR="007D58AB" w14:paraId="37D02417" w14:textId="77777777">
        <w:trPr>
          <w:jc w:val="center"/>
        </w:trPr>
        <w:tc>
          <w:tcPr>
            <w:tcW w:w="4700" w:type="dxa"/>
          </w:tcPr>
          <w:p w14:paraId="37D02412" w14:textId="77777777" w:rsidR="007D58AB" w:rsidRPr="002C70C6" w:rsidRDefault="001F1E2B">
            <w:pPr>
              <w:spacing w:after="0" w:line="240" w:lineRule="auto"/>
              <w:rPr>
                <w:lang w:val="pt-PT"/>
              </w:rPr>
            </w:pPr>
            <w:r w:rsidRPr="002C70C6">
              <w:rPr>
                <w:highlight w:val="white"/>
                <w:lang w:val="pt-PT"/>
              </w:rPr>
              <w:t>5.1.3.2 Entrega de saída auditiva, incluindo fala</w:t>
            </w:r>
          </w:p>
          <w:p w14:paraId="37D02413" w14:textId="77777777" w:rsidR="007D58AB" w:rsidRPr="002C70C6" w:rsidRDefault="007D58AB">
            <w:pPr>
              <w:widowControl w:val="0"/>
              <w:spacing w:after="0" w:line="240" w:lineRule="auto"/>
              <w:rPr>
                <w:highlight w:val="white"/>
                <w:lang w:val="pt-PT"/>
              </w:rPr>
            </w:pPr>
          </w:p>
        </w:tc>
        <w:tc>
          <w:tcPr>
            <w:tcW w:w="2500" w:type="dxa"/>
          </w:tcPr>
          <w:p w14:paraId="37D02414" w14:textId="77777777" w:rsidR="007D58AB" w:rsidRDefault="001F1E2B">
            <w:pPr>
              <w:spacing w:after="0" w:line="240" w:lineRule="auto"/>
            </w:pPr>
            <w:proofErr w:type="spellStart"/>
            <w:r>
              <w:t>Não</w:t>
            </w:r>
            <w:proofErr w:type="spellEnd"/>
            <w:r>
              <w:t xml:space="preserve"> </w:t>
            </w:r>
            <w:proofErr w:type="spellStart"/>
            <w:r>
              <w:t>aplicável</w:t>
            </w:r>
            <w:proofErr w:type="spellEnd"/>
          </w:p>
          <w:p w14:paraId="37D02415" w14:textId="77777777" w:rsidR="007D58AB" w:rsidRDefault="007D58AB">
            <w:pPr>
              <w:widowControl w:val="0"/>
              <w:spacing w:after="0" w:line="240" w:lineRule="auto"/>
            </w:pPr>
          </w:p>
        </w:tc>
        <w:tc>
          <w:tcPr>
            <w:tcW w:w="3600" w:type="dxa"/>
          </w:tcPr>
          <w:p w14:paraId="37D02416" w14:textId="77777777" w:rsidR="007D58AB" w:rsidRDefault="007D58AB">
            <w:pPr>
              <w:widowControl w:val="0"/>
              <w:spacing w:after="0" w:line="240" w:lineRule="auto"/>
            </w:pPr>
          </w:p>
        </w:tc>
      </w:tr>
      <w:tr w:rsidR="007D58AB" w14:paraId="37D0241D" w14:textId="77777777">
        <w:trPr>
          <w:jc w:val="center"/>
        </w:trPr>
        <w:tc>
          <w:tcPr>
            <w:tcW w:w="4700" w:type="dxa"/>
          </w:tcPr>
          <w:p w14:paraId="37D02418" w14:textId="77777777" w:rsidR="007D58AB" w:rsidRDefault="001F1E2B">
            <w:pPr>
              <w:spacing w:after="0" w:line="240" w:lineRule="auto"/>
            </w:pPr>
            <w:r>
              <w:rPr>
                <w:highlight w:val="white"/>
              </w:rPr>
              <w:t xml:space="preserve">5.1.3.3 </w:t>
            </w:r>
            <w:proofErr w:type="spellStart"/>
            <w:r>
              <w:rPr>
                <w:highlight w:val="white"/>
              </w:rPr>
              <w:t>Correlação</w:t>
            </w:r>
            <w:proofErr w:type="spellEnd"/>
            <w:r>
              <w:rPr>
                <w:highlight w:val="white"/>
              </w:rPr>
              <w:t xml:space="preserve"> de </w:t>
            </w:r>
            <w:proofErr w:type="spellStart"/>
            <w:r>
              <w:rPr>
                <w:highlight w:val="white"/>
              </w:rPr>
              <w:t>saída</w:t>
            </w:r>
            <w:proofErr w:type="spellEnd"/>
            <w:r>
              <w:rPr>
                <w:highlight w:val="white"/>
              </w:rPr>
              <w:t xml:space="preserve"> </w:t>
            </w:r>
            <w:proofErr w:type="spellStart"/>
            <w:r>
              <w:rPr>
                <w:highlight w:val="white"/>
              </w:rPr>
              <w:t>auditiva</w:t>
            </w:r>
            <w:proofErr w:type="spellEnd"/>
          </w:p>
          <w:p w14:paraId="37D02419" w14:textId="77777777" w:rsidR="007D58AB" w:rsidRDefault="007D58AB">
            <w:pPr>
              <w:widowControl w:val="0"/>
              <w:spacing w:after="0" w:line="240" w:lineRule="auto"/>
              <w:rPr>
                <w:highlight w:val="white"/>
              </w:rPr>
            </w:pPr>
          </w:p>
        </w:tc>
        <w:tc>
          <w:tcPr>
            <w:tcW w:w="2500" w:type="dxa"/>
          </w:tcPr>
          <w:p w14:paraId="37D0241A" w14:textId="77777777" w:rsidR="007D58AB" w:rsidRDefault="001F1E2B">
            <w:pPr>
              <w:spacing w:after="0" w:line="240" w:lineRule="auto"/>
            </w:pPr>
            <w:proofErr w:type="spellStart"/>
            <w:r>
              <w:t>Não</w:t>
            </w:r>
            <w:proofErr w:type="spellEnd"/>
            <w:r>
              <w:t xml:space="preserve"> </w:t>
            </w:r>
            <w:proofErr w:type="spellStart"/>
            <w:r>
              <w:t>aplicável</w:t>
            </w:r>
            <w:proofErr w:type="spellEnd"/>
          </w:p>
          <w:p w14:paraId="37D0241B" w14:textId="77777777" w:rsidR="007D58AB" w:rsidRDefault="007D58AB">
            <w:pPr>
              <w:widowControl w:val="0"/>
              <w:spacing w:after="0" w:line="240" w:lineRule="auto"/>
            </w:pPr>
          </w:p>
        </w:tc>
        <w:tc>
          <w:tcPr>
            <w:tcW w:w="3600" w:type="dxa"/>
          </w:tcPr>
          <w:p w14:paraId="37D0241C" w14:textId="77777777" w:rsidR="007D58AB" w:rsidRDefault="007D58AB">
            <w:pPr>
              <w:widowControl w:val="0"/>
              <w:spacing w:after="0" w:line="240" w:lineRule="auto"/>
            </w:pPr>
          </w:p>
        </w:tc>
      </w:tr>
      <w:tr w:rsidR="007D58AB" w14:paraId="37D02423" w14:textId="77777777">
        <w:trPr>
          <w:jc w:val="center"/>
        </w:trPr>
        <w:tc>
          <w:tcPr>
            <w:tcW w:w="4700" w:type="dxa"/>
          </w:tcPr>
          <w:p w14:paraId="37D0241E" w14:textId="77777777" w:rsidR="007D58AB" w:rsidRPr="002C70C6" w:rsidRDefault="001F1E2B">
            <w:pPr>
              <w:spacing w:after="0" w:line="240" w:lineRule="auto"/>
              <w:rPr>
                <w:lang w:val="pt-PT"/>
              </w:rPr>
            </w:pPr>
            <w:r w:rsidRPr="002C70C6">
              <w:rPr>
                <w:highlight w:val="white"/>
                <w:lang w:val="pt-PT"/>
              </w:rPr>
              <w:t>5.1.3.4 Controle de usuário de saída de fala</w:t>
            </w:r>
          </w:p>
          <w:p w14:paraId="37D0241F" w14:textId="77777777" w:rsidR="007D58AB" w:rsidRPr="002C70C6" w:rsidRDefault="007D58AB">
            <w:pPr>
              <w:widowControl w:val="0"/>
              <w:spacing w:after="0" w:line="240" w:lineRule="auto"/>
              <w:rPr>
                <w:highlight w:val="white"/>
                <w:lang w:val="pt-PT"/>
              </w:rPr>
            </w:pPr>
          </w:p>
        </w:tc>
        <w:tc>
          <w:tcPr>
            <w:tcW w:w="2500" w:type="dxa"/>
          </w:tcPr>
          <w:p w14:paraId="37D02420" w14:textId="77777777" w:rsidR="007D58AB" w:rsidRDefault="001F1E2B">
            <w:pPr>
              <w:spacing w:after="0" w:line="240" w:lineRule="auto"/>
            </w:pPr>
            <w:proofErr w:type="spellStart"/>
            <w:r>
              <w:t>Não</w:t>
            </w:r>
            <w:proofErr w:type="spellEnd"/>
            <w:r>
              <w:t xml:space="preserve"> </w:t>
            </w:r>
            <w:proofErr w:type="spellStart"/>
            <w:r>
              <w:t>aplicável</w:t>
            </w:r>
            <w:proofErr w:type="spellEnd"/>
          </w:p>
          <w:p w14:paraId="37D02421" w14:textId="77777777" w:rsidR="007D58AB" w:rsidRDefault="007D58AB">
            <w:pPr>
              <w:widowControl w:val="0"/>
              <w:spacing w:after="0" w:line="240" w:lineRule="auto"/>
            </w:pPr>
          </w:p>
        </w:tc>
        <w:tc>
          <w:tcPr>
            <w:tcW w:w="3600" w:type="dxa"/>
          </w:tcPr>
          <w:p w14:paraId="37D02422" w14:textId="77777777" w:rsidR="007D58AB" w:rsidRDefault="007D58AB">
            <w:pPr>
              <w:widowControl w:val="0"/>
              <w:spacing w:after="0" w:line="240" w:lineRule="auto"/>
            </w:pPr>
          </w:p>
        </w:tc>
      </w:tr>
      <w:tr w:rsidR="007D58AB" w14:paraId="37D02429" w14:textId="77777777">
        <w:trPr>
          <w:jc w:val="center"/>
        </w:trPr>
        <w:tc>
          <w:tcPr>
            <w:tcW w:w="4700" w:type="dxa"/>
          </w:tcPr>
          <w:p w14:paraId="37D02424" w14:textId="77777777" w:rsidR="007D58AB" w:rsidRPr="002C70C6" w:rsidRDefault="001F1E2B">
            <w:pPr>
              <w:spacing w:after="0" w:line="240" w:lineRule="auto"/>
              <w:rPr>
                <w:lang w:val="pt-PT"/>
              </w:rPr>
            </w:pPr>
            <w:r w:rsidRPr="002C70C6">
              <w:rPr>
                <w:highlight w:val="white"/>
                <w:lang w:val="pt-PT"/>
              </w:rPr>
              <w:lastRenderedPageBreak/>
              <w:t>5.1.3.5 Interrupção automática da saída de fala</w:t>
            </w:r>
          </w:p>
          <w:p w14:paraId="37D02425" w14:textId="77777777" w:rsidR="007D58AB" w:rsidRPr="002C70C6" w:rsidRDefault="007D58AB">
            <w:pPr>
              <w:widowControl w:val="0"/>
              <w:spacing w:after="0" w:line="240" w:lineRule="auto"/>
              <w:rPr>
                <w:highlight w:val="white"/>
                <w:lang w:val="pt-PT"/>
              </w:rPr>
            </w:pPr>
          </w:p>
        </w:tc>
        <w:tc>
          <w:tcPr>
            <w:tcW w:w="2500" w:type="dxa"/>
          </w:tcPr>
          <w:p w14:paraId="37D02426" w14:textId="77777777" w:rsidR="007D58AB" w:rsidRDefault="001F1E2B">
            <w:pPr>
              <w:spacing w:after="0" w:line="240" w:lineRule="auto"/>
            </w:pPr>
            <w:proofErr w:type="spellStart"/>
            <w:r>
              <w:t>Não</w:t>
            </w:r>
            <w:proofErr w:type="spellEnd"/>
            <w:r>
              <w:t xml:space="preserve"> </w:t>
            </w:r>
            <w:proofErr w:type="spellStart"/>
            <w:r>
              <w:t>aplicável</w:t>
            </w:r>
            <w:proofErr w:type="spellEnd"/>
          </w:p>
          <w:p w14:paraId="37D02427" w14:textId="77777777" w:rsidR="007D58AB" w:rsidRDefault="007D58AB">
            <w:pPr>
              <w:widowControl w:val="0"/>
              <w:spacing w:after="0" w:line="240" w:lineRule="auto"/>
            </w:pPr>
          </w:p>
        </w:tc>
        <w:tc>
          <w:tcPr>
            <w:tcW w:w="3600" w:type="dxa"/>
          </w:tcPr>
          <w:p w14:paraId="37D02428" w14:textId="77777777" w:rsidR="007D58AB" w:rsidRDefault="007D58AB">
            <w:pPr>
              <w:widowControl w:val="0"/>
              <w:spacing w:after="0" w:line="240" w:lineRule="auto"/>
            </w:pPr>
          </w:p>
        </w:tc>
      </w:tr>
      <w:tr w:rsidR="007D58AB" w14:paraId="37D0242F" w14:textId="77777777">
        <w:trPr>
          <w:jc w:val="center"/>
        </w:trPr>
        <w:tc>
          <w:tcPr>
            <w:tcW w:w="4700" w:type="dxa"/>
          </w:tcPr>
          <w:p w14:paraId="37D0242A" w14:textId="77777777" w:rsidR="007D58AB" w:rsidRPr="002C70C6" w:rsidRDefault="001F1E2B">
            <w:pPr>
              <w:spacing w:after="0" w:line="240" w:lineRule="auto"/>
              <w:rPr>
                <w:lang w:val="pt-PT"/>
              </w:rPr>
            </w:pPr>
            <w:r w:rsidRPr="002C70C6">
              <w:rPr>
                <w:color w:val="57606A"/>
                <w:highlight w:val="white"/>
                <w:lang w:val="pt-PT"/>
              </w:rPr>
              <w:t>5.1.3.6 Saída de fala para conteúdo não textual</w:t>
            </w:r>
          </w:p>
          <w:p w14:paraId="37D0242B" w14:textId="77777777" w:rsidR="007D58AB" w:rsidRPr="002C70C6" w:rsidRDefault="007D58AB">
            <w:pPr>
              <w:widowControl w:val="0"/>
              <w:spacing w:after="0" w:line="240" w:lineRule="auto"/>
              <w:rPr>
                <w:color w:val="57606A"/>
                <w:highlight w:val="white"/>
                <w:lang w:val="pt-PT"/>
              </w:rPr>
            </w:pPr>
          </w:p>
        </w:tc>
        <w:tc>
          <w:tcPr>
            <w:tcW w:w="2500" w:type="dxa"/>
          </w:tcPr>
          <w:p w14:paraId="37D0242C" w14:textId="77777777" w:rsidR="007D58AB" w:rsidRDefault="001F1E2B">
            <w:pPr>
              <w:spacing w:after="0" w:line="240" w:lineRule="auto"/>
            </w:pPr>
            <w:proofErr w:type="spellStart"/>
            <w:r>
              <w:rPr>
                <w:color w:val="3A3A3A"/>
              </w:rPr>
              <w:t>Não</w:t>
            </w:r>
            <w:proofErr w:type="spellEnd"/>
            <w:r>
              <w:rPr>
                <w:color w:val="3A3A3A"/>
              </w:rPr>
              <w:t xml:space="preserve"> </w:t>
            </w:r>
            <w:proofErr w:type="spellStart"/>
            <w:r>
              <w:rPr>
                <w:color w:val="3A3A3A"/>
              </w:rPr>
              <w:t>aplicável</w:t>
            </w:r>
            <w:proofErr w:type="spellEnd"/>
          </w:p>
          <w:p w14:paraId="37D0242D" w14:textId="77777777" w:rsidR="007D58AB" w:rsidRDefault="007D58AB">
            <w:pPr>
              <w:widowControl w:val="0"/>
              <w:spacing w:after="0" w:line="240" w:lineRule="auto"/>
              <w:rPr>
                <w:color w:val="3A3A3A"/>
              </w:rPr>
            </w:pPr>
          </w:p>
        </w:tc>
        <w:tc>
          <w:tcPr>
            <w:tcW w:w="3600" w:type="dxa"/>
          </w:tcPr>
          <w:p w14:paraId="37D0242E" w14:textId="77777777" w:rsidR="007D58AB" w:rsidRDefault="007D58AB">
            <w:pPr>
              <w:widowControl w:val="0"/>
              <w:spacing w:after="0" w:line="240" w:lineRule="auto"/>
              <w:rPr>
                <w:color w:val="3A3A3A"/>
              </w:rPr>
            </w:pPr>
          </w:p>
        </w:tc>
      </w:tr>
      <w:tr w:rsidR="007D58AB" w14:paraId="37D02435" w14:textId="77777777">
        <w:trPr>
          <w:jc w:val="center"/>
        </w:trPr>
        <w:tc>
          <w:tcPr>
            <w:tcW w:w="4700" w:type="dxa"/>
          </w:tcPr>
          <w:p w14:paraId="37D02430" w14:textId="77777777" w:rsidR="007D58AB" w:rsidRPr="002C70C6" w:rsidRDefault="001F1E2B">
            <w:pPr>
              <w:spacing w:after="0" w:line="240" w:lineRule="auto"/>
              <w:rPr>
                <w:lang w:val="pt-PT"/>
              </w:rPr>
            </w:pPr>
            <w:r w:rsidRPr="002C70C6">
              <w:rPr>
                <w:color w:val="57606A"/>
                <w:highlight w:val="white"/>
                <w:lang w:val="pt-PT"/>
              </w:rPr>
              <w:t>5.1.3.7 Saída de fala para informações de vídeo</w:t>
            </w:r>
          </w:p>
          <w:p w14:paraId="37D02431" w14:textId="77777777" w:rsidR="007D58AB" w:rsidRPr="002C70C6" w:rsidRDefault="007D58AB">
            <w:pPr>
              <w:widowControl w:val="0"/>
              <w:spacing w:after="0" w:line="240" w:lineRule="auto"/>
              <w:rPr>
                <w:color w:val="57606A"/>
                <w:highlight w:val="white"/>
                <w:lang w:val="pt-PT"/>
              </w:rPr>
            </w:pPr>
          </w:p>
        </w:tc>
        <w:tc>
          <w:tcPr>
            <w:tcW w:w="2500" w:type="dxa"/>
          </w:tcPr>
          <w:p w14:paraId="37D02432" w14:textId="77777777" w:rsidR="007D58AB" w:rsidRDefault="001F1E2B">
            <w:pPr>
              <w:spacing w:after="0" w:line="240" w:lineRule="auto"/>
            </w:pPr>
            <w:proofErr w:type="spellStart"/>
            <w:r>
              <w:rPr>
                <w:color w:val="3A3A3A"/>
              </w:rPr>
              <w:t>Não</w:t>
            </w:r>
            <w:proofErr w:type="spellEnd"/>
            <w:r>
              <w:rPr>
                <w:color w:val="3A3A3A"/>
              </w:rPr>
              <w:t xml:space="preserve"> </w:t>
            </w:r>
            <w:proofErr w:type="spellStart"/>
            <w:r>
              <w:rPr>
                <w:color w:val="3A3A3A"/>
              </w:rPr>
              <w:t>aplicável</w:t>
            </w:r>
            <w:proofErr w:type="spellEnd"/>
          </w:p>
          <w:p w14:paraId="37D02433" w14:textId="77777777" w:rsidR="007D58AB" w:rsidRDefault="007D58AB">
            <w:pPr>
              <w:widowControl w:val="0"/>
              <w:spacing w:after="0" w:line="240" w:lineRule="auto"/>
              <w:rPr>
                <w:color w:val="3A3A3A"/>
              </w:rPr>
            </w:pPr>
          </w:p>
        </w:tc>
        <w:tc>
          <w:tcPr>
            <w:tcW w:w="3600" w:type="dxa"/>
          </w:tcPr>
          <w:p w14:paraId="37D02434" w14:textId="77777777" w:rsidR="007D58AB" w:rsidRDefault="007D58AB">
            <w:pPr>
              <w:widowControl w:val="0"/>
              <w:spacing w:after="0" w:line="240" w:lineRule="auto"/>
              <w:rPr>
                <w:color w:val="3A3A3A"/>
              </w:rPr>
            </w:pPr>
          </w:p>
        </w:tc>
      </w:tr>
      <w:tr w:rsidR="007D58AB" w14:paraId="37D0243B" w14:textId="77777777">
        <w:trPr>
          <w:jc w:val="center"/>
        </w:trPr>
        <w:tc>
          <w:tcPr>
            <w:tcW w:w="4700" w:type="dxa"/>
          </w:tcPr>
          <w:p w14:paraId="37D02436" w14:textId="77777777" w:rsidR="007D58AB" w:rsidRDefault="001F1E2B">
            <w:pPr>
              <w:spacing w:after="0" w:line="240" w:lineRule="auto"/>
            </w:pPr>
            <w:r>
              <w:rPr>
                <w:color w:val="57606A"/>
                <w:highlight w:val="white"/>
              </w:rPr>
              <w:t xml:space="preserve">5.1.3.8 Entrada </w:t>
            </w:r>
            <w:proofErr w:type="spellStart"/>
            <w:r>
              <w:rPr>
                <w:color w:val="57606A"/>
                <w:highlight w:val="white"/>
              </w:rPr>
              <w:t>mascarada</w:t>
            </w:r>
            <w:proofErr w:type="spellEnd"/>
          </w:p>
          <w:p w14:paraId="37D02437" w14:textId="77777777" w:rsidR="007D58AB" w:rsidRDefault="007D58AB">
            <w:pPr>
              <w:widowControl w:val="0"/>
              <w:spacing w:after="0" w:line="240" w:lineRule="auto"/>
              <w:rPr>
                <w:color w:val="57606A"/>
                <w:highlight w:val="white"/>
              </w:rPr>
            </w:pPr>
          </w:p>
        </w:tc>
        <w:tc>
          <w:tcPr>
            <w:tcW w:w="2500" w:type="dxa"/>
          </w:tcPr>
          <w:p w14:paraId="37D02438" w14:textId="77777777" w:rsidR="007D58AB" w:rsidRDefault="001F1E2B">
            <w:pPr>
              <w:spacing w:after="0" w:line="240" w:lineRule="auto"/>
            </w:pPr>
            <w:proofErr w:type="spellStart"/>
            <w:r>
              <w:rPr>
                <w:color w:val="3A3A3A"/>
              </w:rPr>
              <w:t>Não</w:t>
            </w:r>
            <w:proofErr w:type="spellEnd"/>
            <w:r>
              <w:rPr>
                <w:color w:val="3A3A3A"/>
              </w:rPr>
              <w:t xml:space="preserve"> </w:t>
            </w:r>
            <w:proofErr w:type="spellStart"/>
            <w:r>
              <w:rPr>
                <w:color w:val="3A3A3A"/>
              </w:rPr>
              <w:t>aplicável</w:t>
            </w:r>
            <w:proofErr w:type="spellEnd"/>
          </w:p>
          <w:p w14:paraId="37D02439" w14:textId="77777777" w:rsidR="007D58AB" w:rsidRDefault="007D58AB">
            <w:pPr>
              <w:widowControl w:val="0"/>
              <w:spacing w:after="0" w:line="240" w:lineRule="auto"/>
              <w:rPr>
                <w:color w:val="3A3A3A"/>
              </w:rPr>
            </w:pPr>
          </w:p>
        </w:tc>
        <w:tc>
          <w:tcPr>
            <w:tcW w:w="3600" w:type="dxa"/>
          </w:tcPr>
          <w:p w14:paraId="37D0243A" w14:textId="77777777" w:rsidR="007D58AB" w:rsidRDefault="007D58AB">
            <w:pPr>
              <w:widowControl w:val="0"/>
              <w:spacing w:after="0" w:line="240" w:lineRule="auto"/>
              <w:rPr>
                <w:color w:val="3A3A3A"/>
              </w:rPr>
            </w:pPr>
          </w:p>
        </w:tc>
      </w:tr>
      <w:tr w:rsidR="007D58AB" w14:paraId="37D02441" w14:textId="77777777">
        <w:trPr>
          <w:jc w:val="center"/>
        </w:trPr>
        <w:tc>
          <w:tcPr>
            <w:tcW w:w="4700" w:type="dxa"/>
          </w:tcPr>
          <w:p w14:paraId="37D0243C" w14:textId="77777777" w:rsidR="007D58AB" w:rsidRDefault="001F1E2B">
            <w:pPr>
              <w:spacing w:after="0" w:line="240" w:lineRule="auto"/>
            </w:pPr>
            <w:r>
              <w:rPr>
                <w:color w:val="57606A"/>
                <w:highlight w:val="white"/>
              </w:rPr>
              <w:t xml:space="preserve">5.1.3.9 </w:t>
            </w:r>
            <w:proofErr w:type="spellStart"/>
            <w:r>
              <w:rPr>
                <w:color w:val="57606A"/>
                <w:highlight w:val="white"/>
              </w:rPr>
              <w:t>Acesso</w:t>
            </w:r>
            <w:proofErr w:type="spellEnd"/>
            <w:r>
              <w:rPr>
                <w:color w:val="57606A"/>
                <w:highlight w:val="white"/>
              </w:rPr>
              <w:t xml:space="preserve"> privado a dados </w:t>
            </w:r>
            <w:proofErr w:type="spellStart"/>
            <w:r>
              <w:rPr>
                <w:color w:val="57606A"/>
                <w:highlight w:val="white"/>
              </w:rPr>
              <w:t>pessoais</w:t>
            </w:r>
            <w:proofErr w:type="spellEnd"/>
          </w:p>
          <w:p w14:paraId="37D0243D" w14:textId="77777777" w:rsidR="007D58AB" w:rsidRDefault="007D58AB">
            <w:pPr>
              <w:widowControl w:val="0"/>
              <w:spacing w:after="0" w:line="240" w:lineRule="auto"/>
              <w:rPr>
                <w:color w:val="57606A"/>
                <w:highlight w:val="white"/>
              </w:rPr>
            </w:pPr>
          </w:p>
        </w:tc>
        <w:tc>
          <w:tcPr>
            <w:tcW w:w="2500" w:type="dxa"/>
          </w:tcPr>
          <w:p w14:paraId="37D0243E" w14:textId="77777777" w:rsidR="007D58AB" w:rsidRDefault="001F1E2B">
            <w:pPr>
              <w:spacing w:after="0" w:line="240" w:lineRule="auto"/>
            </w:pPr>
            <w:proofErr w:type="spellStart"/>
            <w:r>
              <w:rPr>
                <w:color w:val="3A3A3A"/>
              </w:rPr>
              <w:t>Não</w:t>
            </w:r>
            <w:proofErr w:type="spellEnd"/>
            <w:r>
              <w:rPr>
                <w:color w:val="3A3A3A"/>
              </w:rPr>
              <w:t xml:space="preserve"> </w:t>
            </w:r>
            <w:proofErr w:type="spellStart"/>
            <w:r>
              <w:rPr>
                <w:color w:val="3A3A3A"/>
              </w:rPr>
              <w:t>aplicável</w:t>
            </w:r>
            <w:proofErr w:type="spellEnd"/>
          </w:p>
          <w:p w14:paraId="37D0243F" w14:textId="77777777" w:rsidR="007D58AB" w:rsidRDefault="007D58AB">
            <w:pPr>
              <w:widowControl w:val="0"/>
              <w:spacing w:after="0" w:line="240" w:lineRule="auto"/>
              <w:rPr>
                <w:color w:val="3A3A3A"/>
              </w:rPr>
            </w:pPr>
          </w:p>
        </w:tc>
        <w:tc>
          <w:tcPr>
            <w:tcW w:w="3600" w:type="dxa"/>
          </w:tcPr>
          <w:p w14:paraId="37D02440" w14:textId="77777777" w:rsidR="007D58AB" w:rsidRDefault="007D58AB">
            <w:pPr>
              <w:widowControl w:val="0"/>
              <w:spacing w:after="0" w:line="240" w:lineRule="auto"/>
              <w:rPr>
                <w:color w:val="3A3A3A"/>
              </w:rPr>
            </w:pPr>
          </w:p>
        </w:tc>
      </w:tr>
      <w:tr w:rsidR="007D58AB" w14:paraId="37D02447" w14:textId="77777777">
        <w:trPr>
          <w:trHeight w:val="600"/>
          <w:jc w:val="center"/>
        </w:trPr>
        <w:tc>
          <w:tcPr>
            <w:tcW w:w="4700" w:type="dxa"/>
          </w:tcPr>
          <w:p w14:paraId="37D02442" w14:textId="77777777" w:rsidR="007D58AB" w:rsidRDefault="001F1E2B">
            <w:pPr>
              <w:spacing w:after="0" w:line="240" w:lineRule="auto"/>
            </w:pPr>
            <w:r>
              <w:rPr>
                <w:color w:val="57606A"/>
                <w:highlight w:val="white"/>
              </w:rPr>
              <w:t xml:space="preserve">5.1.3.10 </w:t>
            </w:r>
            <w:proofErr w:type="spellStart"/>
            <w:r>
              <w:rPr>
                <w:color w:val="57606A"/>
                <w:highlight w:val="white"/>
              </w:rPr>
              <w:t>Saída</w:t>
            </w:r>
            <w:proofErr w:type="spellEnd"/>
            <w:r>
              <w:rPr>
                <w:color w:val="57606A"/>
                <w:highlight w:val="white"/>
              </w:rPr>
              <w:t xml:space="preserve"> de </w:t>
            </w:r>
            <w:proofErr w:type="spellStart"/>
            <w:r>
              <w:rPr>
                <w:color w:val="57606A"/>
                <w:highlight w:val="white"/>
              </w:rPr>
              <w:t>áudio</w:t>
            </w:r>
            <w:proofErr w:type="spellEnd"/>
            <w:r>
              <w:rPr>
                <w:color w:val="57606A"/>
                <w:highlight w:val="white"/>
              </w:rPr>
              <w:t xml:space="preserve"> </w:t>
            </w:r>
            <w:proofErr w:type="spellStart"/>
            <w:r>
              <w:rPr>
                <w:color w:val="57606A"/>
                <w:highlight w:val="white"/>
              </w:rPr>
              <w:t>não</w:t>
            </w:r>
            <w:proofErr w:type="spellEnd"/>
            <w:r>
              <w:rPr>
                <w:color w:val="57606A"/>
                <w:highlight w:val="white"/>
              </w:rPr>
              <w:t xml:space="preserve"> </w:t>
            </w:r>
            <w:proofErr w:type="spellStart"/>
            <w:r>
              <w:rPr>
                <w:color w:val="57606A"/>
                <w:highlight w:val="white"/>
              </w:rPr>
              <w:t>interferente</w:t>
            </w:r>
            <w:proofErr w:type="spellEnd"/>
          </w:p>
          <w:p w14:paraId="37D02443" w14:textId="77777777" w:rsidR="007D58AB" w:rsidRDefault="007D58AB">
            <w:pPr>
              <w:widowControl w:val="0"/>
              <w:spacing w:after="0" w:line="240" w:lineRule="auto"/>
              <w:rPr>
                <w:color w:val="57606A"/>
                <w:highlight w:val="white"/>
              </w:rPr>
            </w:pPr>
          </w:p>
        </w:tc>
        <w:tc>
          <w:tcPr>
            <w:tcW w:w="2500" w:type="dxa"/>
          </w:tcPr>
          <w:p w14:paraId="37D02444" w14:textId="77777777" w:rsidR="007D58AB" w:rsidRDefault="001F1E2B">
            <w:pPr>
              <w:spacing w:after="0" w:line="240" w:lineRule="auto"/>
            </w:pPr>
            <w:proofErr w:type="spellStart"/>
            <w:r>
              <w:rPr>
                <w:color w:val="3A3A3A"/>
              </w:rPr>
              <w:t>Não</w:t>
            </w:r>
            <w:proofErr w:type="spellEnd"/>
            <w:r>
              <w:rPr>
                <w:color w:val="3A3A3A"/>
              </w:rPr>
              <w:t xml:space="preserve"> </w:t>
            </w:r>
            <w:proofErr w:type="spellStart"/>
            <w:r>
              <w:rPr>
                <w:color w:val="3A3A3A"/>
              </w:rPr>
              <w:t>aplicável</w:t>
            </w:r>
            <w:proofErr w:type="spellEnd"/>
          </w:p>
          <w:p w14:paraId="37D02445" w14:textId="77777777" w:rsidR="007D58AB" w:rsidRDefault="007D58AB">
            <w:pPr>
              <w:widowControl w:val="0"/>
              <w:spacing w:after="0" w:line="240" w:lineRule="auto"/>
              <w:rPr>
                <w:color w:val="3A3A3A"/>
              </w:rPr>
            </w:pPr>
          </w:p>
        </w:tc>
        <w:tc>
          <w:tcPr>
            <w:tcW w:w="3600" w:type="dxa"/>
          </w:tcPr>
          <w:p w14:paraId="37D02446" w14:textId="77777777" w:rsidR="007D58AB" w:rsidRDefault="007D58AB">
            <w:pPr>
              <w:widowControl w:val="0"/>
              <w:spacing w:after="0" w:line="240" w:lineRule="auto"/>
              <w:rPr>
                <w:color w:val="3A3A3A"/>
              </w:rPr>
            </w:pPr>
          </w:p>
        </w:tc>
      </w:tr>
      <w:tr w:rsidR="007D58AB" w14:paraId="37D0244D" w14:textId="77777777">
        <w:trPr>
          <w:trHeight w:val="570"/>
          <w:jc w:val="center"/>
        </w:trPr>
        <w:tc>
          <w:tcPr>
            <w:tcW w:w="4700" w:type="dxa"/>
          </w:tcPr>
          <w:p w14:paraId="37D02448" w14:textId="77777777" w:rsidR="007D58AB" w:rsidRDefault="001F1E2B">
            <w:pPr>
              <w:spacing w:after="0" w:line="240" w:lineRule="auto"/>
            </w:pPr>
            <w:r>
              <w:rPr>
                <w:color w:val="57606A"/>
                <w:highlight w:val="white"/>
              </w:rPr>
              <w:t xml:space="preserve">5.1.3.11 Volume de </w:t>
            </w:r>
            <w:proofErr w:type="spellStart"/>
            <w:r>
              <w:rPr>
                <w:color w:val="57606A"/>
                <w:highlight w:val="white"/>
              </w:rPr>
              <w:t>audição</w:t>
            </w:r>
            <w:proofErr w:type="spellEnd"/>
            <w:r>
              <w:rPr>
                <w:color w:val="57606A"/>
                <w:highlight w:val="white"/>
              </w:rPr>
              <w:t xml:space="preserve"> privado</w:t>
            </w:r>
          </w:p>
          <w:p w14:paraId="37D02449" w14:textId="77777777" w:rsidR="007D58AB" w:rsidRDefault="007D58AB">
            <w:pPr>
              <w:widowControl w:val="0"/>
              <w:spacing w:after="0" w:line="240" w:lineRule="auto"/>
              <w:rPr>
                <w:color w:val="57606A"/>
                <w:highlight w:val="white"/>
              </w:rPr>
            </w:pPr>
          </w:p>
        </w:tc>
        <w:tc>
          <w:tcPr>
            <w:tcW w:w="2500" w:type="dxa"/>
          </w:tcPr>
          <w:p w14:paraId="37D0244A" w14:textId="77777777" w:rsidR="007D58AB" w:rsidRDefault="001F1E2B">
            <w:pPr>
              <w:spacing w:after="0" w:line="240" w:lineRule="auto"/>
            </w:pPr>
            <w:proofErr w:type="spellStart"/>
            <w:r>
              <w:rPr>
                <w:color w:val="3A3A3A"/>
              </w:rPr>
              <w:t>Não</w:t>
            </w:r>
            <w:proofErr w:type="spellEnd"/>
            <w:r>
              <w:rPr>
                <w:color w:val="3A3A3A"/>
              </w:rPr>
              <w:t xml:space="preserve"> </w:t>
            </w:r>
            <w:proofErr w:type="spellStart"/>
            <w:r>
              <w:rPr>
                <w:color w:val="3A3A3A"/>
              </w:rPr>
              <w:t>aplicável</w:t>
            </w:r>
            <w:proofErr w:type="spellEnd"/>
          </w:p>
          <w:p w14:paraId="37D0244B" w14:textId="77777777" w:rsidR="007D58AB" w:rsidRDefault="007D58AB">
            <w:pPr>
              <w:widowControl w:val="0"/>
              <w:spacing w:after="0" w:line="240" w:lineRule="auto"/>
              <w:rPr>
                <w:color w:val="3A3A3A"/>
              </w:rPr>
            </w:pPr>
          </w:p>
        </w:tc>
        <w:tc>
          <w:tcPr>
            <w:tcW w:w="3600" w:type="dxa"/>
          </w:tcPr>
          <w:p w14:paraId="37D0244C" w14:textId="77777777" w:rsidR="007D58AB" w:rsidRDefault="007D58AB">
            <w:pPr>
              <w:widowControl w:val="0"/>
              <w:spacing w:after="0" w:line="240" w:lineRule="auto"/>
              <w:rPr>
                <w:color w:val="3A3A3A"/>
              </w:rPr>
            </w:pPr>
          </w:p>
        </w:tc>
      </w:tr>
      <w:tr w:rsidR="007D58AB" w14:paraId="37D02453" w14:textId="77777777">
        <w:trPr>
          <w:jc w:val="center"/>
        </w:trPr>
        <w:tc>
          <w:tcPr>
            <w:tcW w:w="4700" w:type="dxa"/>
          </w:tcPr>
          <w:p w14:paraId="37D0244E" w14:textId="77777777" w:rsidR="007D58AB" w:rsidRDefault="001F1E2B">
            <w:pPr>
              <w:spacing w:after="0" w:line="240" w:lineRule="auto"/>
            </w:pPr>
            <w:r>
              <w:rPr>
                <w:color w:val="57606A"/>
                <w:highlight w:val="white"/>
              </w:rPr>
              <w:t>5.1.3.12 Volume do alto-</w:t>
            </w:r>
            <w:proofErr w:type="spellStart"/>
            <w:r>
              <w:rPr>
                <w:color w:val="57606A"/>
                <w:highlight w:val="white"/>
              </w:rPr>
              <w:t>falante</w:t>
            </w:r>
            <w:proofErr w:type="spellEnd"/>
          </w:p>
          <w:p w14:paraId="37D0244F" w14:textId="77777777" w:rsidR="007D58AB" w:rsidRDefault="007D58AB">
            <w:pPr>
              <w:widowControl w:val="0"/>
              <w:spacing w:after="0" w:line="240" w:lineRule="auto"/>
              <w:rPr>
                <w:color w:val="57606A"/>
                <w:highlight w:val="white"/>
              </w:rPr>
            </w:pPr>
          </w:p>
        </w:tc>
        <w:tc>
          <w:tcPr>
            <w:tcW w:w="2500" w:type="dxa"/>
          </w:tcPr>
          <w:p w14:paraId="37D02450" w14:textId="77777777" w:rsidR="007D58AB" w:rsidRDefault="001F1E2B">
            <w:pPr>
              <w:spacing w:after="0" w:line="240" w:lineRule="auto"/>
            </w:pPr>
            <w:proofErr w:type="spellStart"/>
            <w:r>
              <w:rPr>
                <w:color w:val="3A3A3A"/>
              </w:rPr>
              <w:t>Não</w:t>
            </w:r>
            <w:proofErr w:type="spellEnd"/>
            <w:r>
              <w:rPr>
                <w:color w:val="3A3A3A"/>
              </w:rPr>
              <w:t xml:space="preserve"> </w:t>
            </w:r>
            <w:proofErr w:type="spellStart"/>
            <w:r>
              <w:rPr>
                <w:color w:val="3A3A3A"/>
              </w:rPr>
              <w:t>aplicável</w:t>
            </w:r>
            <w:proofErr w:type="spellEnd"/>
          </w:p>
          <w:p w14:paraId="37D02451" w14:textId="77777777" w:rsidR="007D58AB" w:rsidRDefault="007D58AB">
            <w:pPr>
              <w:widowControl w:val="0"/>
              <w:spacing w:after="0" w:line="240" w:lineRule="auto"/>
              <w:rPr>
                <w:color w:val="3A3A3A"/>
              </w:rPr>
            </w:pPr>
          </w:p>
        </w:tc>
        <w:tc>
          <w:tcPr>
            <w:tcW w:w="3600" w:type="dxa"/>
          </w:tcPr>
          <w:p w14:paraId="37D02452" w14:textId="77777777" w:rsidR="007D58AB" w:rsidRDefault="007D58AB">
            <w:pPr>
              <w:widowControl w:val="0"/>
              <w:spacing w:after="0" w:line="240" w:lineRule="auto"/>
              <w:rPr>
                <w:color w:val="3A3A3A"/>
              </w:rPr>
            </w:pPr>
          </w:p>
        </w:tc>
      </w:tr>
      <w:tr w:rsidR="007D58AB" w14:paraId="37D02459" w14:textId="77777777">
        <w:trPr>
          <w:jc w:val="center"/>
        </w:trPr>
        <w:tc>
          <w:tcPr>
            <w:tcW w:w="4700" w:type="dxa"/>
          </w:tcPr>
          <w:p w14:paraId="37D02454" w14:textId="77777777" w:rsidR="007D58AB" w:rsidRDefault="001F1E2B">
            <w:pPr>
              <w:spacing w:after="0" w:line="240" w:lineRule="auto"/>
            </w:pPr>
            <w:r>
              <w:rPr>
                <w:color w:val="57606A"/>
                <w:highlight w:val="white"/>
              </w:rPr>
              <w:t xml:space="preserve">5.1.3.13 </w:t>
            </w:r>
            <w:proofErr w:type="spellStart"/>
            <w:r>
              <w:rPr>
                <w:color w:val="57606A"/>
                <w:highlight w:val="white"/>
              </w:rPr>
              <w:t>Redefinição</w:t>
            </w:r>
            <w:proofErr w:type="spellEnd"/>
            <w:r>
              <w:rPr>
                <w:color w:val="57606A"/>
                <w:highlight w:val="white"/>
              </w:rPr>
              <w:t xml:space="preserve"> de volume</w:t>
            </w:r>
          </w:p>
          <w:p w14:paraId="37D02455" w14:textId="77777777" w:rsidR="007D58AB" w:rsidRDefault="007D58AB">
            <w:pPr>
              <w:widowControl w:val="0"/>
              <w:spacing w:after="0" w:line="240" w:lineRule="auto"/>
              <w:rPr>
                <w:color w:val="57606A"/>
                <w:highlight w:val="white"/>
              </w:rPr>
            </w:pPr>
          </w:p>
        </w:tc>
        <w:tc>
          <w:tcPr>
            <w:tcW w:w="2500" w:type="dxa"/>
          </w:tcPr>
          <w:p w14:paraId="37D02456" w14:textId="77777777" w:rsidR="007D58AB" w:rsidRDefault="001F1E2B">
            <w:pPr>
              <w:spacing w:after="0" w:line="240" w:lineRule="auto"/>
            </w:pPr>
            <w:proofErr w:type="spellStart"/>
            <w:r>
              <w:rPr>
                <w:color w:val="3A3A3A"/>
              </w:rPr>
              <w:t>Não</w:t>
            </w:r>
            <w:proofErr w:type="spellEnd"/>
            <w:r>
              <w:rPr>
                <w:color w:val="3A3A3A"/>
              </w:rPr>
              <w:t xml:space="preserve"> </w:t>
            </w:r>
            <w:proofErr w:type="spellStart"/>
            <w:r>
              <w:rPr>
                <w:color w:val="3A3A3A"/>
              </w:rPr>
              <w:t>aplicável</w:t>
            </w:r>
            <w:proofErr w:type="spellEnd"/>
          </w:p>
          <w:p w14:paraId="37D02457" w14:textId="77777777" w:rsidR="007D58AB" w:rsidRDefault="007D58AB">
            <w:pPr>
              <w:widowControl w:val="0"/>
              <w:spacing w:after="0" w:line="240" w:lineRule="auto"/>
              <w:rPr>
                <w:color w:val="3A3A3A"/>
              </w:rPr>
            </w:pPr>
          </w:p>
        </w:tc>
        <w:tc>
          <w:tcPr>
            <w:tcW w:w="3600" w:type="dxa"/>
          </w:tcPr>
          <w:p w14:paraId="37D02458" w14:textId="77777777" w:rsidR="007D58AB" w:rsidRDefault="007D58AB">
            <w:pPr>
              <w:widowControl w:val="0"/>
              <w:spacing w:after="0" w:line="240" w:lineRule="auto"/>
              <w:rPr>
                <w:color w:val="3A3A3A"/>
              </w:rPr>
            </w:pPr>
          </w:p>
        </w:tc>
      </w:tr>
      <w:tr w:rsidR="007D58AB" w14:paraId="37D0245F" w14:textId="77777777">
        <w:trPr>
          <w:jc w:val="center"/>
        </w:trPr>
        <w:tc>
          <w:tcPr>
            <w:tcW w:w="4700" w:type="dxa"/>
          </w:tcPr>
          <w:p w14:paraId="37D0245A" w14:textId="77777777" w:rsidR="007D58AB" w:rsidRDefault="001F1E2B">
            <w:pPr>
              <w:spacing w:after="0" w:line="240" w:lineRule="auto"/>
            </w:pPr>
            <w:r>
              <w:rPr>
                <w:color w:val="57606A"/>
                <w:highlight w:val="white"/>
              </w:rPr>
              <w:t xml:space="preserve">5.1.3.14 </w:t>
            </w:r>
            <w:proofErr w:type="spellStart"/>
            <w:r>
              <w:rPr>
                <w:color w:val="57606A"/>
                <w:highlight w:val="white"/>
              </w:rPr>
              <w:t>Idiomas</w:t>
            </w:r>
            <w:proofErr w:type="spellEnd"/>
            <w:r>
              <w:rPr>
                <w:color w:val="57606A"/>
                <w:highlight w:val="white"/>
              </w:rPr>
              <w:t xml:space="preserve"> </w:t>
            </w:r>
            <w:proofErr w:type="spellStart"/>
            <w:r>
              <w:rPr>
                <w:color w:val="57606A"/>
                <w:highlight w:val="white"/>
              </w:rPr>
              <w:t>falados</w:t>
            </w:r>
            <w:proofErr w:type="spellEnd"/>
          </w:p>
          <w:p w14:paraId="37D0245B" w14:textId="77777777" w:rsidR="007D58AB" w:rsidRDefault="007D58AB">
            <w:pPr>
              <w:widowControl w:val="0"/>
              <w:spacing w:after="0" w:line="240" w:lineRule="auto"/>
              <w:rPr>
                <w:color w:val="57606A"/>
                <w:highlight w:val="white"/>
              </w:rPr>
            </w:pPr>
          </w:p>
        </w:tc>
        <w:tc>
          <w:tcPr>
            <w:tcW w:w="2500" w:type="dxa"/>
          </w:tcPr>
          <w:p w14:paraId="37D0245C" w14:textId="77777777" w:rsidR="007D58AB" w:rsidRDefault="001F1E2B">
            <w:pPr>
              <w:spacing w:after="0" w:line="240" w:lineRule="auto"/>
            </w:pPr>
            <w:proofErr w:type="spellStart"/>
            <w:r>
              <w:rPr>
                <w:color w:val="3A3A3A"/>
              </w:rPr>
              <w:t>Não</w:t>
            </w:r>
            <w:proofErr w:type="spellEnd"/>
            <w:r>
              <w:rPr>
                <w:color w:val="3A3A3A"/>
              </w:rPr>
              <w:t xml:space="preserve"> </w:t>
            </w:r>
            <w:proofErr w:type="spellStart"/>
            <w:r>
              <w:rPr>
                <w:color w:val="3A3A3A"/>
              </w:rPr>
              <w:t>aplicável</w:t>
            </w:r>
            <w:proofErr w:type="spellEnd"/>
          </w:p>
          <w:p w14:paraId="37D0245D" w14:textId="77777777" w:rsidR="007D58AB" w:rsidRDefault="007D58AB">
            <w:pPr>
              <w:widowControl w:val="0"/>
              <w:spacing w:after="0" w:line="240" w:lineRule="auto"/>
              <w:rPr>
                <w:color w:val="3A3A3A"/>
              </w:rPr>
            </w:pPr>
          </w:p>
        </w:tc>
        <w:tc>
          <w:tcPr>
            <w:tcW w:w="3600" w:type="dxa"/>
          </w:tcPr>
          <w:p w14:paraId="37D0245E" w14:textId="77777777" w:rsidR="007D58AB" w:rsidRDefault="007D58AB">
            <w:pPr>
              <w:widowControl w:val="0"/>
              <w:spacing w:after="0" w:line="240" w:lineRule="auto"/>
              <w:rPr>
                <w:color w:val="3A3A3A"/>
              </w:rPr>
            </w:pPr>
          </w:p>
        </w:tc>
      </w:tr>
      <w:tr w:rsidR="007D58AB" w14:paraId="37D02465" w14:textId="77777777">
        <w:trPr>
          <w:jc w:val="center"/>
        </w:trPr>
        <w:tc>
          <w:tcPr>
            <w:tcW w:w="4700" w:type="dxa"/>
          </w:tcPr>
          <w:p w14:paraId="37D02460" w14:textId="77777777" w:rsidR="007D58AB" w:rsidRDefault="001F1E2B">
            <w:pPr>
              <w:spacing w:after="0" w:line="240" w:lineRule="auto"/>
            </w:pPr>
            <w:r>
              <w:rPr>
                <w:color w:val="57606A"/>
                <w:highlight w:val="white"/>
              </w:rPr>
              <w:t xml:space="preserve">5.1.3.15 </w:t>
            </w:r>
            <w:proofErr w:type="spellStart"/>
            <w:r>
              <w:rPr>
                <w:color w:val="57606A"/>
                <w:highlight w:val="white"/>
              </w:rPr>
              <w:t>Identificação</w:t>
            </w:r>
            <w:proofErr w:type="spellEnd"/>
            <w:r>
              <w:rPr>
                <w:color w:val="57606A"/>
                <w:highlight w:val="white"/>
              </w:rPr>
              <w:t xml:space="preserve"> de </w:t>
            </w:r>
            <w:proofErr w:type="spellStart"/>
            <w:r>
              <w:rPr>
                <w:color w:val="57606A"/>
                <w:highlight w:val="white"/>
              </w:rPr>
              <w:t>erros</w:t>
            </w:r>
            <w:proofErr w:type="spellEnd"/>
            <w:r>
              <w:rPr>
                <w:color w:val="57606A"/>
                <w:highlight w:val="white"/>
              </w:rPr>
              <w:t xml:space="preserve"> </w:t>
            </w:r>
            <w:proofErr w:type="spellStart"/>
            <w:r>
              <w:rPr>
                <w:color w:val="57606A"/>
                <w:highlight w:val="white"/>
              </w:rPr>
              <w:t>não</w:t>
            </w:r>
            <w:proofErr w:type="spellEnd"/>
            <w:r>
              <w:rPr>
                <w:color w:val="57606A"/>
                <w:highlight w:val="white"/>
              </w:rPr>
              <w:t xml:space="preserve"> </w:t>
            </w:r>
            <w:proofErr w:type="spellStart"/>
            <w:r>
              <w:rPr>
                <w:color w:val="57606A"/>
                <w:highlight w:val="white"/>
              </w:rPr>
              <w:t>visuais</w:t>
            </w:r>
            <w:proofErr w:type="spellEnd"/>
          </w:p>
          <w:p w14:paraId="37D02461" w14:textId="77777777" w:rsidR="007D58AB" w:rsidRDefault="007D58AB">
            <w:pPr>
              <w:widowControl w:val="0"/>
              <w:spacing w:after="0" w:line="240" w:lineRule="auto"/>
              <w:rPr>
                <w:color w:val="57606A"/>
                <w:highlight w:val="white"/>
              </w:rPr>
            </w:pPr>
          </w:p>
        </w:tc>
        <w:tc>
          <w:tcPr>
            <w:tcW w:w="2500" w:type="dxa"/>
          </w:tcPr>
          <w:p w14:paraId="37D02462" w14:textId="77777777" w:rsidR="007D58AB" w:rsidRDefault="001F1E2B">
            <w:pPr>
              <w:spacing w:after="0" w:line="240" w:lineRule="auto"/>
            </w:pPr>
            <w:proofErr w:type="spellStart"/>
            <w:r>
              <w:rPr>
                <w:color w:val="3A3A3A"/>
              </w:rPr>
              <w:t>Não</w:t>
            </w:r>
            <w:proofErr w:type="spellEnd"/>
            <w:r>
              <w:rPr>
                <w:color w:val="3A3A3A"/>
              </w:rPr>
              <w:t xml:space="preserve"> </w:t>
            </w:r>
            <w:proofErr w:type="spellStart"/>
            <w:r>
              <w:rPr>
                <w:color w:val="3A3A3A"/>
              </w:rPr>
              <w:t>aplicável</w:t>
            </w:r>
            <w:proofErr w:type="spellEnd"/>
          </w:p>
          <w:p w14:paraId="37D02463" w14:textId="77777777" w:rsidR="007D58AB" w:rsidRDefault="007D58AB">
            <w:pPr>
              <w:widowControl w:val="0"/>
              <w:spacing w:after="0" w:line="240" w:lineRule="auto"/>
              <w:rPr>
                <w:color w:val="3A3A3A"/>
              </w:rPr>
            </w:pPr>
          </w:p>
        </w:tc>
        <w:tc>
          <w:tcPr>
            <w:tcW w:w="3600" w:type="dxa"/>
          </w:tcPr>
          <w:p w14:paraId="37D02464" w14:textId="77777777" w:rsidR="007D58AB" w:rsidRDefault="007D58AB">
            <w:pPr>
              <w:widowControl w:val="0"/>
              <w:spacing w:after="0" w:line="240" w:lineRule="auto"/>
              <w:rPr>
                <w:color w:val="3A3A3A"/>
              </w:rPr>
            </w:pPr>
          </w:p>
        </w:tc>
      </w:tr>
      <w:tr w:rsidR="007D58AB" w14:paraId="37D0246B" w14:textId="77777777">
        <w:trPr>
          <w:jc w:val="center"/>
        </w:trPr>
        <w:tc>
          <w:tcPr>
            <w:tcW w:w="4700" w:type="dxa"/>
          </w:tcPr>
          <w:p w14:paraId="37D02466" w14:textId="77777777" w:rsidR="007D58AB" w:rsidRDefault="001F1E2B">
            <w:pPr>
              <w:spacing w:after="0" w:line="240" w:lineRule="auto"/>
            </w:pPr>
            <w:r>
              <w:rPr>
                <w:color w:val="57606A"/>
                <w:highlight w:val="white"/>
              </w:rPr>
              <w:t xml:space="preserve">5.1.3.16 </w:t>
            </w:r>
            <w:proofErr w:type="spellStart"/>
            <w:r>
              <w:rPr>
                <w:color w:val="57606A"/>
                <w:highlight w:val="white"/>
              </w:rPr>
              <w:t>Recibos</w:t>
            </w:r>
            <w:proofErr w:type="spellEnd"/>
            <w:r>
              <w:rPr>
                <w:color w:val="57606A"/>
                <w:highlight w:val="white"/>
              </w:rPr>
              <w:t xml:space="preserve">, </w:t>
            </w:r>
            <w:proofErr w:type="spellStart"/>
            <w:r>
              <w:rPr>
                <w:color w:val="57606A"/>
                <w:highlight w:val="white"/>
              </w:rPr>
              <w:t>bilhetes</w:t>
            </w:r>
            <w:proofErr w:type="spellEnd"/>
            <w:r>
              <w:rPr>
                <w:color w:val="57606A"/>
                <w:highlight w:val="white"/>
              </w:rPr>
              <w:t xml:space="preserve"> e </w:t>
            </w:r>
            <w:proofErr w:type="spellStart"/>
            <w:r>
              <w:rPr>
                <w:color w:val="57606A"/>
                <w:highlight w:val="white"/>
              </w:rPr>
              <w:t>saídas</w:t>
            </w:r>
            <w:proofErr w:type="spellEnd"/>
            <w:r>
              <w:rPr>
                <w:color w:val="57606A"/>
                <w:highlight w:val="white"/>
              </w:rPr>
              <w:t xml:space="preserve"> </w:t>
            </w:r>
            <w:proofErr w:type="spellStart"/>
            <w:r>
              <w:rPr>
                <w:color w:val="57606A"/>
                <w:highlight w:val="white"/>
              </w:rPr>
              <w:t>transacionais</w:t>
            </w:r>
            <w:proofErr w:type="spellEnd"/>
          </w:p>
          <w:p w14:paraId="37D02467" w14:textId="77777777" w:rsidR="007D58AB" w:rsidRDefault="007D58AB">
            <w:pPr>
              <w:widowControl w:val="0"/>
              <w:spacing w:after="0" w:line="240" w:lineRule="auto"/>
              <w:rPr>
                <w:color w:val="57606A"/>
                <w:highlight w:val="white"/>
              </w:rPr>
            </w:pPr>
          </w:p>
        </w:tc>
        <w:tc>
          <w:tcPr>
            <w:tcW w:w="2500" w:type="dxa"/>
          </w:tcPr>
          <w:p w14:paraId="37D02468" w14:textId="77777777" w:rsidR="007D58AB" w:rsidRDefault="001F1E2B">
            <w:pPr>
              <w:spacing w:after="0" w:line="240" w:lineRule="auto"/>
            </w:pPr>
            <w:proofErr w:type="spellStart"/>
            <w:r>
              <w:rPr>
                <w:color w:val="3A3A3A"/>
              </w:rPr>
              <w:t>Não</w:t>
            </w:r>
            <w:proofErr w:type="spellEnd"/>
            <w:r>
              <w:rPr>
                <w:color w:val="3A3A3A"/>
              </w:rPr>
              <w:t xml:space="preserve"> </w:t>
            </w:r>
            <w:proofErr w:type="spellStart"/>
            <w:r>
              <w:rPr>
                <w:color w:val="3A3A3A"/>
              </w:rPr>
              <w:t>aplicável</w:t>
            </w:r>
            <w:proofErr w:type="spellEnd"/>
          </w:p>
          <w:p w14:paraId="37D02469" w14:textId="77777777" w:rsidR="007D58AB" w:rsidRDefault="007D58AB">
            <w:pPr>
              <w:widowControl w:val="0"/>
              <w:spacing w:after="0" w:line="240" w:lineRule="auto"/>
              <w:rPr>
                <w:color w:val="3A3A3A"/>
              </w:rPr>
            </w:pPr>
          </w:p>
        </w:tc>
        <w:tc>
          <w:tcPr>
            <w:tcW w:w="3600" w:type="dxa"/>
          </w:tcPr>
          <w:p w14:paraId="37D0246A" w14:textId="77777777" w:rsidR="007D58AB" w:rsidRDefault="007D58AB">
            <w:pPr>
              <w:widowControl w:val="0"/>
              <w:spacing w:after="0" w:line="240" w:lineRule="auto"/>
              <w:rPr>
                <w:color w:val="3A3A3A"/>
              </w:rPr>
            </w:pPr>
          </w:p>
        </w:tc>
      </w:tr>
      <w:tr w:rsidR="007D58AB" w14:paraId="37D02471" w14:textId="77777777">
        <w:trPr>
          <w:jc w:val="center"/>
        </w:trPr>
        <w:tc>
          <w:tcPr>
            <w:tcW w:w="4700" w:type="dxa"/>
          </w:tcPr>
          <w:p w14:paraId="37D0246C" w14:textId="77777777" w:rsidR="007D58AB" w:rsidRPr="002C70C6" w:rsidRDefault="001F1E2B">
            <w:pPr>
              <w:spacing w:after="0" w:line="240" w:lineRule="auto"/>
              <w:rPr>
                <w:lang w:val="pt-PT"/>
              </w:rPr>
            </w:pPr>
            <w:r w:rsidRPr="002C70C6">
              <w:rPr>
                <w:color w:val="57606A"/>
                <w:highlight w:val="white"/>
                <w:lang w:val="pt-PT"/>
              </w:rPr>
              <w:t>5.1.4 Funcionalidade fechada para ampliação de texto</w:t>
            </w:r>
          </w:p>
          <w:p w14:paraId="37D0246D" w14:textId="77777777" w:rsidR="007D58AB" w:rsidRPr="002C70C6" w:rsidRDefault="007D58AB">
            <w:pPr>
              <w:widowControl w:val="0"/>
              <w:spacing w:after="0" w:line="240" w:lineRule="auto"/>
              <w:rPr>
                <w:color w:val="57606A"/>
                <w:highlight w:val="white"/>
                <w:lang w:val="pt-PT"/>
              </w:rPr>
            </w:pPr>
          </w:p>
        </w:tc>
        <w:tc>
          <w:tcPr>
            <w:tcW w:w="2500" w:type="dxa"/>
          </w:tcPr>
          <w:p w14:paraId="37D0246E" w14:textId="77777777" w:rsidR="007D58AB" w:rsidRDefault="001F1E2B">
            <w:pPr>
              <w:spacing w:after="0" w:line="240" w:lineRule="auto"/>
            </w:pPr>
            <w:proofErr w:type="spellStart"/>
            <w:r>
              <w:rPr>
                <w:color w:val="3A3A3A"/>
              </w:rPr>
              <w:lastRenderedPageBreak/>
              <w:t>Não</w:t>
            </w:r>
            <w:proofErr w:type="spellEnd"/>
            <w:r>
              <w:rPr>
                <w:color w:val="3A3A3A"/>
              </w:rPr>
              <w:t xml:space="preserve"> </w:t>
            </w:r>
            <w:proofErr w:type="spellStart"/>
            <w:r>
              <w:rPr>
                <w:color w:val="3A3A3A"/>
              </w:rPr>
              <w:t>aplicável</w:t>
            </w:r>
            <w:proofErr w:type="spellEnd"/>
          </w:p>
          <w:p w14:paraId="37D0246F" w14:textId="77777777" w:rsidR="007D58AB" w:rsidRDefault="007D58AB">
            <w:pPr>
              <w:widowControl w:val="0"/>
              <w:spacing w:after="0" w:line="240" w:lineRule="auto"/>
              <w:rPr>
                <w:color w:val="3A3A3A"/>
              </w:rPr>
            </w:pPr>
          </w:p>
        </w:tc>
        <w:tc>
          <w:tcPr>
            <w:tcW w:w="3600" w:type="dxa"/>
          </w:tcPr>
          <w:p w14:paraId="37D02470" w14:textId="77777777" w:rsidR="007D58AB" w:rsidRDefault="007D58AB">
            <w:pPr>
              <w:widowControl w:val="0"/>
              <w:spacing w:after="0" w:line="240" w:lineRule="auto"/>
              <w:rPr>
                <w:color w:val="3A3A3A"/>
              </w:rPr>
            </w:pPr>
          </w:p>
        </w:tc>
      </w:tr>
      <w:tr w:rsidR="007D58AB" w14:paraId="37D02477" w14:textId="77777777">
        <w:trPr>
          <w:jc w:val="center"/>
        </w:trPr>
        <w:tc>
          <w:tcPr>
            <w:tcW w:w="4700" w:type="dxa"/>
          </w:tcPr>
          <w:p w14:paraId="37D02472" w14:textId="77777777" w:rsidR="007D58AB" w:rsidRDefault="001F1E2B">
            <w:pPr>
              <w:spacing w:after="0" w:line="240" w:lineRule="auto"/>
            </w:pPr>
            <w:r>
              <w:rPr>
                <w:highlight w:val="white"/>
              </w:rPr>
              <w:t xml:space="preserve">5.1.5 </w:t>
            </w:r>
            <w:proofErr w:type="spellStart"/>
            <w:r>
              <w:rPr>
                <w:highlight w:val="white"/>
              </w:rPr>
              <w:t>Saída</w:t>
            </w:r>
            <w:proofErr w:type="spellEnd"/>
            <w:r>
              <w:rPr>
                <w:highlight w:val="white"/>
              </w:rPr>
              <w:t xml:space="preserve"> visual para </w:t>
            </w:r>
            <w:proofErr w:type="spellStart"/>
            <w:r>
              <w:rPr>
                <w:highlight w:val="white"/>
              </w:rPr>
              <w:t>informações</w:t>
            </w:r>
            <w:proofErr w:type="spellEnd"/>
            <w:r>
              <w:rPr>
                <w:highlight w:val="white"/>
              </w:rPr>
              <w:t xml:space="preserve"> </w:t>
            </w:r>
            <w:proofErr w:type="spellStart"/>
            <w:r>
              <w:rPr>
                <w:highlight w:val="white"/>
              </w:rPr>
              <w:t>auditivas</w:t>
            </w:r>
            <w:proofErr w:type="spellEnd"/>
          </w:p>
          <w:p w14:paraId="37D02473" w14:textId="77777777" w:rsidR="007D58AB" w:rsidRDefault="007D58AB">
            <w:pPr>
              <w:widowControl w:val="0"/>
              <w:spacing w:after="0" w:line="240" w:lineRule="auto"/>
              <w:rPr>
                <w:highlight w:val="white"/>
              </w:rPr>
            </w:pPr>
          </w:p>
        </w:tc>
        <w:tc>
          <w:tcPr>
            <w:tcW w:w="2500" w:type="dxa"/>
          </w:tcPr>
          <w:p w14:paraId="37D02474" w14:textId="77777777" w:rsidR="007D58AB" w:rsidRDefault="001F1E2B">
            <w:pPr>
              <w:spacing w:after="0" w:line="240" w:lineRule="auto"/>
            </w:pPr>
            <w:proofErr w:type="spellStart"/>
            <w:r>
              <w:t>Não</w:t>
            </w:r>
            <w:proofErr w:type="spellEnd"/>
            <w:r>
              <w:t xml:space="preserve"> </w:t>
            </w:r>
            <w:proofErr w:type="spellStart"/>
            <w:r>
              <w:t>aplicável</w:t>
            </w:r>
            <w:proofErr w:type="spellEnd"/>
          </w:p>
          <w:p w14:paraId="37D02475" w14:textId="77777777" w:rsidR="007D58AB" w:rsidRDefault="007D58AB">
            <w:pPr>
              <w:widowControl w:val="0"/>
              <w:spacing w:after="0" w:line="240" w:lineRule="auto"/>
            </w:pPr>
          </w:p>
        </w:tc>
        <w:tc>
          <w:tcPr>
            <w:tcW w:w="3600" w:type="dxa"/>
          </w:tcPr>
          <w:p w14:paraId="37D02476" w14:textId="77777777" w:rsidR="007D58AB" w:rsidRDefault="007D58AB">
            <w:pPr>
              <w:widowControl w:val="0"/>
              <w:spacing w:after="0" w:line="240" w:lineRule="auto"/>
            </w:pPr>
          </w:p>
        </w:tc>
      </w:tr>
      <w:tr w:rsidR="007D58AB" w:rsidRPr="002C70C6" w14:paraId="37D0247E" w14:textId="77777777">
        <w:trPr>
          <w:jc w:val="center"/>
        </w:trPr>
        <w:tc>
          <w:tcPr>
            <w:tcW w:w="4700" w:type="dxa"/>
          </w:tcPr>
          <w:p w14:paraId="37D02478" w14:textId="77777777" w:rsidR="007D58AB" w:rsidRDefault="001F1E2B">
            <w:pPr>
              <w:spacing w:after="0" w:line="240" w:lineRule="auto"/>
            </w:pPr>
            <w:r>
              <w:rPr>
                <w:b/>
                <w:bCs/>
                <w:i/>
                <w:iCs/>
                <w:highlight w:val="white"/>
              </w:rPr>
              <w:t xml:space="preserve">5.1.6 </w:t>
            </w:r>
            <w:proofErr w:type="spellStart"/>
            <w:r>
              <w:rPr>
                <w:b/>
                <w:bCs/>
                <w:i/>
                <w:iCs/>
                <w:highlight w:val="white"/>
              </w:rPr>
              <w:t>Operação</w:t>
            </w:r>
            <w:proofErr w:type="spellEnd"/>
            <w:r>
              <w:rPr>
                <w:b/>
                <w:bCs/>
                <w:i/>
                <w:iCs/>
                <w:highlight w:val="white"/>
              </w:rPr>
              <w:t xml:space="preserve"> </w:t>
            </w:r>
            <w:proofErr w:type="spellStart"/>
            <w:r>
              <w:rPr>
                <w:b/>
                <w:bCs/>
                <w:i/>
                <w:iCs/>
                <w:highlight w:val="white"/>
              </w:rPr>
              <w:t>sem</w:t>
            </w:r>
            <w:proofErr w:type="spellEnd"/>
            <w:r>
              <w:rPr>
                <w:b/>
                <w:bCs/>
                <w:i/>
                <w:iCs/>
                <w:highlight w:val="white"/>
              </w:rPr>
              <w:t xml:space="preserve"> interface de </w:t>
            </w:r>
            <w:proofErr w:type="spellStart"/>
            <w:r>
              <w:rPr>
                <w:b/>
                <w:bCs/>
                <w:i/>
                <w:iCs/>
                <w:highlight w:val="white"/>
              </w:rPr>
              <w:t>teclado</w:t>
            </w:r>
            <w:proofErr w:type="spellEnd"/>
          </w:p>
          <w:p w14:paraId="37D02479" w14:textId="77777777" w:rsidR="007D58AB" w:rsidRDefault="007D58AB">
            <w:pPr>
              <w:widowControl w:val="0"/>
              <w:spacing w:after="0" w:line="240" w:lineRule="auto"/>
              <w:rPr>
                <w:b/>
                <w:bCs/>
                <w:i/>
                <w:iCs/>
                <w:highlight w:val="white"/>
              </w:rPr>
            </w:pPr>
          </w:p>
        </w:tc>
        <w:tc>
          <w:tcPr>
            <w:tcW w:w="2500" w:type="dxa"/>
          </w:tcPr>
          <w:p w14:paraId="37D0247A" w14:textId="77777777" w:rsidR="007D58AB" w:rsidRPr="002C70C6" w:rsidRDefault="001F1E2B">
            <w:pPr>
              <w:spacing w:after="0" w:line="240" w:lineRule="auto"/>
              <w:rPr>
                <w:lang w:val="pt-PT"/>
              </w:rPr>
            </w:pPr>
            <w:r w:rsidRPr="002C70C6">
              <w:rPr>
                <w:i/>
                <w:iCs/>
                <w:lang w:val="pt-PT"/>
              </w:rPr>
              <w:t>Célula de cabeçalho nenhuma resposta necessária</w:t>
            </w:r>
          </w:p>
          <w:p w14:paraId="37D0247B" w14:textId="77777777" w:rsidR="007D58AB" w:rsidRPr="002C70C6" w:rsidRDefault="007D58AB">
            <w:pPr>
              <w:widowControl w:val="0"/>
              <w:spacing w:after="0" w:line="240" w:lineRule="auto"/>
              <w:rPr>
                <w:i/>
                <w:iCs/>
                <w:lang w:val="pt-PT"/>
              </w:rPr>
            </w:pPr>
          </w:p>
        </w:tc>
        <w:tc>
          <w:tcPr>
            <w:tcW w:w="3600" w:type="dxa"/>
          </w:tcPr>
          <w:p w14:paraId="37D0247C" w14:textId="77777777" w:rsidR="007D58AB" w:rsidRPr="002C70C6" w:rsidRDefault="001F1E2B">
            <w:pPr>
              <w:spacing w:after="0" w:line="240" w:lineRule="auto"/>
              <w:rPr>
                <w:lang w:val="pt-PT"/>
              </w:rPr>
            </w:pPr>
            <w:r w:rsidRPr="002C70C6">
              <w:rPr>
                <w:i/>
                <w:iCs/>
                <w:lang w:val="pt-PT"/>
              </w:rPr>
              <w:t>Célula de cabeçalho nenhuma resposta necessária</w:t>
            </w:r>
          </w:p>
          <w:p w14:paraId="37D0247D" w14:textId="77777777" w:rsidR="007D58AB" w:rsidRPr="002C70C6" w:rsidRDefault="007D58AB">
            <w:pPr>
              <w:widowControl w:val="0"/>
              <w:spacing w:after="0" w:line="240" w:lineRule="auto"/>
              <w:rPr>
                <w:i/>
                <w:iCs/>
                <w:lang w:val="pt-PT"/>
              </w:rPr>
            </w:pPr>
          </w:p>
        </w:tc>
      </w:tr>
      <w:tr w:rsidR="007D58AB" w14:paraId="37D02485" w14:textId="77777777">
        <w:trPr>
          <w:jc w:val="center"/>
        </w:trPr>
        <w:tc>
          <w:tcPr>
            <w:tcW w:w="4700" w:type="dxa"/>
          </w:tcPr>
          <w:p w14:paraId="37D0247F" w14:textId="77777777" w:rsidR="007D58AB" w:rsidRDefault="001F1E2B">
            <w:pPr>
              <w:spacing w:after="0" w:line="240" w:lineRule="auto"/>
            </w:pPr>
            <w:r>
              <w:rPr>
                <w:b/>
                <w:bCs/>
                <w:i/>
                <w:iCs/>
                <w:highlight w:val="white"/>
              </w:rPr>
              <w:t xml:space="preserve">5.1.6.1 </w:t>
            </w:r>
            <w:proofErr w:type="spellStart"/>
            <w:r>
              <w:rPr>
                <w:b/>
                <w:bCs/>
                <w:i/>
                <w:iCs/>
                <w:highlight w:val="white"/>
              </w:rPr>
              <w:t>Funcionalidade</w:t>
            </w:r>
            <w:proofErr w:type="spellEnd"/>
            <w:r>
              <w:rPr>
                <w:b/>
                <w:bCs/>
                <w:i/>
                <w:iCs/>
                <w:highlight w:val="white"/>
              </w:rPr>
              <w:t xml:space="preserve"> </w:t>
            </w:r>
            <w:proofErr w:type="spellStart"/>
            <w:r>
              <w:rPr>
                <w:b/>
                <w:bCs/>
                <w:i/>
                <w:iCs/>
                <w:highlight w:val="white"/>
              </w:rPr>
              <w:t>fechada</w:t>
            </w:r>
            <w:proofErr w:type="spellEnd"/>
          </w:p>
          <w:p w14:paraId="37D02480" w14:textId="77777777" w:rsidR="007D58AB" w:rsidRDefault="007D58AB">
            <w:pPr>
              <w:widowControl w:val="0"/>
              <w:spacing w:after="0" w:line="240" w:lineRule="auto"/>
              <w:rPr>
                <w:b/>
                <w:bCs/>
                <w:i/>
                <w:iCs/>
                <w:highlight w:val="white"/>
              </w:rPr>
            </w:pPr>
          </w:p>
        </w:tc>
        <w:tc>
          <w:tcPr>
            <w:tcW w:w="2500" w:type="dxa"/>
          </w:tcPr>
          <w:p w14:paraId="37D02481" w14:textId="77777777" w:rsidR="007D58AB" w:rsidRDefault="001F1E2B">
            <w:pPr>
              <w:spacing w:after="0" w:line="240" w:lineRule="auto"/>
            </w:pPr>
            <w:r>
              <w:rPr>
                <w:i/>
                <w:iCs/>
              </w:rPr>
              <w:t>Ver 5.1.3.1 a 5.1.3.16</w:t>
            </w:r>
          </w:p>
          <w:p w14:paraId="37D02482" w14:textId="77777777" w:rsidR="007D58AB" w:rsidRDefault="007D58AB">
            <w:pPr>
              <w:widowControl w:val="0"/>
              <w:spacing w:after="0" w:line="240" w:lineRule="auto"/>
              <w:rPr>
                <w:i/>
                <w:iCs/>
              </w:rPr>
            </w:pPr>
          </w:p>
        </w:tc>
        <w:tc>
          <w:tcPr>
            <w:tcW w:w="3600" w:type="dxa"/>
          </w:tcPr>
          <w:p w14:paraId="37D02483" w14:textId="77777777" w:rsidR="007D58AB" w:rsidRDefault="001F1E2B">
            <w:pPr>
              <w:spacing w:after="0" w:line="240" w:lineRule="auto"/>
            </w:pPr>
            <w:r>
              <w:rPr>
                <w:i/>
                <w:iCs/>
              </w:rPr>
              <w:t xml:space="preserve">Ver </w:t>
            </w:r>
            <w:proofErr w:type="spellStart"/>
            <w:r>
              <w:rPr>
                <w:i/>
                <w:iCs/>
              </w:rPr>
              <w:t>informações</w:t>
            </w:r>
            <w:proofErr w:type="spellEnd"/>
            <w:r>
              <w:rPr>
                <w:i/>
                <w:iCs/>
              </w:rPr>
              <w:t xml:space="preserve"> </w:t>
            </w:r>
            <w:proofErr w:type="spellStart"/>
            <w:r>
              <w:rPr>
                <w:i/>
                <w:iCs/>
              </w:rPr>
              <w:t>em</w:t>
            </w:r>
            <w:proofErr w:type="spellEnd"/>
            <w:r>
              <w:rPr>
                <w:i/>
                <w:iCs/>
              </w:rPr>
              <w:t xml:space="preserve"> 5.1.3.1 a 5.1.3.16</w:t>
            </w:r>
          </w:p>
          <w:p w14:paraId="37D02484" w14:textId="77777777" w:rsidR="007D58AB" w:rsidRDefault="007D58AB">
            <w:pPr>
              <w:widowControl w:val="0"/>
              <w:spacing w:after="0" w:line="240" w:lineRule="auto"/>
              <w:rPr>
                <w:i/>
                <w:iCs/>
              </w:rPr>
            </w:pPr>
          </w:p>
        </w:tc>
      </w:tr>
      <w:tr w:rsidR="007D58AB" w14:paraId="37D0248B" w14:textId="77777777">
        <w:trPr>
          <w:jc w:val="center"/>
        </w:trPr>
        <w:tc>
          <w:tcPr>
            <w:tcW w:w="4700" w:type="dxa"/>
          </w:tcPr>
          <w:p w14:paraId="37D02486" w14:textId="77777777" w:rsidR="007D58AB" w:rsidRDefault="001F1E2B">
            <w:pPr>
              <w:spacing w:after="0" w:line="240" w:lineRule="auto"/>
            </w:pPr>
            <w:r>
              <w:rPr>
                <w:highlight w:val="white"/>
              </w:rPr>
              <w:t>5.1.6.2 Foco de entrada</w:t>
            </w:r>
          </w:p>
          <w:p w14:paraId="37D02487" w14:textId="77777777" w:rsidR="007D58AB" w:rsidRDefault="007D58AB">
            <w:pPr>
              <w:widowControl w:val="0"/>
              <w:spacing w:after="0" w:line="240" w:lineRule="auto"/>
              <w:rPr>
                <w:highlight w:val="white"/>
              </w:rPr>
            </w:pPr>
          </w:p>
        </w:tc>
        <w:tc>
          <w:tcPr>
            <w:tcW w:w="2500" w:type="dxa"/>
          </w:tcPr>
          <w:p w14:paraId="37D02488" w14:textId="77777777" w:rsidR="007D58AB" w:rsidRDefault="001F1E2B">
            <w:pPr>
              <w:spacing w:after="0" w:line="240" w:lineRule="auto"/>
            </w:pPr>
            <w:proofErr w:type="spellStart"/>
            <w:r>
              <w:t>Não</w:t>
            </w:r>
            <w:proofErr w:type="spellEnd"/>
            <w:r>
              <w:t xml:space="preserve"> </w:t>
            </w:r>
            <w:proofErr w:type="spellStart"/>
            <w:r>
              <w:t>aplicável</w:t>
            </w:r>
            <w:proofErr w:type="spellEnd"/>
          </w:p>
          <w:p w14:paraId="37D02489" w14:textId="77777777" w:rsidR="007D58AB" w:rsidRDefault="007D58AB">
            <w:pPr>
              <w:widowControl w:val="0"/>
              <w:spacing w:after="0" w:line="240" w:lineRule="auto"/>
            </w:pPr>
          </w:p>
        </w:tc>
        <w:tc>
          <w:tcPr>
            <w:tcW w:w="3600" w:type="dxa"/>
          </w:tcPr>
          <w:p w14:paraId="37D0248A" w14:textId="77777777" w:rsidR="007D58AB" w:rsidRDefault="007D58AB">
            <w:pPr>
              <w:widowControl w:val="0"/>
              <w:spacing w:after="0" w:line="240" w:lineRule="auto"/>
            </w:pPr>
          </w:p>
        </w:tc>
      </w:tr>
      <w:tr w:rsidR="007D58AB" w14:paraId="37D02491" w14:textId="77777777">
        <w:trPr>
          <w:jc w:val="center"/>
        </w:trPr>
        <w:tc>
          <w:tcPr>
            <w:tcW w:w="4700" w:type="dxa"/>
          </w:tcPr>
          <w:p w14:paraId="37D0248C" w14:textId="77777777" w:rsidR="007D58AB" w:rsidRDefault="001F1E2B">
            <w:pPr>
              <w:spacing w:after="0" w:line="240" w:lineRule="auto"/>
            </w:pPr>
            <w:r>
              <w:rPr>
                <w:highlight w:val="white"/>
              </w:rPr>
              <w:t xml:space="preserve">5.1.7 </w:t>
            </w:r>
            <w:proofErr w:type="spellStart"/>
            <w:r>
              <w:rPr>
                <w:highlight w:val="white"/>
              </w:rPr>
              <w:t>Acesso</w:t>
            </w:r>
            <w:proofErr w:type="spellEnd"/>
            <w:r>
              <w:rPr>
                <w:highlight w:val="white"/>
              </w:rPr>
              <w:t xml:space="preserve"> </w:t>
            </w:r>
            <w:proofErr w:type="spellStart"/>
            <w:r>
              <w:rPr>
                <w:highlight w:val="white"/>
              </w:rPr>
              <w:t>sem</w:t>
            </w:r>
            <w:proofErr w:type="spellEnd"/>
            <w:r>
              <w:rPr>
                <w:highlight w:val="white"/>
              </w:rPr>
              <w:t xml:space="preserve"> </w:t>
            </w:r>
            <w:proofErr w:type="spellStart"/>
            <w:r>
              <w:rPr>
                <w:highlight w:val="white"/>
              </w:rPr>
              <w:t>fala</w:t>
            </w:r>
            <w:proofErr w:type="spellEnd"/>
          </w:p>
          <w:p w14:paraId="37D0248D" w14:textId="77777777" w:rsidR="007D58AB" w:rsidRDefault="007D58AB">
            <w:pPr>
              <w:widowControl w:val="0"/>
              <w:spacing w:after="0" w:line="240" w:lineRule="auto"/>
              <w:rPr>
                <w:highlight w:val="white"/>
              </w:rPr>
            </w:pPr>
          </w:p>
        </w:tc>
        <w:tc>
          <w:tcPr>
            <w:tcW w:w="2500" w:type="dxa"/>
          </w:tcPr>
          <w:p w14:paraId="37D0248E" w14:textId="77777777" w:rsidR="007D58AB" w:rsidRDefault="001F1E2B">
            <w:pPr>
              <w:spacing w:after="0" w:line="240" w:lineRule="auto"/>
            </w:pPr>
            <w:proofErr w:type="spellStart"/>
            <w:r>
              <w:t>Não</w:t>
            </w:r>
            <w:proofErr w:type="spellEnd"/>
            <w:r>
              <w:t xml:space="preserve"> </w:t>
            </w:r>
            <w:proofErr w:type="spellStart"/>
            <w:r>
              <w:t>aplicável</w:t>
            </w:r>
            <w:proofErr w:type="spellEnd"/>
          </w:p>
          <w:p w14:paraId="37D0248F" w14:textId="77777777" w:rsidR="007D58AB" w:rsidRDefault="007D58AB">
            <w:pPr>
              <w:widowControl w:val="0"/>
              <w:spacing w:after="0" w:line="240" w:lineRule="auto"/>
            </w:pPr>
          </w:p>
        </w:tc>
        <w:tc>
          <w:tcPr>
            <w:tcW w:w="3600" w:type="dxa"/>
          </w:tcPr>
          <w:p w14:paraId="37D02490" w14:textId="77777777" w:rsidR="007D58AB" w:rsidRDefault="007D58AB">
            <w:pPr>
              <w:widowControl w:val="0"/>
              <w:spacing w:after="0" w:line="240" w:lineRule="auto"/>
            </w:pPr>
          </w:p>
        </w:tc>
      </w:tr>
      <w:tr w:rsidR="007D58AB" w14:paraId="37D02497" w14:textId="77777777">
        <w:trPr>
          <w:jc w:val="center"/>
        </w:trPr>
        <w:tc>
          <w:tcPr>
            <w:tcW w:w="4700" w:type="dxa"/>
          </w:tcPr>
          <w:p w14:paraId="37D02492" w14:textId="77777777" w:rsidR="007D58AB" w:rsidRDefault="001F1E2B">
            <w:pPr>
              <w:spacing w:after="0" w:line="240" w:lineRule="auto"/>
            </w:pPr>
            <w:r>
              <w:rPr>
                <w:highlight w:val="white"/>
              </w:rPr>
              <w:t xml:space="preserve">5.2 </w:t>
            </w:r>
            <w:proofErr w:type="spellStart"/>
            <w:r>
              <w:rPr>
                <w:highlight w:val="white"/>
              </w:rPr>
              <w:t>Ativação</w:t>
            </w:r>
            <w:proofErr w:type="spellEnd"/>
            <w:r>
              <w:rPr>
                <w:highlight w:val="white"/>
              </w:rPr>
              <w:t xml:space="preserve"> de </w:t>
            </w:r>
            <w:proofErr w:type="spellStart"/>
            <w:r>
              <w:rPr>
                <w:highlight w:val="white"/>
              </w:rPr>
              <w:t>recursos</w:t>
            </w:r>
            <w:proofErr w:type="spellEnd"/>
            <w:r>
              <w:rPr>
                <w:highlight w:val="white"/>
              </w:rPr>
              <w:t xml:space="preserve"> de </w:t>
            </w:r>
            <w:proofErr w:type="spellStart"/>
            <w:r>
              <w:rPr>
                <w:highlight w:val="white"/>
              </w:rPr>
              <w:t>acessibilidade</w:t>
            </w:r>
            <w:proofErr w:type="spellEnd"/>
          </w:p>
          <w:p w14:paraId="37D02493" w14:textId="77777777" w:rsidR="007D58AB" w:rsidRDefault="007D58AB">
            <w:pPr>
              <w:widowControl w:val="0"/>
              <w:spacing w:after="0" w:line="240" w:lineRule="auto"/>
              <w:rPr>
                <w:highlight w:val="white"/>
              </w:rPr>
            </w:pPr>
          </w:p>
        </w:tc>
        <w:tc>
          <w:tcPr>
            <w:tcW w:w="2500" w:type="dxa"/>
          </w:tcPr>
          <w:p w14:paraId="37D02494" w14:textId="77777777" w:rsidR="007D58AB" w:rsidRDefault="001F1E2B">
            <w:pPr>
              <w:spacing w:after="0" w:line="240" w:lineRule="auto"/>
            </w:pPr>
            <w:proofErr w:type="spellStart"/>
            <w:r>
              <w:t>Não</w:t>
            </w:r>
            <w:proofErr w:type="spellEnd"/>
            <w:r>
              <w:t xml:space="preserve"> </w:t>
            </w:r>
            <w:proofErr w:type="spellStart"/>
            <w:r>
              <w:t>aplicável</w:t>
            </w:r>
            <w:proofErr w:type="spellEnd"/>
          </w:p>
          <w:p w14:paraId="37D02495" w14:textId="77777777" w:rsidR="007D58AB" w:rsidRDefault="007D58AB">
            <w:pPr>
              <w:widowControl w:val="0"/>
              <w:spacing w:after="0" w:line="240" w:lineRule="auto"/>
            </w:pPr>
          </w:p>
        </w:tc>
        <w:tc>
          <w:tcPr>
            <w:tcW w:w="3600" w:type="dxa"/>
          </w:tcPr>
          <w:p w14:paraId="37D02496" w14:textId="77777777" w:rsidR="007D58AB" w:rsidRDefault="007D58AB">
            <w:pPr>
              <w:widowControl w:val="0"/>
              <w:spacing w:after="0" w:line="240" w:lineRule="auto"/>
            </w:pPr>
          </w:p>
        </w:tc>
      </w:tr>
      <w:tr w:rsidR="007D58AB" w14:paraId="37D0249D" w14:textId="77777777">
        <w:trPr>
          <w:jc w:val="center"/>
        </w:trPr>
        <w:tc>
          <w:tcPr>
            <w:tcW w:w="4700" w:type="dxa"/>
          </w:tcPr>
          <w:p w14:paraId="37D02498" w14:textId="77777777" w:rsidR="007D58AB" w:rsidRDefault="001F1E2B">
            <w:pPr>
              <w:spacing w:after="0" w:line="240" w:lineRule="auto"/>
            </w:pPr>
            <w:r>
              <w:rPr>
                <w:highlight w:val="white"/>
              </w:rPr>
              <w:t xml:space="preserve">5.3 </w:t>
            </w:r>
            <w:proofErr w:type="spellStart"/>
            <w:r>
              <w:rPr>
                <w:highlight w:val="white"/>
              </w:rPr>
              <w:t>Biometria</w:t>
            </w:r>
            <w:proofErr w:type="spellEnd"/>
          </w:p>
          <w:p w14:paraId="37D02499" w14:textId="77777777" w:rsidR="007D58AB" w:rsidRDefault="007D58AB">
            <w:pPr>
              <w:widowControl w:val="0"/>
              <w:spacing w:after="0" w:line="240" w:lineRule="auto"/>
              <w:rPr>
                <w:highlight w:val="white"/>
              </w:rPr>
            </w:pPr>
          </w:p>
        </w:tc>
        <w:tc>
          <w:tcPr>
            <w:tcW w:w="2500" w:type="dxa"/>
          </w:tcPr>
          <w:p w14:paraId="37D0249A" w14:textId="77777777" w:rsidR="007D58AB" w:rsidRDefault="001F1E2B">
            <w:pPr>
              <w:spacing w:after="0" w:line="240" w:lineRule="auto"/>
            </w:pPr>
            <w:proofErr w:type="spellStart"/>
            <w:r>
              <w:t>Não</w:t>
            </w:r>
            <w:proofErr w:type="spellEnd"/>
            <w:r>
              <w:t xml:space="preserve"> </w:t>
            </w:r>
            <w:proofErr w:type="spellStart"/>
            <w:r>
              <w:t>aplicável</w:t>
            </w:r>
            <w:proofErr w:type="spellEnd"/>
          </w:p>
          <w:p w14:paraId="37D0249B" w14:textId="77777777" w:rsidR="007D58AB" w:rsidRDefault="007D58AB">
            <w:pPr>
              <w:widowControl w:val="0"/>
              <w:spacing w:after="0" w:line="240" w:lineRule="auto"/>
            </w:pPr>
          </w:p>
        </w:tc>
        <w:tc>
          <w:tcPr>
            <w:tcW w:w="3600" w:type="dxa"/>
          </w:tcPr>
          <w:p w14:paraId="37D0249C" w14:textId="77777777" w:rsidR="007D58AB" w:rsidRDefault="007D58AB">
            <w:pPr>
              <w:widowControl w:val="0"/>
              <w:spacing w:after="0" w:line="240" w:lineRule="auto"/>
            </w:pPr>
          </w:p>
        </w:tc>
      </w:tr>
      <w:tr w:rsidR="007D58AB" w14:paraId="37D024A3" w14:textId="77777777">
        <w:trPr>
          <w:jc w:val="center"/>
        </w:trPr>
        <w:tc>
          <w:tcPr>
            <w:tcW w:w="4700" w:type="dxa"/>
          </w:tcPr>
          <w:p w14:paraId="37D0249E" w14:textId="77777777" w:rsidR="007D58AB" w:rsidRPr="002C70C6" w:rsidRDefault="001F1E2B">
            <w:pPr>
              <w:spacing w:after="0" w:line="240" w:lineRule="auto"/>
              <w:rPr>
                <w:lang w:val="pt-PT"/>
              </w:rPr>
            </w:pPr>
            <w:r w:rsidRPr="002C70C6">
              <w:rPr>
                <w:highlight w:val="white"/>
                <w:lang w:val="pt-PT"/>
              </w:rPr>
              <w:t>5.4 Preservação de informações de acessibilidade durante a conversão</w:t>
            </w:r>
          </w:p>
          <w:p w14:paraId="37D0249F" w14:textId="77777777" w:rsidR="007D58AB" w:rsidRPr="002C70C6" w:rsidRDefault="007D58AB">
            <w:pPr>
              <w:widowControl w:val="0"/>
              <w:spacing w:after="0" w:line="240" w:lineRule="auto"/>
              <w:rPr>
                <w:highlight w:val="white"/>
                <w:lang w:val="pt-PT"/>
              </w:rPr>
            </w:pPr>
          </w:p>
        </w:tc>
        <w:tc>
          <w:tcPr>
            <w:tcW w:w="2500" w:type="dxa"/>
          </w:tcPr>
          <w:p w14:paraId="37D024A0" w14:textId="77777777" w:rsidR="007D58AB" w:rsidRDefault="001F1E2B">
            <w:pPr>
              <w:spacing w:after="0" w:line="240" w:lineRule="auto"/>
            </w:pPr>
            <w:proofErr w:type="spellStart"/>
            <w:r>
              <w:t>Não</w:t>
            </w:r>
            <w:proofErr w:type="spellEnd"/>
            <w:r>
              <w:t xml:space="preserve"> </w:t>
            </w:r>
            <w:proofErr w:type="spellStart"/>
            <w:r>
              <w:t>aplicável</w:t>
            </w:r>
            <w:proofErr w:type="spellEnd"/>
          </w:p>
          <w:p w14:paraId="37D024A1" w14:textId="77777777" w:rsidR="007D58AB" w:rsidRDefault="007D58AB">
            <w:pPr>
              <w:widowControl w:val="0"/>
              <w:spacing w:after="0" w:line="240" w:lineRule="auto"/>
            </w:pPr>
          </w:p>
        </w:tc>
        <w:tc>
          <w:tcPr>
            <w:tcW w:w="3600" w:type="dxa"/>
          </w:tcPr>
          <w:p w14:paraId="37D024A2" w14:textId="77777777" w:rsidR="007D58AB" w:rsidRDefault="007D58AB">
            <w:pPr>
              <w:widowControl w:val="0"/>
              <w:spacing w:after="0" w:line="240" w:lineRule="auto"/>
            </w:pPr>
          </w:p>
        </w:tc>
      </w:tr>
      <w:tr w:rsidR="007D58AB" w:rsidRPr="002C70C6" w14:paraId="37D024AA" w14:textId="77777777">
        <w:trPr>
          <w:jc w:val="center"/>
        </w:trPr>
        <w:tc>
          <w:tcPr>
            <w:tcW w:w="4700" w:type="dxa"/>
          </w:tcPr>
          <w:p w14:paraId="37D024A4" w14:textId="77777777" w:rsidR="007D58AB" w:rsidRDefault="001F1E2B">
            <w:pPr>
              <w:spacing w:after="0" w:line="240" w:lineRule="auto"/>
            </w:pPr>
            <w:r>
              <w:rPr>
                <w:b/>
                <w:bCs/>
                <w:i/>
                <w:iCs/>
                <w:highlight w:val="white"/>
              </w:rPr>
              <w:t xml:space="preserve">5.5 Partes </w:t>
            </w:r>
            <w:proofErr w:type="spellStart"/>
            <w:r>
              <w:rPr>
                <w:b/>
                <w:bCs/>
                <w:i/>
                <w:iCs/>
                <w:highlight w:val="white"/>
              </w:rPr>
              <w:t>operáveis</w:t>
            </w:r>
            <w:proofErr w:type="spellEnd"/>
          </w:p>
          <w:p w14:paraId="37D024A5" w14:textId="77777777" w:rsidR="007D58AB" w:rsidRDefault="007D58AB">
            <w:pPr>
              <w:widowControl w:val="0"/>
              <w:spacing w:after="0" w:line="240" w:lineRule="auto"/>
              <w:rPr>
                <w:b/>
                <w:bCs/>
                <w:i/>
                <w:iCs/>
                <w:highlight w:val="white"/>
              </w:rPr>
            </w:pPr>
          </w:p>
        </w:tc>
        <w:tc>
          <w:tcPr>
            <w:tcW w:w="2500" w:type="dxa"/>
          </w:tcPr>
          <w:p w14:paraId="37D024A6" w14:textId="77777777" w:rsidR="007D58AB" w:rsidRPr="002C70C6" w:rsidRDefault="001F1E2B">
            <w:pPr>
              <w:spacing w:after="0" w:line="240" w:lineRule="auto"/>
              <w:rPr>
                <w:lang w:val="pt-PT"/>
              </w:rPr>
            </w:pPr>
            <w:r w:rsidRPr="002C70C6">
              <w:rPr>
                <w:i/>
                <w:iCs/>
                <w:lang w:val="pt-PT"/>
              </w:rPr>
              <w:t>Célula de cabeçalho nenhuma resposta necessária</w:t>
            </w:r>
          </w:p>
          <w:p w14:paraId="37D024A7" w14:textId="77777777" w:rsidR="007D58AB" w:rsidRPr="002C70C6" w:rsidRDefault="007D58AB">
            <w:pPr>
              <w:widowControl w:val="0"/>
              <w:spacing w:after="0" w:line="240" w:lineRule="auto"/>
              <w:rPr>
                <w:i/>
                <w:iCs/>
                <w:lang w:val="pt-PT"/>
              </w:rPr>
            </w:pPr>
          </w:p>
        </w:tc>
        <w:tc>
          <w:tcPr>
            <w:tcW w:w="3600" w:type="dxa"/>
          </w:tcPr>
          <w:p w14:paraId="37D024A8" w14:textId="77777777" w:rsidR="007D58AB" w:rsidRPr="002C70C6" w:rsidRDefault="001F1E2B">
            <w:pPr>
              <w:spacing w:after="0" w:line="240" w:lineRule="auto"/>
              <w:rPr>
                <w:lang w:val="pt-PT"/>
              </w:rPr>
            </w:pPr>
            <w:r w:rsidRPr="002C70C6">
              <w:rPr>
                <w:i/>
                <w:iCs/>
                <w:lang w:val="pt-PT"/>
              </w:rPr>
              <w:t>Célula de cabeçalho nenhuma resposta necessária</w:t>
            </w:r>
          </w:p>
          <w:p w14:paraId="37D024A9" w14:textId="77777777" w:rsidR="007D58AB" w:rsidRPr="002C70C6" w:rsidRDefault="007D58AB">
            <w:pPr>
              <w:widowControl w:val="0"/>
              <w:spacing w:after="0" w:line="240" w:lineRule="auto"/>
              <w:rPr>
                <w:i/>
                <w:iCs/>
                <w:lang w:val="pt-PT"/>
              </w:rPr>
            </w:pPr>
          </w:p>
        </w:tc>
      </w:tr>
      <w:tr w:rsidR="007D58AB" w14:paraId="37D024B0" w14:textId="77777777">
        <w:trPr>
          <w:jc w:val="center"/>
        </w:trPr>
        <w:tc>
          <w:tcPr>
            <w:tcW w:w="4700" w:type="dxa"/>
          </w:tcPr>
          <w:p w14:paraId="37D024AB" w14:textId="77777777" w:rsidR="007D58AB" w:rsidRDefault="001F1E2B">
            <w:pPr>
              <w:spacing w:after="0" w:line="240" w:lineRule="auto"/>
            </w:pPr>
            <w:r>
              <w:rPr>
                <w:highlight w:val="white"/>
              </w:rPr>
              <w:t xml:space="preserve">5.5.1 </w:t>
            </w:r>
            <w:proofErr w:type="spellStart"/>
            <w:r>
              <w:rPr>
                <w:highlight w:val="white"/>
              </w:rPr>
              <w:t>Meios</w:t>
            </w:r>
            <w:proofErr w:type="spellEnd"/>
            <w:r>
              <w:rPr>
                <w:highlight w:val="white"/>
              </w:rPr>
              <w:t xml:space="preserve"> de </w:t>
            </w:r>
            <w:proofErr w:type="spellStart"/>
            <w:r>
              <w:rPr>
                <w:highlight w:val="white"/>
              </w:rPr>
              <w:t>operação</w:t>
            </w:r>
            <w:proofErr w:type="spellEnd"/>
          </w:p>
          <w:p w14:paraId="37D024AC" w14:textId="77777777" w:rsidR="007D58AB" w:rsidRDefault="007D58AB">
            <w:pPr>
              <w:widowControl w:val="0"/>
              <w:spacing w:after="0" w:line="240" w:lineRule="auto"/>
              <w:rPr>
                <w:highlight w:val="white"/>
              </w:rPr>
            </w:pPr>
          </w:p>
        </w:tc>
        <w:tc>
          <w:tcPr>
            <w:tcW w:w="2500" w:type="dxa"/>
          </w:tcPr>
          <w:p w14:paraId="37D024AD" w14:textId="77777777" w:rsidR="007D58AB" w:rsidRDefault="001F1E2B">
            <w:pPr>
              <w:spacing w:after="0" w:line="240" w:lineRule="auto"/>
            </w:pPr>
            <w:proofErr w:type="spellStart"/>
            <w:r>
              <w:t>Não</w:t>
            </w:r>
            <w:proofErr w:type="spellEnd"/>
            <w:r>
              <w:t xml:space="preserve"> </w:t>
            </w:r>
            <w:proofErr w:type="spellStart"/>
            <w:r>
              <w:t>aplicável</w:t>
            </w:r>
            <w:proofErr w:type="spellEnd"/>
          </w:p>
          <w:p w14:paraId="37D024AE" w14:textId="77777777" w:rsidR="007D58AB" w:rsidRDefault="007D58AB">
            <w:pPr>
              <w:widowControl w:val="0"/>
              <w:spacing w:after="0" w:line="240" w:lineRule="auto"/>
            </w:pPr>
          </w:p>
        </w:tc>
        <w:tc>
          <w:tcPr>
            <w:tcW w:w="3600" w:type="dxa"/>
          </w:tcPr>
          <w:p w14:paraId="37D024AF" w14:textId="77777777" w:rsidR="007D58AB" w:rsidRDefault="007D58AB">
            <w:pPr>
              <w:widowControl w:val="0"/>
              <w:spacing w:after="0" w:line="240" w:lineRule="auto"/>
            </w:pPr>
          </w:p>
        </w:tc>
      </w:tr>
      <w:tr w:rsidR="007D58AB" w14:paraId="37D024B6" w14:textId="77777777">
        <w:trPr>
          <w:jc w:val="center"/>
        </w:trPr>
        <w:tc>
          <w:tcPr>
            <w:tcW w:w="4700" w:type="dxa"/>
          </w:tcPr>
          <w:p w14:paraId="37D024B1" w14:textId="77777777" w:rsidR="007D58AB" w:rsidRDefault="001F1E2B">
            <w:pPr>
              <w:spacing w:after="0" w:line="240" w:lineRule="auto"/>
            </w:pPr>
            <w:r>
              <w:rPr>
                <w:highlight w:val="white"/>
              </w:rPr>
              <w:t xml:space="preserve">5.5.2 </w:t>
            </w:r>
            <w:proofErr w:type="spellStart"/>
            <w:r>
              <w:rPr>
                <w:highlight w:val="white"/>
              </w:rPr>
              <w:t>Discernibilidade</w:t>
            </w:r>
            <w:proofErr w:type="spellEnd"/>
            <w:r>
              <w:rPr>
                <w:highlight w:val="white"/>
              </w:rPr>
              <w:t xml:space="preserve"> das partes </w:t>
            </w:r>
            <w:proofErr w:type="spellStart"/>
            <w:r>
              <w:rPr>
                <w:highlight w:val="white"/>
              </w:rPr>
              <w:t>operáveis</w:t>
            </w:r>
            <w:proofErr w:type="spellEnd"/>
          </w:p>
          <w:p w14:paraId="37D024B2" w14:textId="77777777" w:rsidR="007D58AB" w:rsidRDefault="007D58AB">
            <w:pPr>
              <w:widowControl w:val="0"/>
              <w:spacing w:after="0" w:line="240" w:lineRule="auto"/>
              <w:rPr>
                <w:highlight w:val="white"/>
              </w:rPr>
            </w:pPr>
          </w:p>
        </w:tc>
        <w:tc>
          <w:tcPr>
            <w:tcW w:w="2500" w:type="dxa"/>
          </w:tcPr>
          <w:p w14:paraId="37D024B3" w14:textId="77777777" w:rsidR="007D58AB" w:rsidRDefault="001F1E2B">
            <w:pPr>
              <w:spacing w:after="0" w:line="240" w:lineRule="auto"/>
            </w:pPr>
            <w:proofErr w:type="spellStart"/>
            <w:r>
              <w:lastRenderedPageBreak/>
              <w:t>Não</w:t>
            </w:r>
            <w:proofErr w:type="spellEnd"/>
            <w:r>
              <w:t xml:space="preserve"> </w:t>
            </w:r>
            <w:proofErr w:type="spellStart"/>
            <w:r>
              <w:t>aplicável</w:t>
            </w:r>
            <w:proofErr w:type="spellEnd"/>
          </w:p>
          <w:p w14:paraId="37D024B4" w14:textId="77777777" w:rsidR="007D58AB" w:rsidRDefault="007D58AB">
            <w:pPr>
              <w:widowControl w:val="0"/>
              <w:spacing w:after="0" w:line="240" w:lineRule="auto"/>
            </w:pPr>
          </w:p>
        </w:tc>
        <w:tc>
          <w:tcPr>
            <w:tcW w:w="3600" w:type="dxa"/>
          </w:tcPr>
          <w:p w14:paraId="37D024B5" w14:textId="77777777" w:rsidR="007D58AB" w:rsidRDefault="007D58AB">
            <w:pPr>
              <w:widowControl w:val="0"/>
              <w:spacing w:after="0" w:line="240" w:lineRule="auto"/>
            </w:pPr>
          </w:p>
        </w:tc>
      </w:tr>
      <w:tr w:rsidR="007D58AB" w:rsidRPr="002C70C6" w14:paraId="37D024BD" w14:textId="77777777">
        <w:trPr>
          <w:jc w:val="center"/>
        </w:trPr>
        <w:tc>
          <w:tcPr>
            <w:tcW w:w="4700" w:type="dxa"/>
          </w:tcPr>
          <w:p w14:paraId="37D024B7" w14:textId="77777777" w:rsidR="007D58AB" w:rsidRDefault="001F1E2B">
            <w:pPr>
              <w:spacing w:after="0" w:line="240" w:lineRule="auto"/>
            </w:pPr>
            <w:r>
              <w:rPr>
                <w:b/>
                <w:bCs/>
                <w:i/>
                <w:iCs/>
                <w:highlight w:val="white"/>
              </w:rPr>
              <w:t xml:space="preserve">5.6 </w:t>
            </w:r>
            <w:proofErr w:type="spellStart"/>
            <w:r>
              <w:rPr>
                <w:b/>
                <w:bCs/>
                <w:i/>
                <w:iCs/>
                <w:highlight w:val="white"/>
              </w:rPr>
              <w:t>Controles</w:t>
            </w:r>
            <w:proofErr w:type="spellEnd"/>
            <w:r>
              <w:rPr>
                <w:b/>
                <w:bCs/>
                <w:i/>
                <w:iCs/>
                <w:highlight w:val="white"/>
              </w:rPr>
              <w:t xml:space="preserve"> de </w:t>
            </w:r>
            <w:proofErr w:type="spellStart"/>
            <w:r>
              <w:rPr>
                <w:b/>
                <w:bCs/>
                <w:i/>
                <w:iCs/>
                <w:highlight w:val="white"/>
              </w:rPr>
              <w:t>bloqueio</w:t>
            </w:r>
            <w:proofErr w:type="spellEnd"/>
            <w:r>
              <w:rPr>
                <w:b/>
                <w:bCs/>
                <w:i/>
                <w:iCs/>
                <w:highlight w:val="white"/>
              </w:rPr>
              <w:t xml:space="preserve"> </w:t>
            </w:r>
            <w:proofErr w:type="spellStart"/>
            <w:r>
              <w:rPr>
                <w:b/>
                <w:bCs/>
                <w:i/>
                <w:iCs/>
                <w:highlight w:val="white"/>
              </w:rPr>
              <w:t>ou</w:t>
            </w:r>
            <w:proofErr w:type="spellEnd"/>
            <w:r>
              <w:rPr>
                <w:b/>
                <w:bCs/>
                <w:i/>
                <w:iCs/>
                <w:highlight w:val="white"/>
              </w:rPr>
              <w:t xml:space="preserve"> </w:t>
            </w:r>
            <w:proofErr w:type="spellStart"/>
            <w:r>
              <w:rPr>
                <w:b/>
                <w:bCs/>
                <w:i/>
                <w:iCs/>
                <w:highlight w:val="white"/>
              </w:rPr>
              <w:t>alternância</w:t>
            </w:r>
            <w:proofErr w:type="spellEnd"/>
          </w:p>
          <w:p w14:paraId="37D024B8" w14:textId="77777777" w:rsidR="007D58AB" w:rsidRDefault="007D58AB">
            <w:pPr>
              <w:widowControl w:val="0"/>
              <w:spacing w:after="0" w:line="240" w:lineRule="auto"/>
              <w:rPr>
                <w:b/>
                <w:bCs/>
                <w:i/>
                <w:iCs/>
                <w:highlight w:val="white"/>
              </w:rPr>
            </w:pPr>
          </w:p>
        </w:tc>
        <w:tc>
          <w:tcPr>
            <w:tcW w:w="2500" w:type="dxa"/>
          </w:tcPr>
          <w:p w14:paraId="37D024B9" w14:textId="77777777" w:rsidR="007D58AB" w:rsidRPr="002C70C6" w:rsidRDefault="001F1E2B">
            <w:pPr>
              <w:spacing w:after="0" w:line="240" w:lineRule="auto"/>
              <w:rPr>
                <w:lang w:val="pt-PT"/>
              </w:rPr>
            </w:pPr>
            <w:r w:rsidRPr="002C70C6">
              <w:rPr>
                <w:i/>
                <w:iCs/>
                <w:lang w:val="pt-PT"/>
              </w:rPr>
              <w:t>Célula de cabeçalho nenhuma resposta necessária</w:t>
            </w:r>
          </w:p>
          <w:p w14:paraId="37D024BA" w14:textId="77777777" w:rsidR="007D58AB" w:rsidRPr="002C70C6" w:rsidRDefault="007D58AB">
            <w:pPr>
              <w:widowControl w:val="0"/>
              <w:spacing w:after="0" w:line="240" w:lineRule="auto"/>
              <w:rPr>
                <w:i/>
                <w:iCs/>
                <w:lang w:val="pt-PT"/>
              </w:rPr>
            </w:pPr>
          </w:p>
        </w:tc>
        <w:tc>
          <w:tcPr>
            <w:tcW w:w="3600" w:type="dxa"/>
          </w:tcPr>
          <w:p w14:paraId="37D024BB" w14:textId="77777777" w:rsidR="007D58AB" w:rsidRPr="002C70C6" w:rsidRDefault="001F1E2B">
            <w:pPr>
              <w:spacing w:after="0" w:line="240" w:lineRule="auto"/>
              <w:rPr>
                <w:lang w:val="pt-PT"/>
              </w:rPr>
            </w:pPr>
            <w:r w:rsidRPr="002C70C6">
              <w:rPr>
                <w:i/>
                <w:iCs/>
                <w:lang w:val="pt-PT"/>
              </w:rPr>
              <w:t>Célula de cabeçalho nenhuma resposta necessária</w:t>
            </w:r>
          </w:p>
          <w:p w14:paraId="37D024BC" w14:textId="77777777" w:rsidR="007D58AB" w:rsidRPr="002C70C6" w:rsidRDefault="007D58AB">
            <w:pPr>
              <w:widowControl w:val="0"/>
              <w:spacing w:after="0" w:line="240" w:lineRule="auto"/>
              <w:rPr>
                <w:i/>
                <w:iCs/>
                <w:lang w:val="pt-PT"/>
              </w:rPr>
            </w:pPr>
          </w:p>
        </w:tc>
      </w:tr>
      <w:tr w:rsidR="007D58AB" w14:paraId="37D024C3" w14:textId="77777777">
        <w:trPr>
          <w:jc w:val="center"/>
        </w:trPr>
        <w:tc>
          <w:tcPr>
            <w:tcW w:w="4700" w:type="dxa"/>
          </w:tcPr>
          <w:p w14:paraId="37D024BE" w14:textId="77777777" w:rsidR="007D58AB" w:rsidRDefault="001F1E2B">
            <w:pPr>
              <w:spacing w:after="0" w:line="240" w:lineRule="auto"/>
            </w:pPr>
            <w:r>
              <w:rPr>
                <w:highlight w:val="white"/>
              </w:rPr>
              <w:t xml:space="preserve">5.6.1 Status </w:t>
            </w:r>
            <w:proofErr w:type="spellStart"/>
            <w:r>
              <w:rPr>
                <w:highlight w:val="white"/>
              </w:rPr>
              <w:t>tátil</w:t>
            </w:r>
            <w:proofErr w:type="spellEnd"/>
            <w:r>
              <w:rPr>
                <w:highlight w:val="white"/>
              </w:rPr>
              <w:t xml:space="preserve"> </w:t>
            </w:r>
            <w:proofErr w:type="spellStart"/>
            <w:r>
              <w:rPr>
                <w:highlight w:val="white"/>
              </w:rPr>
              <w:t>ou</w:t>
            </w:r>
            <w:proofErr w:type="spellEnd"/>
            <w:r>
              <w:rPr>
                <w:highlight w:val="white"/>
              </w:rPr>
              <w:t xml:space="preserve"> </w:t>
            </w:r>
            <w:proofErr w:type="spellStart"/>
            <w:r>
              <w:rPr>
                <w:highlight w:val="white"/>
              </w:rPr>
              <w:t>auditivo</w:t>
            </w:r>
            <w:proofErr w:type="spellEnd"/>
          </w:p>
          <w:p w14:paraId="37D024BF" w14:textId="77777777" w:rsidR="007D58AB" w:rsidRDefault="007D58AB">
            <w:pPr>
              <w:widowControl w:val="0"/>
              <w:spacing w:after="0" w:line="240" w:lineRule="auto"/>
              <w:rPr>
                <w:highlight w:val="white"/>
              </w:rPr>
            </w:pPr>
          </w:p>
        </w:tc>
        <w:tc>
          <w:tcPr>
            <w:tcW w:w="2500" w:type="dxa"/>
          </w:tcPr>
          <w:p w14:paraId="37D024C0" w14:textId="77777777" w:rsidR="007D58AB" w:rsidRDefault="001F1E2B">
            <w:pPr>
              <w:spacing w:after="0" w:line="240" w:lineRule="auto"/>
            </w:pPr>
            <w:proofErr w:type="spellStart"/>
            <w:r>
              <w:t>Não</w:t>
            </w:r>
            <w:proofErr w:type="spellEnd"/>
            <w:r>
              <w:t xml:space="preserve"> </w:t>
            </w:r>
            <w:proofErr w:type="spellStart"/>
            <w:r>
              <w:t>aplicável</w:t>
            </w:r>
            <w:proofErr w:type="spellEnd"/>
          </w:p>
          <w:p w14:paraId="37D024C1" w14:textId="77777777" w:rsidR="007D58AB" w:rsidRDefault="007D58AB">
            <w:pPr>
              <w:widowControl w:val="0"/>
              <w:spacing w:after="0" w:line="240" w:lineRule="auto"/>
            </w:pPr>
          </w:p>
        </w:tc>
        <w:tc>
          <w:tcPr>
            <w:tcW w:w="3600" w:type="dxa"/>
          </w:tcPr>
          <w:p w14:paraId="37D024C2" w14:textId="77777777" w:rsidR="007D58AB" w:rsidRDefault="007D58AB">
            <w:pPr>
              <w:widowControl w:val="0"/>
              <w:spacing w:after="0" w:line="240" w:lineRule="auto"/>
            </w:pPr>
          </w:p>
        </w:tc>
      </w:tr>
      <w:tr w:rsidR="007D58AB" w14:paraId="37D024C9" w14:textId="77777777">
        <w:trPr>
          <w:jc w:val="center"/>
        </w:trPr>
        <w:tc>
          <w:tcPr>
            <w:tcW w:w="4700" w:type="dxa"/>
          </w:tcPr>
          <w:p w14:paraId="37D024C4" w14:textId="77777777" w:rsidR="007D58AB" w:rsidRDefault="001F1E2B">
            <w:pPr>
              <w:spacing w:after="0" w:line="240" w:lineRule="auto"/>
            </w:pPr>
            <w:r>
              <w:rPr>
                <w:highlight w:val="white"/>
              </w:rPr>
              <w:t>5.6.2 Status visual</w:t>
            </w:r>
          </w:p>
          <w:p w14:paraId="37D024C5" w14:textId="77777777" w:rsidR="007D58AB" w:rsidRDefault="007D58AB">
            <w:pPr>
              <w:widowControl w:val="0"/>
              <w:spacing w:after="0" w:line="240" w:lineRule="auto"/>
              <w:rPr>
                <w:b/>
                <w:bCs/>
                <w:highlight w:val="white"/>
              </w:rPr>
            </w:pPr>
          </w:p>
        </w:tc>
        <w:tc>
          <w:tcPr>
            <w:tcW w:w="2500" w:type="dxa"/>
          </w:tcPr>
          <w:p w14:paraId="37D024C6" w14:textId="77777777" w:rsidR="007D58AB" w:rsidRDefault="001F1E2B">
            <w:pPr>
              <w:spacing w:after="0" w:line="240" w:lineRule="auto"/>
            </w:pPr>
            <w:proofErr w:type="spellStart"/>
            <w:r>
              <w:t>Não</w:t>
            </w:r>
            <w:proofErr w:type="spellEnd"/>
            <w:r>
              <w:t xml:space="preserve"> </w:t>
            </w:r>
            <w:proofErr w:type="spellStart"/>
            <w:r>
              <w:t>aplicável</w:t>
            </w:r>
            <w:proofErr w:type="spellEnd"/>
          </w:p>
          <w:p w14:paraId="37D024C7" w14:textId="77777777" w:rsidR="007D58AB" w:rsidRDefault="007D58AB">
            <w:pPr>
              <w:widowControl w:val="0"/>
              <w:spacing w:after="0" w:line="240" w:lineRule="auto"/>
            </w:pPr>
          </w:p>
        </w:tc>
        <w:tc>
          <w:tcPr>
            <w:tcW w:w="3600" w:type="dxa"/>
          </w:tcPr>
          <w:p w14:paraId="37D024C8" w14:textId="77777777" w:rsidR="007D58AB" w:rsidRDefault="007D58AB">
            <w:pPr>
              <w:widowControl w:val="0"/>
              <w:spacing w:after="0" w:line="240" w:lineRule="auto"/>
            </w:pPr>
          </w:p>
        </w:tc>
      </w:tr>
      <w:tr w:rsidR="007D58AB" w14:paraId="37D024CF" w14:textId="77777777">
        <w:trPr>
          <w:jc w:val="center"/>
        </w:trPr>
        <w:tc>
          <w:tcPr>
            <w:tcW w:w="4700" w:type="dxa"/>
          </w:tcPr>
          <w:p w14:paraId="37D024CA" w14:textId="77777777" w:rsidR="007D58AB" w:rsidRDefault="001F1E2B">
            <w:pPr>
              <w:spacing w:after="0" w:line="240" w:lineRule="auto"/>
            </w:pPr>
            <w:r>
              <w:rPr>
                <w:highlight w:val="white"/>
              </w:rPr>
              <w:t xml:space="preserve">5.7 </w:t>
            </w:r>
            <w:proofErr w:type="spellStart"/>
            <w:r>
              <w:rPr>
                <w:highlight w:val="white"/>
              </w:rPr>
              <w:t>Repetição</w:t>
            </w:r>
            <w:proofErr w:type="spellEnd"/>
            <w:r>
              <w:rPr>
                <w:highlight w:val="white"/>
              </w:rPr>
              <w:t xml:space="preserve"> de </w:t>
            </w:r>
            <w:proofErr w:type="spellStart"/>
            <w:r>
              <w:rPr>
                <w:highlight w:val="white"/>
              </w:rPr>
              <w:t>tecla</w:t>
            </w:r>
            <w:proofErr w:type="spellEnd"/>
          </w:p>
          <w:p w14:paraId="37D024CB" w14:textId="77777777" w:rsidR="007D58AB" w:rsidRDefault="007D58AB">
            <w:pPr>
              <w:widowControl w:val="0"/>
              <w:spacing w:after="0" w:line="240" w:lineRule="auto"/>
              <w:rPr>
                <w:highlight w:val="white"/>
              </w:rPr>
            </w:pPr>
          </w:p>
        </w:tc>
        <w:tc>
          <w:tcPr>
            <w:tcW w:w="2500" w:type="dxa"/>
          </w:tcPr>
          <w:p w14:paraId="37D024CC" w14:textId="77777777" w:rsidR="007D58AB" w:rsidRDefault="001F1E2B">
            <w:pPr>
              <w:spacing w:after="0" w:line="240" w:lineRule="auto"/>
            </w:pPr>
            <w:proofErr w:type="spellStart"/>
            <w:r>
              <w:t>Não</w:t>
            </w:r>
            <w:proofErr w:type="spellEnd"/>
            <w:r>
              <w:t xml:space="preserve"> </w:t>
            </w:r>
            <w:proofErr w:type="spellStart"/>
            <w:r>
              <w:t>aplicável</w:t>
            </w:r>
            <w:proofErr w:type="spellEnd"/>
          </w:p>
          <w:p w14:paraId="37D024CD" w14:textId="77777777" w:rsidR="007D58AB" w:rsidRDefault="007D58AB">
            <w:pPr>
              <w:widowControl w:val="0"/>
              <w:spacing w:after="0" w:line="240" w:lineRule="auto"/>
            </w:pPr>
          </w:p>
        </w:tc>
        <w:tc>
          <w:tcPr>
            <w:tcW w:w="3600" w:type="dxa"/>
          </w:tcPr>
          <w:p w14:paraId="37D024CE" w14:textId="77777777" w:rsidR="007D58AB" w:rsidRDefault="007D58AB">
            <w:pPr>
              <w:widowControl w:val="0"/>
              <w:spacing w:after="0" w:line="240" w:lineRule="auto"/>
            </w:pPr>
          </w:p>
        </w:tc>
      </w:tr>
      <w:tr w:rsidR="007D58AB" w14:paraId="37D024D5" w14:textId="77777777">
        <w:trPr>
          <w:jc w:val="center"/>
        </w:trPr>
        <w:tc>
          <w:tcPr>
            <w:tcW w:w="4700" w:type="dxa"/>
          </w:tcPr>
          <w:p w14:paraId="37D024D0" w14:textId="77777777" w:rsidR="007D58AB" w:rsidRPr="002C70C6" w:rsidRDefault="001F1E2B">
            <w:pPr>
              <w:spacing w:after="0" w:line="240" w:lineRule="auto"/>
              <w:rPr>
                <w:lang w:val="pt-PT"/>
              </w:rPr>
            </w:pPr>
            <w:r w:rsidRPr="002C70C6">
              <w:rPr>
                <w:highlight w:val="white"/>
                <w:lang w:val="pt-PT"/>
              </w:rPr>
              <w:t>5.8 Aceitação de tecla de duplo toque</w:t>
            </w:r>
          </w:p>
          <w:p w14:paraId="37D024D1" w14:textId="77777777" w:rsidR="007D58AB" w:rsidRPr="002C70C6" w:rsidRDefault="007D58AB">
            <w:pPr>
              <w:widowControl w:val="0"/>
              <w:spacing w:after="0" w:line="240" w:lineRule="auto"/>
              <w:rPr>
                <w:highlight w:val="white"/>
                <w:lang w:val="pt-PT"/>
              </w:rPr>
            </w:pPr>
          </w:p>
        </w:tc>
        <w:tc>
          <w:tcPr>
            <w:tcW w:w="2500" w:type="dxa"/>
          </w:tcPr>
          <w:p w14:paraId="37D024D2" w14:textId="77777777" w:rsidR="007D58AB" w:rsidRDefault="001F1E2B">
            <w:pPr>
              <w:spacing w:after="0" w:line="240" w:lineRule="auto"/>
            </w:pPr>
            <w:proofErr w:type="spellStart"/>
            <w:r>
              <w:t>Não</w:t>
            </w:r>
            <w:proofErr w:type="spellEnd"/>
            <w:r>
              <w:t xml:space="preserve"> </w:t>
            </w:r>
            <w:proofErr w:type="spellStart"/>
            <w:r>
              <w:t>aplicável</w:t>
            </w:r>
            <w:proofErr w:type="spellEnd"/>
          </w:p>
          <w:p w14:paraId="37D024D3" w14:textId="77777777" w:rsidR="007D58AB" w:rsidRDefault="007D58AB">
            <w:pPr>
              <w:widowControl w:val="0"/>
              <w:spacing w:after="0" w:line="240" w:lineRule="auto"/>
            </w:pPr>
          </w:p>
        </w:tc>
        <w:tc>
          <w:tcPr>
            <w:tcW w:w="3600" w:type="dxa"/>
          </w:tcPr>
          <w:p w14:paraId="37D024D4" w14:textId="77777777" w:rsidR="007D58AB" w:rsidRDefault="007D58AB">
            <w:pPr>
              <w:widowControl w:val="0"/>
              <w:spacing w:after="0" w:line="240" w:lineRule="auto"/>
            </w:pPr>
          </w:p>
        </w:tc>
      </w:tr>
      <w:tr w:rsidR="007D58AB" w14:paraId="37D024DB" w14:textId="77777777">
        <w:trPr>
          <w:jc w:val="center"/>
        </w:trPr>
        <w:tc>
          <w:tcPr>
            <w:tcW w:w="4700" w:type="dxa"/>
          </w:tcPr>
          <w:p w14:paraId="37D024D6" w14:textId="77777777" w:rsidR="007D58AB" w:rsidRDefault="001F1E2B">
            <w:pPr>
              <w:spacing w:after="0" w:line="240" w:lineRule="auto"/>
            </w:pPr>
            <w:r>
              <w:rPr>
                <w:highlight w:val="white"/>
              </w:rPr>
              <w:t xml:space="preserve">5.9 </w:t>
            </w:r>
            <w:proofErr w:type="spellStart"/>
            <w:r>
              <w:rPr>
                <w:highlight w:val="white"/>
              </w:rPr>
              <w:t>Ações</w:t>
            </w:r>
            <w:proofErr w:type="spellEnd"/>
            <w:r>
              <w:rPr>
                <w:highlight w:val="white"/>
              </w:rPr>
              <w:t xml:space="preserve"> </w:t>
            </w:r>
            <w:proofErr w:type="spellStart"/>
            <w:r>
              <w:rPr>
                <w:highlight w:val="white"/>
              </w:rPr>
              <w:t>simultâneas</w:t>
            </w:r>
            <w:proofErr w:type="spellEnd"/>
            <w:r>
              <w:rPr>
                <w:highlight w:val="white"/>
              </w:rPr>
              <w:t xml:space="preserve"> do </w:t>
            </w:r>
            <w:proofErr w:type="spellStart"/>
            <w:r>
              <w:rPr>
                <w:highlight w:val="white"/>
              </w:rPr>
              <w:t>usuário</w:t>
            </w:r>
            <w:proofErr w:type="spellEnd"/>
          </w:p>
          <w:p w14:paraId="37D024D7" w14:textId="77777777" w:rsidR="007D58AB" w:rsidRDefault="007D58AB">
            <w:pPr>
              <w:widowControl w:val="0"/>
              <w:spacing w:after="0" w:line="240" w:lineRule="auto"/>
              <w:rPr>
                <w:highlight w:val="white"/>
              </w:rPr>
            </w:pPr>
          </w:p>
        </w:tc>
        <w:tc>
          <w:tcPr>
            <w:tcW w:w="2500" w:type="dxa"/>
          </w:tcPr>
          <w:p w14:paraId="37D024D8" w14:textId="77777777" w:rsidR="007D58AB" w:rsidRDefault="001F1E2B">
            <w:pPr>
              <w:spacing w:after="0" w:line="240" w:lineRule="auto"/>
            </w:pPr>
            <w:proofErr w:type="spellStart"/>
            <w:r>
              <w:t>Não</w:t>
            </w:r>
            <w:proofErr w:type="spellEnd"/>
            <w:r>
              <w:t xml:space="preserve"> </w:t>
            </w:r>
            <w:proofErr w:type="spellStart"/>
            <w:r>
              <w:t>aplicável</w:t>
            </w:r>
            <w:proofErr w:type="spellEnd"/>
          </w:p>
          <w:p w14:paraId="37D024D9" w14:textId="77777777" w:rsidR="007D58AB" w:rsidRDefault="007D58AB">
            <w:pPr>
              <w:widowControl w:val="0"/>
              <w:spacing w:after="0" w:line="240" w:lineRule="auto"/>
            </w:pPr>
          </w:p>
        </w:tc>
        <w:tc>
          <w:tcPr>
            <w:tcW w:w="3600" w:type="dxa"/>
          </w:tcPr>
          <w:p w14:paraId="37D024DA" w14:textId="77777777" w:rsidR="007D58AB" w:rsidRDefault="007D58AB">
            <w:pPr>
              <w:widowControl w:val="0"/>
              <w:spacing w:after="0" w:line="240" w:lineRule="auto"/>
            </w:pPr>
          </w:p>
        </w:tc>
      </w:tr>
    </w:tbl>
    <w:p w14:paraId="37D024DC" w14:textId="77777777" w:rsidR="007D58AB" w:rsidRDefault="007D58AB">
      <w:pPr>
        <w:spacing w:after="0"/>
        <w:rPr>
          <w:color w:val="FFFFFF"/>
        </w:rPr>
      </w:pPr>
    </w:p>
    <w:p w14:paraId="37D024DD" w14:textId="77777777" w:rsidR="007D58AB" w:rsidRDefault="001F1E2B">
      <w:pPr>
        <w:pStyle w:val="Heading3"/>
        <w:keepLines/>
        <w:spacing w:before="200" w:after="0"/>
        <w:jc w:val="left"/>
        <w:rPr>
          <w:color w:val="434343"/>
          <w:sz w:val="60"/>
          <w:szCs w:val="60"/>
        </w:rPr>
      </w:pPr>
      <w:bookmarkStart w:id="21" w:name="_d2pbzhhnz150" w:colFirst="0" w:colLast="0"/>
      <w:bookmarkEnd w:id="21"/>
      <w:r>
        <w:br w:type="page"/>
      </w:r>
    </w:p>
    <w:p w14:paraId="37D024DE" w14:textId="77777777" w:rsidR="007D58AB" w:rsidRPr="002C70C6" w:rsidRDefault="001F1E2B">
      <w:pPr>
        <w:pStyle w:val="Heading3"/>
        <w:rPr>
          <w:lang w:val="pt-PT"/>
        </w:rPr>
      </w:pPr>
      <w:bookmarkStart w:id="22" w:name="_9bd68lf0rxeo" w:colFirst="0" w:colLast="0"/>
      <w:bookmarkEnd w:id="22"/>
      <w:r w:rsidRPr="002C70C6">
        <w:rPr>
          <w:lang w:val="pt-PT"/>
        </w:rPr>
        <w:lastRenderedPageBreak/>
        <w:t>Capítulo 6: TIC com Comunicação de Voz Bidirecional</w:t>
      </w:r>
    </w:p>
    <w:p w14:paraId="37D024DF" w14:textId="77777777" w:rsidR="007D58AB" w:rsidRPr="002C70C6" w:rsidRDefault="007D58AB">
      <w:pPr>
        <w:spacing w:after="0"/>
        <w:rPr>
          <w:color w:val="FFFFFF"/>
          <w:lang w:val="pt-PT"/>
        </w:rPr>
      </w:pPr>
    </w:p>
    <w:tbl>
      <w:tblPr>
        <w:tblStyle w:val="a0"/>
        <w:tblW w:w="10800" w:type="dxa"/>
        <w:jc w:val="center"/>
        <w:tblInd w:w="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4700"/>
        <w:gridCol w:w="2500"/>
        <w:gridCol w:w="3600"/>
      </w:tblGrid>
      <w:tr w:rsidR="007D58AB" w14:paraId="37D024E6" w14:textId="77777777">
        <w:trPr>
          <w:tblHeader/>
          <w:jc w:val="center"/>
        </w:trPr>
        <w:tc>
          <w:tcPr>
            <w:tcW w:w="4700" w:type="dxa"/>
            <w:shd w:val="clear" w:color="auto" w:fill="auto"/>
            <w:tcMar>
              <w:top w:w="100" w:type="dxa"/>
              <w:left w:w="100" w:type="dxa"/>
              <w:bottom w:w="100" w:type="dxa"/>
              <w:right w:w="100" w:type="dxa"/>
            </w:tcMar>
          </w:tcPr>
          <w:p w14:paraId="37D024E0" w14:textId="77777777" w:rsidR="007D58AB" w:rsidRDefault="001F1E2B">
            <w:pPr>
              <w:spacing w:after="0" w:line="240" w:lineRule="auto"/>
            </w:pPr>
            <w:proofErr w:type="spellStart"/>
            <w:r>
              <w:rPr>
                <w:b/>
                <w:bCs/>
                <w:color w:val="3A3A3A"/>
              </w:rPr>
              <w:t>Critério</w:t>
            </w:r>
            <w:proofErr w:type="spellEnd"/>
          </w:p>
          <w:p w14:paraId="37D024E1" w14:textId="77777777" w:rsidR="007D58AB" w:rsidRDefault="007D58AB">
            <w:pPr>
              <w:spacing w:after="0" w:line="240" w:lineRule="auto"/>
              <w:rPr>
                <w:b/>
                <w:bCs/>
                <w:color w:val="3A3A3A"/>
              </w:rPr>
            </w:pPr>
          </w:p>
        </w:tc>
        <w:tc>
          <w:tcPr>
            <w:tcW w:w="2500" w:type="dxa"/>
            <w:shd w:val="clear" w:color="auto" w:fill="auto"/>
            <w:tcMar>
              <w:top w:w="100" w:type="dxa"/>
              <w:left w:w="100" w:type="dxa"/>
              <w:bottom w:w="100" w:type="dxa"/>
              <w:right w:w="100" w:type="dxa"/>
            </w:tcMar>
          </w:tcPr>
          <w:p w14:paraId="37D024E2" w14:textId="77777777" w:rsidR="007D58AB" w:rsidRDefault="001F1E2B">
            <w:pPr>
              <w:spacing w:after="0" w:line="240" w:lineRule="auto"/>
            </w:pPr>
            <w:proofErr w:type="spellStart"/>
            <w:r>
              <w:rPr>
                <w:b/>
                <w:bCs/>
                <w:color w:val="3A3A3A"/>
              </w:rPr>
              <w:t>Nível</w:t>
            </w:r>
            <w:proofErr w:type="spellEnd"/>
            <w:r>
              <w:rPr>
                <w:b/>
                <w:bCs/>
                <w:color w:val="3A3A3A"/>
              </w:rPr>
              <w:t xml:space="preserve"> de </w:t>
            </w:r>
            <w:proofErr w:type="spellStart"/>
            <w:r>
              <w:rPr>
                <w:b/>
                <w:bCs/>
                <w:color w:val="3A3A3A"/>
              </w:rPr>
              <w:t>Conformidade</w:t>
            </w:r>
            <w:proofErr w:type="spellEnd"/>
          </w:p>
          <w:p w14:paraId="37D024E3" w14:textId="77777777" w:rsidR="007D58AB" w:rsidRDefault="007D58AB">
            <w:pPr>
              <w:spacing w:after="0" w:line="240" w:lineRule="auto"/>
              <w:rPr>
                <w:b/>
                <w:bCs/>
                <w:color w:val="3A3A3A"/>
              </w:rPr>
            </w:pPr>
          </w:p>
        </w:tc>
        <w:tc>
          <w:tcPr>
            <w:tcW w:w="3600" w:type="dxa"/>
            <w:shd w:val="clear" w:color="auto" w:fill="auto"/>
            <w:tcMar>
              <w:top w:w="100" w:type="dxa"/>
              <w:left w:w="100" w:type="dxa"/>
              <w:bottom w:w="100" w:type="dxa"/>
              <w:right w:w="100" w:type="dxa"/>
            </w:tcMar>
          </w:tcPr>
          <w:p w14:paraId="37D024E4" w14:textId="77777777" w:rsidR="007D58AB" w:rsidRDefault="001F1E2B">
            <w:pPr>
              <w:spacing w:after="0" w:line="240" w:lineRule="auto"/>
            </w:pPr>
            <w:proofErr w:type="spellStart"/>
            <w:r>
              <w:rPr>
                <w:b/>
                <w:bCs/>
                <w:color w:val="3A3A3A"/>
              </w:rPr>
              <w:t>Observações</w:t>
            </w:r>
            <w:proofErr w:type="spellEnd"/>
            <w:r>
              <w:rPr>
                <w:b/>
                <w:bCs/>
                <w:color w:val="3A3A3A"/>
              </w:rPr>
              <w:t xml:space="preserve"> e </w:t>
            </w:r>
            <w:proofErr w:type="spellStart"/>
            <w:r>
              <w:rPr>
                <w:b/>
                <w:bCs/>
                <w:color w:val="3A3A3A"/>
              </w:rPr>
              <w:t>explicações</w:t>
            </w:r>
            <w:proofErr w:type="spellEnd"/>
          </w:p>
          <w:p w14:paraId="37D024E5" w14:textId="77777777" w:rsidR="007D58AB" w:rsidRDefault="007D58AB">
            <w:pPr>
              <w:spacing w:after="0" w:line="240" w:lineRule="auto"/>
              <w:rPr>
                <w:b/>
                <w:bCs/>
                <w:color w:val="3A3A3A"/>
              </w:rPr>
            </w:pPr>
          </w:p>
        </w:tc>
      </w:tr>
      <w:tr w:rsidR="007D58AB" w14:paraId="37D024EC" w14:textId="77777777">
        <w:trPr>
          <w:jc w:val="center"/>
        </w:trPr>
        <w:tc>
          <w:tcPr>
            <w:tcW w:w="4700" w:type="dxa"/>
            <w:shd w:val="clear" w:color="auto" w:fill="auto"/>
            <w:tcMar>
              <w:top w:w="100" w:type="dxa"/>
              <w:left w:w="100" w:type="dxa"/>
              <w:bottom w:w="100" w:type="dxa"/>
              <w:right w:w="100" w:type="dxa"/>
            </w:tcMar>
          </w:tcPr>
          <w:p w14:paraId="37D024E7" w14:textId="77777777" w:rsidR="007D58AB" w:rsidRPr="002C70C6" w:rsidRDefault="001F1E2B">
            <w:pPr>
              <w:spacing w:after="0" w:line="240" w:lineRule="auto"/>
              <w:rPr>
                <w:lang w:val="pt-PT"/>
              </w:rPr>
            </w:pPr>
            <w:r w:rsidRPr="002C70C6">
              <w:rPr>
                <w:highlight w:val="white"/>
                <w:lang w:val="pt-PT"/>
              </w:rPr>
              <w:t>6.1 Largura de banda de áudio para fala</w:t>
            </w:r>
          </w:p>
          <w:p w14:paraId="37D024E8" w14:textId="77777777" w:rsidR="007D58AB" w:rsidRPr="002C70C6" w:rsidRDefault="007D58AB">
            <w:pPr>
              <w:widowControl w:val="0"/>
              <w:spacing w:after="0" w:line="240" w:lineRule="auto"/>
              <w:rPr>
                <w:highlight w:val="white"/>
                <w:lang w:val="pt-PT"/>
              </w:rPr>
            </w:pPr>
          </w:p>
        </w:tc>
        <w:tc>
          <w:tcPr>
            <w:tcW w:w="2500" w:type="dxa"/>
            <w:shd w:val="clear" w:color="auto" w:fill="auto"/>
            <w:tcMar>
              <w:top w:w="100" w:type="dxa"/>
              <w:left w:w="100" w:type="dxa"/>
              <w:bottom w:w="100" w:type="dxa"/>
              <w:right w:w="100" w:type="dxa"/>
            </w:tcMar>
          </w:tcPr>
          <w:p w14:paraId="37D024E9" w14:textId="77777777" w:rsidR="007D58AB" w:rsidRDefault="001F1E2B">
            <w:pPr>
              <w:spacing w:after="0" w:line="240" w:lineRule="auto"/>
            </w:pPr>
            <w:proofErr w:type="spellStart"/>
            <w:r>
              <w:rPr>
                <w:i/>
                <w:iCs/>
              </w:rPr>
              <w:t>Não</w:t>
            </w:r>
            <w:proofErr w:type="spellEnd"/>
            <w:r>
              <w:rPr>
                <w:i/>
                <w:iCs/>
              </w:rPr>
              <w:t xml:space="preserve"> </w:t>
            </w:r>
            <w:proofErr w:type="spellStart"/>
            <w:r>
              <w:rPr>
                <w:i/>
                <w:iCs/>
              </w:rPr>
              <w:t>aplicável</w:t>
            </w:r>
            <w:proofErr w:type="spellEnd"/>
          </w:p>
          <w:p w14:paraId="37D024EA" w14:textId="77777777" w:rsidR="007D58AB" w:rsidRDefault="007D58AB">
            <w:pPr>
              <w:widowControl w:val="0"/>
              <w:spacing w:after="0" w:line="240" w:lineRule="auto"/>
              <w:rPr>
                <w:i/>
                <w:iCs/>
              </w:rPr>
            </w:pPr>
          </w:p>
        </w:tc>
        <w:tc>
          <w:tcPr>
            <w:tcW w:w="3600" w:type="dxa"/>
            <w:shd w:val="clear" w:color="auto" w:fill="auto"/>
            <w:tcMar>
              <w:top w:w="100" w:type="dxa"/>
              <w:left w:w="100" w:type="dxa"/>
              <w:bottom w:w="100" w:type="dxa"/>
              <w:right w:w="100" w:type="dxa"/>
            </w:tcMar>
          </w:tcPr>
          <w:p w14:paraId="37D024EB" w14:textId="77777777" w:rsidR="007D58AB" w:rsidRDefault="007D58AB">
            <w:pPr>
              <w:widowControl w:val="0"/>
              <w:spacing w:after="0" w:line="240" w:lineRule="auto"/>
              <w:rPr>
                <w:i/>
                <w:iCs/>
              </w:rPr>
            </w:pPr>
          </w:p>
        </w:tc>
      </w:tr>
      <w:tr w:rsidR="007D58AB" w:rsidRPr="002C70C6" w14:paraId="37D024F3" w14:textId="77777777">
        <w:trPr>
          <w:jc w:val="center"/>
        </w:trPr>
        <w:tc>
          <w:tcPr>
            <w:tcW w:w="4700" w:type="dxa"/>
            <w:shd w:val="clear" w:color="auto" w:fill="auto"/>
            <w:tcMar>
              <w:top w:w="100" w:type="dxa"/>
              <w:left w:w="100" w:type="dxa"/>
              <w:bottom w:w="100" w:type="dxa"/>
              <w:right w:w="100" w:type="dxa"/>
            </w:tcMar>
          </w:tcPr>
          <w:p w14:paraId="37D024ED" w14:textId="77777777" w:rsidR="007D58AB" w:rsidRPr="002C70C6" w:rsidRDefault="001F1E2B">
            <w:pPr>
              <w:spacing w:after="0" w:line="240" w:lineRule="auto"/>
              <w:rPr>
                <w:lang w:val="pt-PT"/>
              </w:rPr>
            </w:pPr>
            <w:r w:rsidRPr="002C70C6">
              <w:rPr>
                <w:b/>
                <w:bCs/>
                <w:i/>
                <w:iCs/>
                <w:highlight w:val="white"/>
                <w:lang w:val="pt-PT"/>
              </w:rPr>
              <w:t>6.2 Funcionalidade de texto em tempo real (RTT)</w:t>
            </w:r>
          </w:p>
          <w:p w14:paraId="37D024EE" w14:textId="77777777" w:rsidR="007D58AB" w:rsidRPr="002C70C6" w:rsidRDefault="007D58AB">
            <w:pPr>
              <w:widowControl w:val="0"/>
              <w:spacing w:after="0" w:line="240" w:lineRule="auto"/>
              <w:rPr>
                <w:b/>
                <w:bCs/>
                <w:i/>
                <w:iCs/>
                <w:highlight w:val="white"/>
                <w:lang w:val="pt-PT"/>
              </w:rPr>
            </w:pPr>
          </w:p>
        </w:tc>
        <w:tc>
          <w:tcPr>
            <w:tcW w:w="2500" w:type="dxa"/>
            <w:shd w:val="clear" w:color="auto" w:fill="auto"/>
            <w:tcMar>
              <w:top w:w="100" w:type="dxa"/>
              <w:left w:w="100" w:type="dxa"/>
              <w:bottom w:w="100" w:type="dxa"/>
              <w:right w:w="100" w:type="dxa"/>
            </w:tcMar>
          </w:tcPr>
          <w:p w14:paraId="37D024EF" w14:textId="77777777" w:rsidR="007D58AB" w:rsidRPr="002C70C6" w:rsidRDefault="001F1E2B">
            <w:pPr>
              <w:spacing w:after="0" w:line="240" w:lineRule="auto"/>
              <w:rPr>
                <w:lang w:val="pt-PT"/>
              </w:rPr>
            </w:pPr>
            <w:r w:rsidRPr="002C70C6">
              <w:rPr>
                <w:i/>
                <w:iCs/>
                <w:lang w:val="pt-PT"/>
              </w:rPr>
              <w:t>Célula de cabeçalho nenhuma resposta necessária</w:t>
            </w:r>
          </w:p>
          <w:p w14:paraId="37D024F0" w14:textId="77777777" w:rsidR="007D58AB" w:rsidRPr="002C70C6" w:rsidRDefault="007D58AB">
            <w:pPr>
              <w:widowControl w:val="0"/>
              <w:spacing w:after="0" w:line="240" w:lineRule="auto"/>
              <w:rPr>
                <w:i/>
                <w:iCs/>
                <w:lang w:val="pt-PT"/>
              </w:rPr>
            </w:pPr>
          </w:p>
        </w:tc>
        <w:tc>
          <w:tcPr>
            <w:tcW w:w="3600" w:type="dxa"/>
            <w:shd w:val="clear" w:color="auto" w:fill="auto"/>
            <w:tcMar>
              <w:top w:w="100" w:type="dxa"/>
              <w:left w:w="100" w:type="dxa"/>
              <w:bottom w:w="100" w:type="dxa"/>
              <w:right w:w="100" w:type="dxa"/>
            </w:tcMar>
          </w:tcPr>
          <w:p w14:paraId="37D024F1" w14:textId="77777777" w:rsidR="007D58AB" w:rsidRPr="002C70C6" w:rsidRDefault="001F1E2B">
            <w:pPr>
              <w:spacing w:after="0" w:line="240" w:lineRule="auto"/>
              <w:rPr>
                <w:lang w:val="pt-PT"/>
              </w:rPr>
            </w:pPr>
            <w:r w:rsidRPr="002C70C6">
              <w:rPr>
                <w:i/>
                <w:iCs/>
                <w:lang w:val="pt-PT"/>
              </w:rPr>
              <w:t>Célula de cabeçalho nenhuma resposta necessária</w:t>
            </w:r>
          </w:p>
          <w:p w14:paraId="37D024F2" w14:textId="77777777" w:rsidR="007D58AB" w:rsidRPr="002C70C6" w:rsidRDefault="007D58AB">
            <w:pPr>
              <w:widowControl w:val="0"/>
              <w:spacing w:after="0" w:line="240" w:lineRule="auto"/>
              <w:rPr>
                <w:i/>
                <w:iCs/>
                <w:lang w:val="pt-PT"/>
              </w:rPr>
            </w:pPr>
          </w:p>
        </w:tc>
      </w:tr>
      <w:tr w:rsidR="007D58AB" w14:paraId="37D024F9" w14:textId="77777777">
        <w:trPr>
          <w:jc w:val="center"/>
        </w:trPr>
        <w:tc>
          <w:tcPr>
            <w:tcW w:w="4700" w:type="dxa"/>
            <w:shd w:val="clear" w:color="auto" w:fill="auto"/>
            <w:tcMar>
              <w:top w:w="100" w:type="dxa"/>
              <w:left w:w="100" w:type="dxa"/>
              <w:bottom w:w="100" w:type="dxa"/>
              <w:right w:w="100" w:type="dxa"/>
            </w:tcMar>
          </w:tcPr>
          <w:p w14:paraId="37D024F4" w14:textId="77777777" w:rsidR="007D58AB" w:rsidRDefault="001F1E2B">
            <w:pPr>
              <w:spacing w:after="0" w:line="240" w:lineRule="auto"/>
            </w:pPr>
            <w:r>
              <w:rPr>
                <w:i/>
                <w:iCs/>
                <w:highlight w:val="white"/>
              </w:rPr>
              <w:t xml:space="preserve">6.2.1.1 </w:t>
            </w:r>
            <w:proofErr w:type="spellStart"/>
            <w:r>
              <w:rPr>
                <w:i/>
                <w:iCs/>
                <w:highlight w:val="white"/>
              </w:rPr>
              <w:t>Comunicação</w:t>
            </w:r>
            <w:proofErr w:type="spellEnd"/>
            <w:r>
              <w:rPr>
                <w:i/>
                <w:iCs/>
                <w:highlight w:val="white"/>
              </w:rPr>
              <w:t xml:space="preserve"> RTT</w:t>
            </w:r>
          </w:p>
          <w:p w14:paraId="37D024F5" w14:textId="77777777" w:rsidR="007D58AB" w:rsidRDefault="007D58AB">
            <w:pPr>
              <w:widowControl w:val="0"/>
              <w:spacing w:after="0" w:line="240" w:lineRule="auto"/>
              <w:rPr>
                <w:i/>
                <w:iCs/>
                <w:highlight w:val="white"/>
              </w:rPr>
            </w:pPr>
          </w:p>
        </w:tc>
        <w:tc>
          <w:tcPr>
            <w:tcW w:w="2500" w:type="dxa"/>
            <w:shd w:val="clear" w:color="auto" w:fill="auto"/>
            <w:tcMar>
              <w:top w:w="100" w:type="dxa"/>
              <w:left w:w="100" w:type="dxa"/>
              <w:bottom w:w="100" w:type="dxa"/>
              <w:right w:w="100" w:type="dxa"/>
            </w:tcMar>
          </w:tcPr>
          <w:p w14:paraId="37D024F6" w14:textId="77777777" w:rsidR="007D58AB" w:rsidRDefault="001F1E2B">
            <w:pPr>
              <w:spacing w:after="0" w:line="240" w:lineRule="auto"/>
            </w:pPr>
            <w:proofErr w:type="spellStart"/>
            <w:r>
              <w:t>Não</w:t>
            </w:r>
            <w:proofErr w:type="spellEnd"/>
            <w:r>
              <w:t xml:space="preserve"> </w:t>
            </w:r>
            <w:proofErr w:type="spellStart"/>
            <w:r>
              <w:t>aplicável</w:t>
            </w:r>
            <w:proofErr w:type="spellEnd"/>
          </w:p>
          <w:p w14:paraId="37D024F7" w14:textId="77777777" w:rsidR="007D58AB" w:rsidRDefault="007D58AB">
            <w:pPr>
              <w:widowControl w:val="0"/>
              <w:spacing w:after="0" w:line="240" w:lineRule="auto"/>
            </w:pPr>
          </w:p>
        </w:tc>
        <w:tc>
          <w:tcPr>
            <w:tcW w:w="3600" w:type="dxa"/>
            <w:shd w:val="clear" w:color="auto" w:fill="auto"/>
            <w:tcMar>
              <w:top w:w="100" w:type="dxa"/>
              <w:left w:w="100" w:type="dxa"/>
              <w:bottom w:w="100" w:type="dxa"/>
              <w:right w:w="100" w:type="dxa"/>
            </w:tcMar>
          </w:tcPr>
          <w:p w14:paraId="37D024F8" w14:textId="77777777" w:rsidR="007D58AB" w:rsidRDefault="007D58AB">
            <w:pPr>
              <w:widowControl w:val="0"/>
              <w:spacing w:after="0" w:line="240" w:lineRule="auto"/>
              <w:rPr>
                <w:i/>
                <w:iCs/>
              </w:rPr>
            </w:pPr>
          </w:p>
        </w:tc>
      </w:tr>
      <w:tr w:rsidR="007D58AB" w14:paraId="37D024FF" w14:textId="77777777">
        <w:trPr>
          <w:jc w:val="center"/>
        </w:trPr>
        <w:tc>
          <w:tcPr>
            <w:tcW w:w="4700" w:type="dxa"/>
            <w:shd w:val="clear" w:color="auto" w:fill="auto"/>
            <w:tcMar>
              <w:top w:w="100" w:type="dxa"/>
              <w:left w:w="100" w:type="dxa"/>
              <w:bottom w:w="100" w:type="dxa"/>
              <w:right w:w="100" w:type="dxa"/>
            </w:tcMar>
          </w:tcPr>
          <w:p w14:paraId="37D024FA" w14:textId="77777777" w:rsidR="007D58AB" w:rsidRDefault="001F1E2B">
            <w:pPr>
              <w:spacing w:after="0" w:line="240" w:lineRule="auto"/>
            </w:pPr>
            <w:r>
              <w:rPr>
                <w:highlight w:val="white"/>
              </w:rPr>
              <w:t xml:space="preserve">6.2.1.2 Voz e </w:t>
            </w:r>
            <w:proofErr w:type="spellStart"/>
            <w:r>
              <w:rPr>
                <w:highlight w:val="white"/>
              </w:rPr>
              <w:t>texto</w:t>
            </w:r>
            <w:proofErr w:type="spellEnd"/>
            <w:r>
              <w:rPr>
                <w:highlight w:val="white"/>
              </w:rPr>
              <w:t xml:space="preserve"> </w:t>
            </w:r>
            <w:proofErr w:type="spellStart"/>
            <w:r>
              <w:rPr>
                <w:highlight w:val="white"/>
              </w:rPr>
              <w:t>simultâneos</w:t>
            </w:r>
            <w:proofErr w:type="spellEnd"/>
          </w:p>
          <w:p w14:paraId="37D024FB" w14:textId="77777777" w:rsidR="007D58AB" w:rsidRDefault="007D58AB">
            <w:pPr>
              <w:widowControl w:val="0"/>
              <w:spacing w:after="0" w:line="240" w:lineRule="auto"/>
              <w:rPr>
                <w:highlight w:val="white"/>
              </w:rPr>
            </w:pPr>
          </w:p>
        </w:tc>
        <w:tc>
          <w:tcPr>
            <w:tcW w:w="2500" w:type="dxa"/>
            <w:shd w:val="clear" w:color="auto" w:fill="auto"/>
            <w:tcMar>
              <w:top w:w="100" w:type="dxa"/>
              <w:left w:w="100" w:type="dxa"/>
              <w:bottom w:w="100" w:type="dxa"/>
              <w:right w:w="100" w:type="dxa"/>
            </w:tcMar>
          </w:tcPr>
          <w:p w14:paraId="37D024FC" w14:textId="77777777" w:rsidR="007D58AB" w:rsidRDefault="001F1E2B">
            <w:pPr>
              <w:spacing w:after="0" w:line="240" w:lineRule="auto"/>
            </w:pPr>
            <w:proofErr w:type="spellStart"/>
            <w:r>
              <w:t>Não</w:t>
            </w:r>
            <w:proofErr w:type="spellEnd"/>
            <w:r>
              <w:t xml:space="preserve"> </w:t>
            </w:r>
            <w:proofErr w:type="spellStart"/>
            <w:r>
              <w:t>aplicável</w:t>
            </w:r>
            <w:proofErr w:type="spellEnd"/>
          </w:p>
          <w:p w14:paraId="37D024FD" w14:textId="77777777" w:rsidR="007D58AB" w:rsidRDefault="007D58AB">
            <w:pPr>
              <w:widowControl w:val="0"/>
              <w:spacing w:after="0" w:line="240" w:lineRule="auto"/>
            </w:pPr>
          </w:p>
        </w:tc>
        <w:tc>
          <w:tcPr>
            <w:tcW w:w="3600" w:type="dxa"/>
            <w:shd w:val="clear" w:color="auto" w:fill="auto"/>
            <w:tcMar>
              <w:top w:w="100" w:type="dxa"/>
              <w:left w:w="100" w:type="dxa"/>
              <w:bottom w:w="100" w:type="dxa"/>
              <w:right w:w="100" w:type="dxa"/>
            </w:tcMar>
          </w:tcPr>
          <w:p w14:paraId="37D024FE" w14:textId="77777777" w:rsidR="007D58AB" w:rsidRDefault="007D58AB">
            <w:pPr>
              <w:widowControl w:val="0"/>
              <w:spacing w:after="0" w:line="240" w:lineRule="auto"/>
              <w:rPr>
                <w:i/>
                <w:iCs/>
              </w:rPr>
            </w:pPr>
          </w:p>
        </w:tc>
      </w:tr>
      <w:tr w:rsidR="007D58AB" w14:paraId="37D02504" w14:textId="77777777">
        <w:trPr>
          <w:jc w:val="center"/>
        </w:trPr>
        <w:tc>
          <w:tcPr>
            <w:tcW w:w="4700" w:type="dxa"/>
            <w:shd w:val="clear" w:color="auto" w:fill="auto"/>
            <w:tcMar>
              <w:top w:w="100" w:type="dxa"/>
              <w:left w:w="100" w:type="dxa"/>
              <w:bottom w:w="100" w:type="dxa"/>
              <w:right w:w="100" w:type="dxa"/>
            </w:tcMar>
          </w:tcPr>
          <w:p w14:paraId="37D02500" w14:textId="77777777" w:rsidR="007D58AB" w:rsidRDefault="001F1E2B">
            <w:pPr>
              <w:spacing w:after="0" w:line="240" w:lineRule="auto"/>
            </w:pPr>
            <w:r>
              <w:rPr>
                <w:highlight w:val="white"/>
              </w:rPr>
              <w:t xml:space="preserve">6.2.2.1 </w:t>
            </w:r>
            <w:proofErr w:type="spellStart"/>
            <w:r>
              <w:rPr>
                <w:highlight w:val="white"/>
              </w:rPr>
              <w:t>Exibição</w:t>
            </w:r>
            <w:proofErr w:type="spellEnd"/>
            <w:r>
              <w:rPr>
                <w:highlight w:val="white"/>
              </w:rPr>
              <w:t xml:space="preserve"> </w:t>
            </w:r>
            <w:proofErr w:type="spellStart"/>
            <w:r>
              <w:rPr>
                <w:highlight w:val="white"/>
              </w:rPr>
              <w:t>visualmente</w:t>
            </w:r>
            <w:proofErr w:type="spellEnd"/>
            <w:r>
              <w:rPr>
                <w:highlight w:val="white"/>
              </w:rPr>
              <w:t xml:space="preserve"> </w:t>
            </w:r>
            <w:proofErr w:type="spellStart"/>
            <w:r>
              <w:rPr>
                <w:highlight w:val="white"/>
              </w:rPr>
              <w:t>distinguível</w:t>
            </w:r>
            <w:proofErr w:type="spellEnd"/>
          </w:p>
          <w:p w14:paraId="37D02501" w14:textId="77777777" w:rsidR="007D58AB" w:rsidRDefault="007D58AB">
            <w:pPr>
              <w:widowControl w:val="0"/>
              <w:spacing w:after="0" w:line="240" w:lineRule="auto"/>
              <w:rPr>
                <w:highlight w:val="white"/>
              </w:rPr>
            </w:pPr>
          </w:p>
        </w:tc>
        <w:tc>
          <w:tcPr>
            <w:tcW w:w="2500" w:type="dxa"/>
            <w:shd w:val="clear" w:color="auto" w:fill="auto"/>
            <w:tcMar>
              <w:top w:w="100" w:type="dxa"/>
              <w:left w:w="100" w:type="dxa"/>
              <w:bottom w:w="100" w:type="dxa"/>
              <w:right w:w="100" w:type="dxa"/>
            </w:tcMar>
          </w:tcPr>
          <w:p w14:paraId="37D02502" w14:textId="77777777" w:rsidR="007D58AB" w:rsidRDefault="007D58AB">
            <w:pPr>
              <w:widowControl w:val="0"/>
              <w:spacing w:after="0" w:line="240" w:lineRule="auto"/>
            </w:pPr>
          </w:p>
        </w:tc>
        <w:tc>
          <w:tcPr>
            <w:tcW w:w="3600" w:type="dxa"/>
            <w:shd w:val="clear" w:color="auto" w:fill="auto"/>
            <w:tcMar>
              <w:top w:w="100" w:type="dxa"/>
              <w:left w:w="100" w:type="dxa"/>
              <w:bottom w:w="100" w:type="dxa"/>
              <w:right w:w="100" w:type="dxa"/>
            </w:tcMar>
          </w:tcPr>
          <w:p w14:paraId="37D02503" w14:textId="77777777" w:rsidR="007D58AB" w:rsidRDefault="007D58AB">
            <w:pPr>
              <w:widowControl w:val="0"/>
              <w:spacing w:after="0" w:line="240" w:lineRule="auto"/>
              <w:rPr>
                <w:i/>
                <w:iCs/>
              </w:rPr>
            </w:pPr>
          </w:p>
        </w:tc>
      </w:tr>
      <w:tr w:rsidR="007D58AB" w14:paraId="37D0250A" w14:textId="77777777">
        <w:trPr>
          <w:jc w:val="center"/>
        </w:trPr>
        <w:tc>
          <w:tcPr>
            <w:tcW w:w="4700" w:type="dxa"/>
            <w:shd w:val="clear" w:color="auto" w:fill="auto"/>
            <w:tcMar>
              <w:top w:w="100" w:type="dxa"/>
              <w:left w:w="100" w:type="dxa"/>
              <w:bottom w:w="100" w:type="dxa"/>
              <w:right w:w="100" w:type="dxa"/>
            </w:tcMar>
          </w:tcPr>
          <w:p w14:paraId="37D02505" w14:textId="77777777" w:rsidR="007D58AB" w:rsidRPr="002C70C6" w:rsidRDefault="001F1E2B">
            <w:pPr>
              <w:spacing w:after="0" w:line="240" w:lineRule="auto"/>
              <w:rPr>
                <w:lang w:val="pt-PT"/>
              </w:rPr>
            </w:pPr>
            <w:r w:rsidRPr="002C70C6">
              <w:rPr>
                <w:highlight w:val="white"/>
                <w:lang w:val="pt-PT"/>
              </w:rPr>
              <w:t>6.2.2.2 Direção de envio e recebimento programaticamente determinável</w:t>
            </w:r>
          </w:p>
          <w:p w14:paraId="37D02506" w14:textId="77777777" w:rsidR="007D58AB" w:rsidRPr="002C70C6" w:rsidRDefault="007D58AB">
            <w:pPr>
              <w:widowControl w:val="0"/>
              <w:spacing w:after="0" w:line="240" w:lineRule="auto"/>
              <w:rPr>
                <w:highlight w:val="white"/>
                <w:lang w:val="pt-PT"/>
              </w:rPr>
            </w:pPr>
          </w:p>
        </w:tc>
        <w:tc>
          <w:tcPr>
            <w:tcW w:w="2500" w:type="dxa"/>
            <w:shd w:val="clear" w:color="auto" w:fill="auto"/>
            <w:tcMar>
              <w:top w:w="100" w:type="dxa"/>
              <w:left w:w="100" w:type="dxa"/>
              <w:bottom w:w="100" w:type="dxa"/>
              <w:right w:w="100" w:type="dxa"/>
            </w:tcMar>
          </w:tcPr>
          <w:p w14:paraId="37D02507" w14:textId="77777777" w:rsidR="007D58AB" w:rsidRDefault="001F1E2B">
            <w:pPr>
              <w:spacing w:after="0" w:line="240" w:lineRule="auto"/>
            </w:pPr>
            <w:proofErr w:type="spellStart"/>
            <w:r>
              <w:t>Não</w:t>
            </w:r>
            <w:proofErr w:type="spellEnd"/>
            <w:r>
              <w:t xml:space="preserve"> </w:t>
            </w:r>
            <w:proofErr w:type="spellStart"/>
            <w:r>
              <w:t>aplicável</w:t>
            </w:r>
            <w:proofErr w:type="spellEnd"/>
          </w:p>
          <w:p w14:paraId="37D02508" w14:textId="77777777" w:rsidR="007D58AB" w:rsidRDefault="007D58AB">
            <w:pPr>
              <w:widowControl w:val="0"/>
              <w:spacing w:after="0" w:line="240" w:lineRule="auto"/>
            </w:pPr>
          </w:p>
        </w:tc>
        <w:tc>
          <w:tcPr>
            <w:tcW w:w="3600" w:type="dxa"/>
            <w:shd w:val="clear" w:color="auto" w:fill="auto"/>
            <w:tcMar>
              <w:top w:w="100" w:type="dxa"/>
              <w:left w:w="100" w:type="dxa"/>
              <w:bottom w:w="100" w:type="dxa"/>
              <w:right w:w="100" w:type="dxa"/>
            </w:tcMar>
          </w:tcPr>
          <w:p w14:paraId="37D02509" w14:textId="77777777" w:rsidR="007D58AB" w:rsidRDefault="007D58AB">
            <w:pPr>
              <w:widowControl w:val="0"/>
              <w:spacing w:after="0" w:line="240" w:lineRule="auto"/>
            </w:pPr>
          </w:p>
        </w:tc>
      </w:tr>
      <w:tr w:rsidR="007D58AB" w14:paraId="37D02510" w14:textId="77777777">
        <w:trPr>
          <w:jc w:val="center"/>
        </w:trPr>
        <w:tc>
          <w:tcPr>
            <w:tcW w:w="4700" w:type="dxa"/>
            <w:shd w:val="clear" w:color="auto" w:fill="auto"/>
            <w:tcMar>
              <w:top w:w="100" w:type="dxa"/>
              <w:left w:w="100" w:type="dxa"/>
              <w:bottom w:w="100" w:type="dxa"/>
              <w:right w:w="100" w:type="dxa"/>
            </w:tcMar>
          </w:tcPr>
          <w:p w14:paraId="37D0250B" w14:textId="77777777" w:rsidR="007D58AB" w:rsidRDefault="001F1E2B">
            <w:pPr>
              <w:spacing w:after="0" w:line="240" w:lineRule="auto"/>
            </w:pPr>
            <w:r>
              <w:rPr>
                <w:highlight w:val="white"/>
              </w:rPr>
              <w:t xml:space="preserve">6.2.2.3 </w:t>
            </w:r>
            <w:proofErr w:type="spellStart"/>
            <w:r>
              <w:rPr>
                <w:highlight w:val="white"/>
              </w:rPr>
              <w:t>Identificação</w:t>
            </w:r>
            <w:proofErr w:type="spellEnd"/>
            <w:r>
              <w:rPr>
                <w:highlight w:val="white"/>
              </w:rPr>
              <w:t xml:space="preserve"> do </w:t>
            </w:r>
            <w:proofErr w:type="spellStart"/>
            <w:r>
              <w:rPr>
                <w:highlight w:val="white"/>
              </w:rPr>
              <w:t>orador</w:t>
            </w:r>
            <w:proofErr w:type="spellEnd"/>
          </w:p>
          <w:p w14:paraId="37D0250C" w14:textId="77777777" w:rsidR="007D58AB" w:rsidRDefault="007D58AB">
            <w:pPr>
              <w:widowControl w:val="0"/>
              <w:spacing w:after="0" w:line="240" w:lineRule="auto"/>
              <w:rPr>
                <w:highlight w:val="white"/>
              </w:rPr>
            </w:pPr>
          </w:p>
        </w:tc>
        <w:tc>
          <w:tcPr>
            <w:tcW w:w="2500" w:type="dxa"/>
            <w:shd w:val="clear" w:color="auto" w:fill="auto"/>
            <w:tcMar>
              <w:top w:w="100" w:type="dxa"/>
              <w:left w:w="100" w:type="dxa"/>
              <w:bottom w:w="100" w:type="dxa"/>
              <w:right w:w="100" w:type="dxa"/>
            </w:tcMar>
          </w:tcPr>
          <w:p w14:paraId="37D0250D" w14:textId="77777777" w:rsidR="007D58AB" w:rsidRDefault="001F1E2B">
            <w:pPr>
              <w:spacing w:after="0" w:line="240" w:lineRule="auto"/>
            </w:pPr>
            <w:proofErr w:type="spellStart"/>
            <w:r>
              <w:t>Não</w:t>
            </w:r>
            <w:proofErr w:type="spellEnd"/>
            <w:r>
              <w:t xml:space="preserve"> </w:t>
            </w:r>
            <w:proofErr w:type="spellStart"/>
            <w:r>
              <w:t>aplicável</w:t>
            </w:r>
            <w:proofErr w:type="spellEnd"/>
          </w:p>
          <w:p w14:paraId="37D0250E" w14:textId="77777777" w:rsidR="007D58AB" w:rsidRDefault="007D58AB">
            <w:pPr>
              <w:widowControl w:val="0"/>
              <w:spacing w:after="0" w:line="240" w:lineRule="auto"/>
            </w:pPr>
          </w:p>
        </w:tc>
        <w:tc>
          <w:tcPr>
            <w:tcW w:w="3600" w:type="dxa"/>
            <w:shd w:val="clear" w:color="auto" w:fill="auto"/>
            <w:tcMar>
              <w:top w:w="100" w:type="dxa"/>
              <w:left w:w="100" w:type="dxa"/>
              <w:bottom w:w="100" w:type="dxa"/>
              <w:right w:w="100" w:type="dxa"/>
            </w:tcMar>
          </w:tcPr>
          <w:p w14:paraId="37D0250F" w14:textId="77777777" w:rsidR="007D58AB" w:rsidRDefault="007D58AB">
            <w:pPr>
              <w:widowControl w:val="0"/>
              <w:spacing w:after="0" w:line="240" w:lineRule="auto"/>
            </w:pPr>
          </w:p>
        </w:tc>
      </w:tr>
      <w:tr w:rsidR="007D58AB" w14:paraId="37D02516" w14:textId="77777777">
        <w:trPr>
          <w:jc w:val="center"/>
        </w:trPr>
        <w:tc>
          <w:tcPr>
            <w:tcW w:w="4700" w:type="dxa"/>
            <w:shd w:val="clear" w:color="auto" w:fill="auto"/>
            <w:tcMar>
              <w:top w:w="100" w:type="dxa"/>
              <w:left w:w="100" w:type="dxa"/>
              <w:bottom w:w="100" w:type="dxa"/>
              <w:right w:w="100" w:type="dxa"/>
            </w:tcMar>
          </w:tcPr>
          <w:p w14:paraId="37D02511" w14:textId="77777777" w:rsidR="007D58AB" w:rsidRPr="002C70C6" w:rsidRDefault="001F1E2B">
            <w:pPr>
              <w:spacing w:after="0" w:line="240" w:lineRule="auto"/>
              <w:rPr>
                <w:lang w:val="pt-PT"/>
              </w:rPr>
            </w:pPr>
            <w:r w:rsidRPr="002C70C6">
              <w:rPr>
                <w:highlight w:val="white"/>
                <w:lang w:val="pt-PT"/>
              </w:rPr>
              <w:t>6.2.2.4 Indicador visual de Áudio com RTT</w:t>
            </w:r>
          </w:p>
          <w:p w14:paraId="37D02512" w14:textId="77777777" w:rsidR="007D58AB" w:rsidRPr="002C70C6" w:rsidRDefault="007D58AB">
            <w:pPr>
              <w:widowControl w:val="0"/>
              <w:spacing w:after="0" w:line="240" w:lineRule="auto"/>
              <w:rPr>
                <w:highlight w:val="white"/>
                <w:lang w:val="pt-PT"/>
              </w:rPr>
            </w:pPr>
          </w:p>
        </w:tc>
        <w:tc>
          <w:tcPr>
            <w:tcW w:w="2500" w:type="dxa"/>
            <w:shd w:val="clear" w:color="auto" w:fill="auto"/>
            <w:tcMar>
              <w:top w:w="100" w:type="dxa"/>
              <w:left w:w="100" w:type="dxa"/>
              <w:bottom w:w="100" w:type="dxa"/>
              <w:right w:w="100" w:type="dxa"/>
            </w:tcMar>
          </w:tcPr>
          <w:p w14:paraId="37D02513" w14:textId="77777777" w:rsidR="007D58AB" w:rsidRDefault="001F1E2B">
            <w:pPr>
              <w:spacing w:after="0" w:line="240" w:lineRule="auto"/>
            </w:pPr>
            <w:proofErr w:type="spellStart"/>
            <w:r>
              <w:t>Não</w:t>
            </w:r>
            <w:proofErr w:type="spellEnd"/>
            <w:r>
              <w:t xml:space="preserve"> </w:t>
            </w:r>
            <w:proofErr w:type="spellStart"/>
            <w:r>
              <w:t>aplicável</w:t>
            </w:r>
            <w:proofErr w:type="spellEnd"/>
          </w:p>
          <w:p w14:paraId="37D02514" w14:textId="77777777" w:rsidR="007D58AB" w:rsidRDefault="007D58AB">
            <w:pPr>
              <w:widowControl w:val="0"/>
              <w:spacing w:after="0" w:line="240" w:lineRule="auto"/>
            </w:pPr>
          </w:p>
        </w:tc>
        <w:tc>
          <w:tcPr>
            <w:tcW w:w="3600" w:type="dxa"/>
            <w:shd w:val="clear" w:color="auto" w:fill="auto"/>
            <w:tcMar>
              <w:top w:w="100" w:type="dxa"/>
              <w:left w:w="100" w:type="dxa"/>
              <w:bottom w:w="100" w:type="dxa"/>
              <w:right w:w="100" w:type="dxa"/>
            </w:tcMar>
          </w:tcPr>
          <w:p w14:paraId="37D02515" w14:textId="77777777" w:rsidR="007D58AB" w:rsidRDefault="007D58AB">
            <w:pPr>
              <w:widowControl w:val="0"/>
              <w:spacing w:after="0" w:line="240" w:lineRule="auto"/>
            </w:pPr>
          </w:p>
        </w:tc>
      </w:tr>
      <w:tr w:rsidR="007D58AB" w14:paraId="37D0251C" w14:textId="77777777">
        <w:trPr>
          <w:jc w:val="center"/>
        </w:trPr>
        <w:tc>
          <w:tcPr>
            <w:tcW w:w="4700" w:type="dxa"/>
            <w:shd w:val="clear" w:color="auto" w:fill="auto"/>
            <w:tcMar>
              <w:top w:w="100" w:type="dxa"/>
              <w:left w:w="100" w:type="dxa"/>
              <w:bottom w:w="100" w:type="dxa"/>
              <w:right w:w="100" w:type="dxa"/>
            </w:tcMar>
          </w:tcPr>
          <w:p w14:paraId="37D02517" w14:textId="77777777" w:rsidR="007D58AB" w:rsidRDefault="001F1E2B">
            <w:pPr>
              <w:spacing w:after="0" w:line="240" w:lineRule="auto"/>
            </w:pPr>
            <w:r>
              <w:rPr>
                <w:highlight w:val="white"/>
              </w:rPr>
              <w:t xml:space="preserve">6.2.3 </w:t>
            </w:r>
            <w:proofErr w:type="spellStart"/>
            <w:r>
              <w:rPr>
                <w:highlight w:val="white"/>
              </w:rPr>
              <w:t>Interoperabilidade</w:t>
            </w:r>
            <w:proofErr w:type="spellEnd"/>
          </w:p>
          <w:p w14:paraId="37D02518" w14:textId="77777777" w:rsidR="007D58AB" w:rsidRDefault="007D58AB">
            <w:pPr>
              <w:widowControl w:val="0"/>
              <w:spacing w:after="0" w:line="240" w:lineRule="auto"/>
              <w:rPr>
                <w:highlight w:val="white"/>
              </w:rPr>
            </w:pPr>
          </w:p>
        </w:tc>
        <w:tc>
          <w:tcPr>
            <w:tcW w:w="2500" w:type="dxa"/>
            <w:shd w:val="clear" w:color="auto" w:fill="auto"/>
            <w:tcMar>
              <w:top w:w="100" w:type="dxa"/>
              <w:left w:w="100" w:type="dxa"/>
              <w:bottom w:w="100" w:type="dxa"/>
              <w:right w:w="100" w:type="dxa"/>
            </w:tcMar>
          </w:tcPr>
          <w:p w14:paraId="37D02519" w14:textId="77777777" w:rsidR="007D58AB" w:rsidRDefault="001F1E2B">
            <w:pPr>
              <w:spacing w:after="0" w:line="240" w:lineRule="auto"/>
            </w:pPr>
            <w:proofErr w:type="spellStart"/>
            <w:r>
              <w:t>Não</w:t>
            </w:r>
            <w:proofErr w:type="spellEnd"/>
            <w:r>
              <w:t xml:space="preserve"> </w:t>
            </w:r>
            <w:proofErr w:type="spellStart"/>
            <w:r>
              <w:t>aplicável</w:t>
            </w:r>
            <w:proofErr w:type="spellEnd"/>
          </w:p>
          <w:p w14:paraId="37D0251A" w14:textId="77777777" w:rsidR="007D58AB" w:rsidRDefault="007D58AB">
            <w:pPr>
              <w:widowControl w:val="0"/>
              <w:spacing w:after="0" w:line="240" w:lineRule="auto"/>
            </w:pPr>
          </w:p>
        </w:tc>
        <w:tc>
          <w:tcPr>
            <w:tcW w:w="3600" w:type="dxa"/>
            <w:shd w:val="clear" w:color="auto" w:fill="auto"/>
            <w:tcMar>
              <w:top w:w="100" w:type="dxa"/>
              <w:left w:w="100" w:type="dxa"/>
              <w:bottom w:w="100" w:type="dxa"/>
              <w:right w:w="100" w:type="dxa"/>
            </w:tcMar>
          </w:tcPr>
          <w:p w14:paraId="37D0251B" w14:textId="77777777" w:rsidR="007D58AB" w:rsidRDefault="007D58AB">
            <w:pPr>
              <w:widowControl w:val="0"/>
              <w:spacing w:after="0" w:line="240" w:lineRule="auto"/>
            </w:pPr>
          </w:p>
        </w:tc>
      </w:tr>
      <w:tr w:rsidR="007D58AB" w14:paraId="37D02522" w14:textId="77777777">
        <w:trPr>
          <w:jc w:val="center"/>
        </w:trPr>
        <w:tc>
          <w:tcPr>
            <w:tcW w:w="4700" w:type="dxa"/>
            <w:shd w:val="clear" w:color="auto" w:fill="auto"/>
            <w:tcMar>
              <w:top w:w="100" w:type="dxa"/>
              <w:left w:w="100" w:type="dxa"/>
              <w:bottom w:w="100" w:type="dxa"/>
              <w:right w:w="100" w:type="dxa"/>
            </w:tcMar>
          </w:tcPr>
          <w:p w14:paraId="37D0251D" w14:textId="77777777" w:rsidR="007D58AB" w:rsidRDefault="001F1E2B">
            <w:pPr>
              <w:spacing w:after="0" w:line="240" w:lineRule="auto"/>
            </w:pPr>
            <w:r>
              <w:rPr>
                <w:highlight w:val="white"/>
              </w:rPr>
              <w:t xml:space="preserve">6.2.4 </w:t>
            </w:r>
            <w:proofErr w:type="spellStart"/>
            <w:r>
              <w:rPr>
                <w:highlight w:val="white"/>
              </w:rPr>
              <w:t>Responsividade</w:t>
            </w:r>
            <w:proofErr w:type="spellEnd"/>
            <w:r>
              <w:rPr>
                <w:highlight w:val="white"/>
              </w:rPr>
              <w:t xml:space="preserve"> RTT</w:t>
            </w:r>
          </w:p>
          <w:p w14:paraId="37D0251E" w14:textId="77777777" w:rsidR="007D58AB" w:rsidRDefault="007D58AB">
            <w:pPr>
              <w:widowControl w:val="0"/>
              <w:spacing w:after="0" w:line="240" w:lineRule="auto"/>
              <w:rPr>
                <w:highlight w:val="white"/>
              </w:rPr>
            </w:pPr>
          </w:p>
        </w:tc>
        <w:tc>
          <w:tcPr>
            <w:tcW w:w="2500" w:type="dxa"/>
            <w:shd w:val="clear" w:color="auto" w:fill="auto"/>
            <w:tcMar>
              <w:top w:w="100" w:type="dxa"/>
              <w:left w:w="100" w:type="dxa"/>
              <w:bottom w:w="100" w:type="dxa"/>
              <w:right w:w="100" w:type="dxa"/>
            </w:tcMar>
          </w:tcPr>
          <w:p w14:paraId="37D0251F" w14:textId="77777777" w:rsidR="007D58AB" w:rsidRDefault="001F1E2B">
            <w:pPr>
              <w:spacing w:after="0" w:line="240" w:lineRule="auto"/>
            </w:pPr>
            <w:proofErr w:type="spellStart"/>
            <w:r>
              <w:t>Não</w:t>
            </w:r>
            <w:proofErr w:type="spellEnd"/>
            <w:r>
              <w:t xml:space="preserve"> </w:t>
            </w:r>
            <w:proofErr w:type="spellStart"/>
            <w:r>
              <w:t>aplicável</w:t>
            </w:r>
            <w:proofErr w:type="spellEnd"/>
          </w:p>
          <w:p w14:paraId="37D02520" w14:textId="77777777" w:rsidR="007D58AB" w:rsidRDefault="007D58AB">
            <w:pPr>
              <w:widowControl w:val="0"/>
              <w:spacing w:after="0" w:line="240" w:lineRule="auto"/>
            </w:pPr>
          </w:p>
        </w:tc>
        <w:tc>
          <w:tcPr>
            <w:tcW w:w="3600" w:type="dxa"/>
            <w:shd w:val="clear" w:color="auto" w:fill="auto"/>
            <w:tcMar>
              <w:top w:w="100" w:type="dxa"/>
              <w:left w:w="100" w:type="dxa"/>
              <w:bottom w:w="100" w:type="dxa"/>
              <w:right w:w="100" w:type="dxa"/>
            </w:tcMar>
          </w:tcPr>
          <w:p w14:paraId="37D02521" w14:textId="77777777" w:rsidR="007D58AB" w:rsidRDefault="007D58AB">
            <w:pPr>
              <w:widowControl w:val="0"/>
              <w:spacing w:after="0" w:line="240" w:lineRule="auto"/>
            </w:pPr>
          </w:p>
        </w:tc>
      </w:tr>
      <w:tr w:rsidR="007D58AB" w14:paraId="37D02528" w14:textId="77777777">
        <w:trPr>
          <w:jc w:val="center"/>
        </w:trPr>
        <w:tc>
          <w:tcPr>
            <w:tcW w:w="4700" w:type="dxa"/>
            <w:shd w:val="clear" w:color="auto" w:fill="auto"/>
            <w:tcMar>
              <w:top w:w="100" w:type="dxa"/>
              <w:left w:w="100" w:type="dxa"/>
              <w:bottom w:w="100" w:type="dxa"/>
              <w:right w:w="100" w:type="dxa"/>
            </w:tcMar>
          </w:tcPr>
          <w:p w14:paraId="37D02523" w14:textId="77777777" w:rsidR="007D58AB" w:rsidRDefault="001F1E2B">
            <w:pPr>
              <w:spacing w:after="0" w:line="240" w:lineRule="auto"/>
            </w:pPr>
            <w:r>
              <w:rPr>
                <w:highlight w:val="white"/>
              </w:rPr>
              <w:t xml:space="preserve">6.3 </w:t>
            </w:r>
            <w:proofErr w:type="spellStart"/>
            <w:r>
              <w:rPr>
                <w:highlight w:val="white"/>
              </w:rPr>
              <w:t>Identificação</w:t>
            </w:r>
            <w:proofErr w:type="spellEnd"/>
            <w:r>
              <w:rPr>
                <w:highlight w:val="white"/>
              </w:rPr>
              <w:t xml:space="preserve"> do </w:t>
            </w:r>
            <w:proofErr w:type="spellStart"/>
            <w:r>
              <w:rPr>
                <w:highlight w:val="white"/>
              </w:rPr>
              <w:t>chamador</w:t>
            </w:r>
            <w:proofErr w:type="spellEnd"/>
          </w:p>
          <w:p w14:paraId="37D02524" w14:textId="77777777" w:rsidR="007D58AB" w:rsidRDefault="007D58AB">
            <w:pPr>
              <w:widowControl w:val="0"/>
              <w:spacing w:after="0" w:line="240" w:lineRule="auto"/>
              <w:rPr>
                <w:color w:val="57606A"/>
                <w:highlight w:val="white"/>
              </w:rPr>
            </w:pPr>
          </w:p>
        </w:tc>
        <w:tc>
          <w:tcPr>
            <w:tcW w:w="2500" w:type="dxa"/>
            <w:shd w:val="clear" w:color="auto" w:fill="auto"/>
            <w:tcMar>
              <w:top w:w="100" w:type="dxa"/>
              <w:left w:w="100" w:type="dxa"/>
              <w:bottom w:w="100" w:type="dxa"/>
              <w:right w:w="100" w:type="dxa"/>
            </w:tcMar>
          </w:tcPr>
          <w:p w14:paraId="37D02525" w14:textId="77777777" w:rsidR="007D58AB" w:rsidRDefault="001F1E2B">
            <w:pPr>
              <w:spacing w:after="0" w:line="240" w:lineRule="auto"/>
            </w:pPr>
            <w:proofErr w:type="spellStart"/>
            <w:r>
              <w:rPr>
                <w:color w:val="3A3A3A"/>
              </w:rPr>
              <w:t>Não</w:t>
            </w:r>
            <w:proofErr w:type="spellEnd"/>
            <w:r>
              <w:rPr>
                <w:color w:val="3A3A3A"/>
              </w:rPr>
              <w:t xml:space="preserve"> </w:t>
            </w:r>
            <w:proofErr w:type="spellStart"/>
            <w:r>
              <w:rPr>
                <w:color w:val="3A3A3A"/>
              </w:rPr>
              <w:t>aplicável</w:t>
            </w:r>
            <w:proofErr w:type="spellEnd"/>
          </w:p>
          <w:p w14:paraId="37D02526" w14:textId="77777777" w:rsidR="007D58AB" w:rsidRDefault="007D58AB">
            <w:pPr>
              <w:widowControl w:val="0"/>
              <w:spacing w:after="0" w:line="240" w:lineRule="auto"/>
              <w:rPr>
                <w:color w:val="3A3A3A"/>
              </w:rPr>
            </w:pPr>
          </w:p>
        </w:tc>
        <w:tc>
          <w:tcPr>
            <w:tcW w:w="3600" w:type="dxa"/>
            <w:shd w:val="clear" w:color="auto" w:fill="auto"/>
            <w:tcMar>
              <w:top w:w="100" w:type="dxa"/>
              <w:left w:w="100" w:type="dxa"/>
              <w:bottom w:w="100" w:type="dxa"/>
              <w:right w:w="100" w:type="dxa"/>
            </w:tcMar>
          </w:tcPr>
          <w:p w14:paraId="37D02527" w14:textId="77777777" w:rsidR="007D58AB" w:rsidRDefault="007D58AB">
            <w:pPr>
              <w:widowControl w:val="0"/>
              <w:spacing w:after="0" w:line="240" w:lineRule="auto"/>
              <w:rPr>
                <w:color w:val="3A3A3A"/>
              </w:rPr>
            </w:pPr>
          </w:p>
        </w:tc>
      </w:tr>
      <w:tr w:rsidR="007D58AB" w14:paraId="37D0252E" w14:textId="77777777">
        <w:trPr>
          <w:jc w:val="center"/>
        </w:trPr>
        <w:tc>
          <w:tcPr>
            <w:tcW w:w="4700" w:type="dxa"/>
            <w:shd w:val="clear" w:color="auto" w:fill="auto"/>
            <w:tcMar>
              <w:top w:w="100" w:type="dxa"/>
              <w:left w:w="100" w:type="dxa"/>
              <w:bottom w:w="100" w:type="dxa"/>
              <w:right w:w="100" w:type="dxa"/>
            </w:tcMar>
          </w:tcPr>
          <w:p w14:paraId="37D02529" w14:textId="77777777" w:rsidR="007D58AB" w:rsidRPr="002C70C6" w:rsidRDefault="001F1E2B">
            <w:pPr>
              <w:spacing w:after="0" w:line="240" w:lineRule="auto"/>
              <w:rPr>
                <w:lang w:val="pt-PT"/>
              </w:rPr>
            </w:pPr>
            <w:r w:rsidRPr="002C70C6">
              <w:rPr>
                <w:highlight w:val="white"/>
                <w:lang w:val="pt-PT"/>
              </w:rPr>
              <w:lastRenderedPageBreak/>
              <w:t>6.4 Alternativas aos serviços baseados em voz</w:t>
            </w:r>
          </w:p>
          <w:p w14:paraId="37D0252A" w14:textId="77777777" w:rsidR="007D58AB" w:rsidRPr="002C70C6" w:rsidRDefault="007D58AB">
            <w:pPr>
              <w:widowControl w:val="0"/>
              <w:spacing w:after="0" w:line="240" w:lineRule="auto"/>
              <w:rPr>
                <w:color w:val="57606A"/>
                <w:highlight w:val="white"/>
                <w:lang w:val="pt-PT"/>
              </w:rPr>
            </w:pPr>
          </w:p>
        </w:tc>
        <w:tc>
          <w:tcPr>
            <w:tcW w:w="2500" w:type="dxa"/>
            <w:shd w:val="clear" w:color="auto" w:fill="auto"/>
            <w:tcMar>
              <w:top w:w="100" w:type="dxa"/>
              <w:left w:w="100" w:type="dxa"/>
              <w:bottom w:w="100" w:type="dxa"/>
              <w:right w:w="100" w:type="dxa"/>
            </w:tcMar>
          </w:tcPr>
          <w:p w14:paraId="37D0252B" w14:textId="77777777" w:rsidR="007D58AB" w:rsidRDefault="001F1E2B">
            <w:pPr>
              <w:spacing w:after="0" w:line="240" w:lineRule="auto"/>
            </w:pPr>
            <w:proofErr w:type="spellStart"/>
            <w:r>
              <w:rPr>
                <w:color w:val="3A3A3A"/>
              </w:rPr>
              <w:t>Não</w:t>
            </w:r>
            <w:proofErr w:type="spellEnd"/>
            <w:r>
              <w:rPr>
                <w:color w:val="3A3A3A"/>
              </w:rPr>
              <w:t xml:space="preserve"> </w:t>
            </w:r>
            <w:proofErr w:type="spellStart"/>
            <w:r>
              <w:rPr>
                <w:color w:val="3A3A3A"/>
              </w:rPr>
              <w:t>aplicável</w:t>
            </w:r>
            <w:proofErr w:type="spellEnd"/>
          </w:p>
          <w:p w14:paraId="37D0252C" w14:textId="77777777" w:rsidR="007D58AB" w:rsidRDefault="007D58AB">
            <w:pPr>
              <w:widowControl w:val="0"/>
              <w:spacing w:after="0" w:line="240" w:lineRule="auto"/>
              <w:rPr>
                <w:color w:val="3A3A3A"/>
              </w:rPr>
            </w:pPr>
          </w:p>
        </w:tc>
        <w:tc>
          <w:tcPr>
            <w:tcW w:w="3600" w:type="dxa"/>
            <w:shd w:val="clear" w:color="auto" w:fill="auto"/>
            <w:tcMar>
              <w:top w:w="100" w:type="dxa"/>
              <w:left w:w="100" w:type="dxa"/>
              <w:bottom w:w="100" w:type="dxa"/>
              <w:right w:w="100" w:type="dxa"/>
            </w:tcMar>
          </w:tcPr>
          <w:p w14:paraId="37D0252D" w14:textId="77777777" w:rsidR="007D58AB" w:rsidRDefault="007D58AB">
            <w:pPr>
              <w:widowControl w:val="0"/>
              <w:spacing w:after="0" w:line="240" w:lineRule="auto"/>
              <w:rPr>
                <w:color w:val="3A3A3A"/>
              </w:rPr>
            </w:pPr>
          </w:p>
        </w:tc>
      </w:tr>
      <w:tr w:rsidR="007D58AB" w:rsidRPr="002C70C6" w14:paraId="37D02535" w14:textId="77777777">
        <w:trPr>
          <w:jc w:val="center"/>
        </w:trPr>
        <w:tc>
          <w:tcPr>
            <w:tcW w:w="4700" w:type="dxa"/>
            <w:shd w:val="clear" w:color="auto" w:fill="auto"/>
            <w:tcMar>
              <w:top w:w="100" w:type="dxa"/>
              <w:left w:w="100" w:type="dxa"/>
              <w:bottom w:w="100" w:type="dxa"/>
              <w:right w:w="100" w:type="dxa"/>
            </w:tcMar>
          </w:tcPr>
          <w:p w14:paraId="37D0252F" w14:textId="77777777" w:rsidR="007D58AB" w:rsidRDefault="001F1E2B">
            <w:pPr>
              <w:spacing w:after="0" w:line="240" w:lineRule="auto"/>
            </w:pPr>
            <w:r>
              <w:rPr>
                <w:b/>
                <w:bCs/>
                <w:i/>
                <w:iCs/>
                <w:highlight w:val="white"/>
              </w:rPr>
              <w:t xml:space="preserve">6.5 </w:t>
            </w:r>
            <w:proofErr w:type="spellStart"/>
            <w:r>
              <w:rPr>
                <w:b/>
                <w:bCs/>
                <w:i/>
                <w:iCs/>
                <w:highlight w:val="white"/>
              </w:rPr>
              <w:t>Comunicação</w:t>
            </w:r>
            <w:proofErr w:type="spellEnd"/>
            <w:r>
              <w:rPr>
                <w:b/>
                <w:bCs/>
                <w:i/>
                <w:iCs/>
                <w:highlight w:val="white"/>
              </w:rPr>
              <w:t xml:space="preserve"> de </w:t>
            </w:r>
            <w:proofErr w:type="spellStart"/>
            <w:r>
              <w:rPr>
                <w:b/>
                <w:bCs/>
                <w:i/>
                <w:iCs/>
                <w:highlight w:val="white"/>
              </w:rPr>
              <w:t>vídeo</w:t>
            </w:r>
            <w:proofErr w:type="spellEnd"/>
          </w:p>
          <w:p w14:paraId="37D02530" w14:textId="77777777" w:rsidR="007D58AB" w:rsidRDefault="007D58AB">
            <w:pPr>
              <w:widowControl w:val="0"/>
              <w:spacing w:after="0" w:line="240" w:lineRule="auto"/>
              <w:rPr>
                <w:color w:val="57606A"/>
                <w:highlight w:val="white"/>
              </w:rPr>
            </w:pPr>
          </w:p>
        </w:tc>
        <w:tc>
          <w:tcPr>
            <w:tcW w:w="2500" w:type="dxa"/>
            <w:shd w:val="clear" w:color="auto" w:fill="auto"/>
            <w:tcMar>
              <w:top w:w="100" w:type="dxa"/>
              <w:left w:w="100" w:type="dxa"/>
              <w:bottom w:w="100" w:type="dxa"/>
              <w:right w:w="100" w:type="dxa"/>
            </w:tcMar>
          </w:tcPr>
          <w:p w14:paraId="37D02531" w14:textId="77777777" w:rsidR="007D58AB" w:rsidRPr="002C70C6" w:rsidRDefault="001F1E2B">
            <w:pPr>
              <w:spacing w:after="0" w:line="240" w:lineRule="auto"/>
              <w:rPr>
                <w:lang w:val="pt-PT"/>
              </w:rPr>
            </w:pPr>
            <w:r w:rsidRPr="002C70C6">
              <w:rPr>
                <w:i/>
                <w:iCs/>
                <w:lang w:val="pt-PT"/>
              </w:rPr>
              <w:t>Célula de cabeçalho nenhuma resposta necessária</w:t>
            </w:r>
          </w:p>
          <w:p w14:paraId="37D02532" w14:textId="77777777" w:rsidR="007D58AB" w:rsidRPr="002C70C6" w:rsidRDefault="007D58AB">
            <w:pPr>
              <w:widowControl w:val="0"/>
              <w:spacing w:after="0" w:line="240" w:lineRule="auto"/>
              <w:rPr>
                <w:i/>
                <w:iCs/>
                <w:lang w:val="pt-PT"/>
              </w:rPr>
            </w:pPr>
          </w:p>
        </w:tc>
        <w:tc>
          <w:tcPr>
            <w:tcW w:w="3600" w:type="dxa"/>
            <w:shd w:val="clear" w:color="auto" w:fill="auto"/>
            <w:tcMar>
              <w:top w:w="100" w:type="dxa"/>
              <w:left w:w="100" w:type="dxa"/>
              <w:bottom w:w="100" w:type="dxa"/>
              <w:right w:w="100" w:type="dxa"/>
            </w:tcMar>
          </w:tcPr>
          <w:p w14:paraId="37D02533" w14:textId="77777777" w:rsidR="007D58AB" w:rsidRPr="002C70C6" w:rsidRDefault="001F1E2B">
            <w:pPr>
              <w:spacing w:after="0" w:line="240" w:lineRule="auto"/>
              <w:rPr>
                <w:lang w:val="pt-PT"/>
              </w:rPr>
            </w:pPr>
            <w:r w:rsidRPr="002C70C6">
              <w:rPr>
                <w:i/>
                <w:iCs/>
                <w:lang w:val="pt-PT"/>
              </w:rPr>
              <w:t>Célula de cabeçalho nenhuma resposta necessária</w:t>
            </w:r>
          </w:p>
          <w:p w14:paraId="37D02534" w14:textId="77777777" w:rsidR="007D58AB" w:rsidRPr="002C70C6" w:rsidRDefault="007D58AB">
            <w:pPr>
              <w:widowControl w:val="0"/>
              <w:spacing w:after="0" w:line="240" w:lineRule="auto"/>
              <w:rPr>
                <w:i/>
                <w:iCs/>
                <w:lang w:val="pt-PT"/>
              </w:rPr>
            </w:pPr>
          </w:p>
        </w:tc>
      </w:tr>
      <w:tr w:rsidR="007D58AB" w:rsidRPr="002C70C6" w14:paraId="37D0253C" w14:textId="77777777">
        <w:trPr>
          <w:jc w:val="center"/>
        </w:trPr>
        <w:tc>
          <w:tcPr>
            <w:tcW w:w="4700" w:type="dxa"/>
            <w:shd w:val="clear" w:color="auto" w:fill="auto"/>
            <w:tcMar>
              <w:top w:w="100" w:type="dxa"/>
              <w:left w:w="100" w:type="dxa"/>
              <w:bottom w:w="100" w:type="dxa"/>
              <w:right w:w="100" w:type="dxa"/>
            </w:tcMar>
          </w:tcPr>
          <w:p w14:paraId="37D02536" w14:textId="77777777" w:rsidR="007D58AB" w:rsidRDefault="001F1E2B">
            <w:pPr>
              <w:spacing w:after="0" w:line="240" w:lineRule="auto"/>
            </w:pPr>
            <w:r>
              <w:rPr>
                <w:b/>
                <w:bCs/>
                <w:i/>
                <w:iCs/>
                <w:highlight w:val="white"/>
              </w:rPr>
              <w:t>6.5.1 Geral (</w:t>
            </w:r>
            <w:proofErr w:type="spellStart"/>
            <w:r>
              <w:rPr>
                <w:b/>
                <w:bCs/>
                <w:i/>
                <w:iCs/>
                <w:highlight w:val="white"/>
              </w:rPr>
              <w:t>informativo</w:t>
            </w:r>
            <w:proofErr w:type="spellEnd"/>
            <w:r>
              <w:rPr>
                <w:b/>
                <w:bCs/>
                <w:i/>
                <w:iCs/>
                <w:highlight w:val="white"/>
              </w:rPr>
              <w:t>)</w:t>
            </w:r>
          </w:p>
          <w:p w14:paraId="37D02537" w14:textId="77777777" w:rsidR="007D58AB" w:rsidRDefault="007D58AB">
            <w:pPr>
              <w:widowControl w:val="0"/>
              <w:spacing w:after="0" w:line="240" w:lineRule="auto"/>
              <w:rPr>
                <w:color w:val="57606A"/>
                <w:highlight w:val="white"/>
              </w:rPr>
            </w:pPr>
          </w:p>
        </w:tc>
        <w:tc>
          <w:tcPr>
            <w:tcW w:w="2500" w:type="dxa"/>
            <w:shd w:val="clear" w:color="auto" w:fill="auto"/>
            <w:tcMar>
              <w:top w:w="100" w:type="dxa"/>
              <w:left w:w="100" w:type="dxa"/>
              <w:bottom w:w="100" w:type="dxa"/>
              <w:right w:w="100" w:type="dxa"/>
            </w:tcMar>
          </w:tcPr>
          <w:p w14:paraId="37D02538" w14:textId="77777777" w:rsidR="007D58AB" w:rsidRPr="002C70C6" w:rsidRDefault="001F1E2B">
            <w:pPr>
              <w:spacing w:after="0" w:line="240" w:lineRule="auto"/>
              <w:rPr>
                <w:lang w:val="pt-PT"/>
              </w:rPr>
            </w:pPr>
            <w:r w:rsidRPr="002C70C6">
              <w:rPr>
                <w:i/>
                <w:iCs/>
                <w:lang w:val="pt-PT"/>
              </w:rPr>
              <w:t>Célula de cabeçalho nenhuma resposta necessária</w:t>
            </w:r>
          </w:p>
          <w:p w14:paraId="37D02539" w14:textId="77777777" w:rsidR="007D58AB" w:rsidRPr="002C70C6" w:rsidRDefault="007D58AB">
            <w:pPr>
              <w:widowControl w:val="0"/>
              <w:spacing w:after="0" w:line="240" w:lineRule="auto"/>
              <w:rPr>
                <w:i/>
                <w:iCs/>
                <w:lang w:val="pt-PT"/>
              </w:rPr>
            </w:pPr>
          </w:p>
        </w:tc>
        <w:tc>
          <w:tcPr>
            <w:tcW w:w="3600" w:type="dxa"/>
            <w:shd w:val="clear" w:color="auto" w:fill="auto"/>
            <w:tcMar>
              <w:top w:w="100" w:type="dxa"/>
              <w:left w:w="100" w:type="dxa"/>
              <w:bottom w:w="100" w:type="dxa"/>
              <w:right w:w="100" w:type="dxa"/>
            </w:tcMar>
          </w:tcPr>
          <w:p w14:paraId="37D0253A" w14:textId="77777777" w:rsidR="007D58AB" w:rsidRPr="002C70C6" w:rsidRDefault="001F1E2B">
            <w:pPr>
              <w:spacing w:after="0" w:line="240" w:lineRule="auto"/>
              <w:rPr>
                <w:lang w:val="pt-PT"/>
              </w:rPr>
            </w:pPr>
            <w:r w:rsidRPr="002C70C6">
              <w:rPr>
                <w:i/>
                <w:iCs/>
                <w:lang w:val="pt-PT"/>
              </w:rPr>
              <w:t>Célula de cabeçalho nenhuma resposta necessária</w:t>
            </w:r>
          </w:p>
          <w:p w14:paraId="37D0253B" w14:textId="77777777" w:rsidR="007D58AB" w:rsidRPr="002C70C6" w:rsidRDefault="007D58AB">
            <w:pPr>
              <w:widowControl w:val="0"/>
              <w:spacing w:after="0" w:line="240" w:lineRule="auto"/>
              <w:rPr>
                <w:i/>
                <w:iCs/>
                <w:lang w:val="pt-PT"/>
              </w:rPr>
            </w:pPr>
          </w:p>
        </w:tc>
      </w:tr>
      <w:tr w:rsidR="007D58AB" w14:paraId="37D02542" w14:textId="77777777">
        <w:trPr>
          <w:trHeight w:val="600"/>
          <w:jc w:val="center"/>
        </w:trPr>
        <w:tc>
          <w:tcPr>
            <w:tcW w:w="4700" w:type="dxa"/>
            <w:shd w:val="clear" w:color="auto" w:fill="auto"/>
            <w:tcMar>
              <w:top w:w="100" w:type="dxa"/>
              <w:left w:w="100" w:type="dxa"/>
              <w:bottom w:w="100" w:type="dxa"/>
              <w:right w:w="100" w:type="dxa"/>
            </w:tcMar>
          </w:tcPr>
          <w:p w14:paraId="37D0253D" w14:textId="77777777" w:rsidR="007D58AB" w:rsidRDefault="001F1E2B">
            <w:pPr>
              <w:spacing w:after="0" w:line="240" w:lineRule="auto"/>
            </w:pPr>
            <w:r>
              <w:rPr>
                <w:color w:val="57606A"/>
                <w:highlight w:val="white"/>
              </w:rPr>
              <w:t xml:space="preserve">6.5.2 </w:t>
            </w:r>
            <w:proofErr w:type="spellStart"/>
            <w:r>
              <w:rPr>
                <w:color w:val="57606A"/>
                <w:highlight w:val="white"/>
              </w:rPr>
              <w:t>Resolução</w:t>
            </w:r>
            <w:proofErr w:type="spellEnd"/>
          </w:p>
          <w:p w14:paraId="37D0253E" w14:textId="77777777" w:rsidR="007D58AB" w:rsidRDefault="007D58AB">
            <w:pPr>
              <w:widowControl w:val="0"/>
              <w:spacing w:after="0" w:line="240" w:lineRule="auto"/>
              <w:rPr>
                <w:color w:val="57606A"/>
                <w:highlight w:val="white"/>
              </w:rPr>
            </w:pPr>
          </w:p>
        </w:tc>
        <w:tc>
          <w:tcPr>
            <w:tcW w:w="2500" w:type="dxa"/>
            <w:shd w:val="clear" w:color="auto" w:fill="auto"/>
            <w:tcMar>
              <w:top w:w="100" w:type="dxa"/>
              <w:left w:w="100" w:type="dxa"/>
              <w:bottom w:w="100" w:type="dxa"/>
              <w:right w:w="100" w:type="dxa"/>
            </w:tcMar>
          </w:tcPr>
          <w:p w14:paraId="37D0253F" w14:textId="77777777" w:rsidR="007D58AB" w:rsidRDefault="001F1E2B">
            <w:pPr>
              <w:spacing w:after="0" w:line="240" w:lineRule="auto"/>
            </w:pPr>
            <w:proofErr w:type="spellStart"/>
            <w:r>
              <w:rPr>
                <w:color w:val="3A3A3A"/>
              </w:rPr>
              <w:t>Não</w:t>
            </w:r>
            <w:proofErr w:type="spellEnd"/>
            <w:r>
              <w:rPr>
                <w:color w:val="3A3A3A"/>
              </w:rPr>
              <w:t xml:space="preserve"> </w:t>
            </w:r>
            <w:proofErr w:type="spellStart"/>
            <w:r>
              <w:rPr>
                <w:color w:val="3A3A3A"/>
              </w:rPr>
              <w:t>aplicável</w:t>
            </w:r>
            <w:proofErr w:type="spellEnd"/>
          </w:p>
          <w:p w14:paraId="37D02540" w14:textId="77777777" w:rsidR="007D58AB" w:rsidRDefault="007D58AB">
            <w:pPr>
              <w:widowControl w:val="0"/>
              <w:spacing w:after="0" w:line="240" w:lineRule="auto"/>
              <w:rPr>
                <w:color w:val="3A3A3A"/>
              </w:rPr>
            </w:pPr>
          </w:p>
        </w:tc>
        <w:tc>
          <w:tcPr>
            <w:tcW w:w="3600" w:type="dxa"/>
            <w:shd w:val="clear" w:color="auto" w:fill="auto"/>
            <w:tcMar>
              <w:top w:w="100" w:type="dxa"/>
              <w:left w:w="100" w:type="dxa"/>
              <w:bottom w:w="100" w:type="dxa"/>
              <w:right w:w="100" w:type="dxa"/>
            </w:tcMar>
          </w:tcPr>
          <w:p w14:paraId="37D02541" w14:textId="77777777" w:rsidR="007D58AB" w:rsidRDefault="007D58AB">
            <w:pPr>
              <w:widowControl w:val="0"/>
              <w:spacing w:after="0" w:line="240" w:lineRule="auto"/>
              <w:rPr>
                <w:color w:val="3A3A3A"/>
              </w:rPr>
            </w:pPr>
          </w:p>
        </w:tc>
      </w:tr>
      <w:tr w:rsidR="007D58AB" w14:paraId="37D02548" w14:textId="77777777">
        <w:trPr>
          <w:trHeight w:val="570"/>
          <w:jc w:val="center"/>
        </w:trPr>
        <w:tc>
          <w:tcPr>
            <w:tcW w:w="4700" w:type="dxa"/>
            <w:shd w:val="clear" w:color="auto" w:fill="auto"/>
            <w:tcMar>
              <w:top w:w="100" w:type="dxa"/>
              <w:left w:w="100" w:type="dxa"/>
              <w:bottom w:w="100" w:type="dxa"/>
              <w:right w:w="100" w:type="dxa"/>
            </w:tcMar>
          </w:tcPr>
          <w:p w14:paraId="37D02543" w14:textId="77777777" w:rsidR="007D58AB" w:rsidRDefault="001F1E2B">
            <w:pPr>
              <w:spacing w:after="0" w:line="240" w:lineRule="auto"/>
            </w:pPr>
            <w:r>
              <w:rPr>
                <w:color w:val="57606A"/>
                <w:highlight w:val="white"/>
              </w:rPr>
              <w:t xml:space="preserve">6.5.3 Taxa de </w:t>
            </w:r>
            <w:proofErr w:type="spellStart"/>
            <w:r>
              <w:rPr>
                <w:color w:val="57606A"/>
                <w:highlight w:val="white"/>
              </w:rPr>
              <w:t>quadros</w:t>
            </w:r>
            <w:proofErr w:type="spellEnd"/>
          </w:p>
          <w:p w14:paraId="37D02544" w14:textId="77777777" w:rsidR="007D58AB" w:rsidRDefault="007D58AB">
            <w:pPr>
              <w:widowControl w:val="0"/>
              <w:spacing w:after="0" w:line="240" w:lineRule="auto"/>
              <w:rPr>
                <w:color w:val="57606A"/>
                <w:highlight w:val="white"/>
              </w:rPr>
            </w:pPr>
          </w:p>
        </w:tc>
        <w:tc>
          <w:tcPr>
            <w:tcW w:w="2500" w:type="dxa"/>
            <w:shd w:val="clear" w:color="auto" w:fill="auto"/>
            <w:tcMar>
              <w:top w:w="100" w:type="dxa"/>
              <w:left w:w="100" w:type="dxa"/>
              <w:bottom w:w="100" w:type="dxa"/>
              <w:right w:w="100" w:type="dxa"/>
            </w:tcMar>
          </w:tcPr>
          <w:p w14:paraId="37D02545" w14:textId="77777777" w:rsidR="007D58AB" w:rsidRDefault="001F1E2B">
            <w:pPr>
              <w:spacing w:after="0" w:line="240" w:lineRule="auto"/>
            </w:pPr>
            <w:proofErr w:type="spellStart"/>
            <w:r>
              <w:rPr>
                <w:color w:val="3A3A3A"/>
              </w:rPr>
              <w:t>Não</w:t>
            </w:r>
            <w:proofErr w:type="spellEnd"/>
            <w:r>
              <w:rPr>
                <w:color w:val="3A3A3A"/>
              </w:rPr>
              <w:t xml:space="preserve"> </w:t>
            </w:r>
            <w:proofErr w:type="spellStart"/>
            <w:r>
              <w:rPr>
                <w:color w:val="3A3A3A"/>
              </w:rPr>
              <w:t>aplicável</w:t>
            </w:r>
            <w:proofErr w:type="spellEnd"/>
          </w:p>
          <w:p w14:paraId="37D02546" w14:textId="77777777" w:rsidR="007D58AB" w:rsidRDefault="007D58AB">
            <w:pPr>
              <w:widowControl w:val="0"/>
              <w:spacing w:after="0" w:line="240" w:lineRule="auto"/>
              <w:rPr>
                <w:color w:val="3A3A3A"/>
              </w:rPr>
            </w:pPr>
          </w:p>
        </w:tc>
        <w:tc>
          <w:tcPr>
            <w:tcW w:w="3600" w:type="dxa"/>
            <w:shd w:val="clear" w:color="auto" w:fill="auto"/>
            <w:tcMar>
              <w:top w:w="100" w:type="dxa"/>
              <w:left w:w="100" w:type="dxa"/>
              <w:bottom w:w="100" w:type="dxa"/>
              <w:right w:w="100" w:type="dxa"/>
            </w:tcMar>
          </w:tcPr>
          <w:p w14:paraId="37D02547" w14:textId="77777777" w:rsidR="007D58AB" w:rsidRDefault="007D58AB">
            <w:pPr>
              <w:widowControl w:val="0"/>
              <w:spacing w:after="0" w:line="240" w:lineRule="auto"/>
              <w:rPr>
                <w:color w:val="3A3A3A"/>
              </w:rPr>
            </w:pPr>
          </w:p>
        </w:tc>
      </w:tr>
      <w:tr w:rsidR="007D58AB" w14:paraId="37D0254E" w14:textId="77777777">
        <w:trPr>
          <w:jc w:val="center"/>
        </w:trPr>
        <w:tc>
          <w:tcPr>
            <w:tcW w:w="4700" w:type="dxa"/>
            <w:tcMar>
              <w:top w:w="100" w:type="dxa"/>
              <w:left w:w="100" w:type="dxa"/>
              <w:bottom w:w="100" w:type="dxa"/>
              <w:right w:w="100" w:type="dxa"/>
            </w:tcMar>
          </w:tcPr>
          <w:p w14:paraId="37D02549" w14:textId="77777777" w:rsidR="007D58AB" w:rsidRDefault="001F1E2B">
            <w:pPr>
              <w:spacing w:after="0" w:line="240" w:lineRule="auto"/>
            </w:pPr>
            <w:r>
              <w:rPr>
                <w:color w:val="57606A"/>
                <w:highlight w:val="white"/>
              </w:rPr>
              <w:t xml:space="preserve">6.5.4 </w:t>
            </w:r>
            <w:proofErr w:type="spellStart"/>
            <w:r>
              <w:rPr>
                <w:color w:val="57606A"/>
                <w:highlight w:val="white"/>
              </w:rPr>
              <w:t>Sincronização</w:t>
            </w:r>
            <w:proofErr w:type="spellEnd"/>
            <w:r>
              <w:rPr>
                <w:color w:val="57606A"/>
                <w:highlight w:val="white"/>
              </w:rPr>
              <w:t xml:space="preserve"> entre </w:t>
            </w:r>
            <w:proofErr w:type="spellStart"/>
            <w:r>
              <w:rPr>
                <w:color w:val="57606A"/>
                <w:highlight w:val="white"/>
              </w:rPr>
              <w:t>áudio</w:t>
            </w:r>
            <w:proofErr w:type="spellEnd"/>
            <w:r>
              <w:rPr>
                <w:color w:val="57606A"/>
                <w:highlight w:val="white"/>
              </w:rPr>
              <w:t xml:space="preserve"> e </w:t>
            </w:r>
            <w:proofErr w:type="spellStart"/>
            <w:r>
              <w:rPr>
                <w:color w:val="57606A"/>
                <w:highlight w:val="white"/>
              </w:rPr>
              <w:t>vídeo</w:t>
            </w:r>
            <w:proofErr w:type="spellEnd"/>
          </w:p>
          <w:p w14:paraId="37D0254A" w14:textId="77777777" w:rsidR="007D58AB" w:rsidRDefault="007D58AB">
            <w:pPr>
              <w:widowControl w:val="0"/>
              <w:spacing w:after="0" w:line="240" w:lineRule="auto"/>
              <w:rPr>
                <w:color w:val="57606A"/>
                <w:highlight w:val="white"/>
              </w:rPr>
            </w:pPr>
          </w:p>
        </w:tc>
        <w:tc>
          <w:tcPr>
            <w:tcW w:w="2500" w:type="dxa"/>
            <w:shd w:val="clear" w:color="auto" w:fill="auto"/>
            <w:tcMar>
              <w:top w:w="100" w:type="dxa"/>
              <w:left w:w="100" w:type="dxa"/>
              <w:bottom w:w="100" w:type="dxa"/>
              <w:right w:w="100" w:type="dxa"/>
            </w:tcMar>
          </w:tcPr>
          <w:p w14:paraId="37D0254B" w14:textId="77777777" w:rsidR="007D58AB" w:rsidRDefault="001F1E2B">
            <w:pPr>
              <w:spacing w:after="0" w:line="240" w:lineRule="auto"/>
            </w:pPr>
            <w:proofErr w:type="spellStart"/>
            <w:r>
              <w:rPr>
                <w:color w:val="3A3A3A"/>
              </w:rPr>
              <w:t>Não</w:t>
            </w:r>
            <w:proofErr w:type="spellEnd"/>
            <w:r>
              <w:rPr>
                <w:color w:val="3A3A3A"/>
              </w:rPr>
              <w:t xml:space="preserve"> </w:t>
            </w:r>
            <w:proofErr w:type="spellStart"/>
            <w:r>
              <w:rPr>
                <w:color w:val="3A3A3A"/>
              </w:rPr>
              <w:t>aplicável</w:t>
            </w:r>
            <w:proofErr w:type="spellEnd"/>
          </w:p>
          <w:p w14:paraId="37D0254C" w14:textId="77777777" w:rsidR="007D58AB" w:rsidRDefault="007D58AB">
            <w:pPr>
              <w:widowControl w:val="0"/>
              <w:spacing w:after="0" w:line="240" w:lineRule="auto"/>
              <w:rPr>
                <w:color w:val="3A3A3A"/>
              </w:rPr>
            </w:pPr>
          </w:p>
        </w:tc>
        <w:tc>
          <w:tcPr>
            <w:tcW w:w="3600" w:type="dxa"/>
            <w:shd w:val="clear" w:color="auto" w:fill="auto"/>
            <w:tcMar>
              <w:top w:w="100" w:type="dxa"/>
              <w:left w:w="100" w:type="dxa"/>
              <w:bottom w:w="100" w:type="dxa"/>
              <w:right w:w="100" w:type="dxa"/>
            </w:tcMar>
          </w:tcPr>
          <w:p w14:paraId="37D0254D" w14:textId="77777777" w:rsidR="007D58AB" w:rsidRDefault="007D58AB">
            <w:pPr>
              <w:widowControl w:val="0"/>
              <w:spacing w:after="0" w:line="240" w:lineRule="auto"/>
              <w:rPr>
                <w:color w:val="3A3A3A"/>
              </w:rPr>
            </w:pPr>
          </w:p>
        </w:tc>
      </w:tr>
      <w:tr w:rsidR="007D58AB" w14:paraId="37D02554" w14:textId="77777777">
        <w:trPr>
          <w:jc w:val="center"/>
        </w:trPr>
        <w:tc>
          <w:tcPr>
            <w:tcW w:w="4700" w:type="dxa"/>
            <w:shd w:val="clear" w:color="auto" w:fill="auto"/>
            <w:tcMar>
              <w:top w:w="100" w:type="dxa"/>
              <w:left w:w="100" w:type="dxa"/>
              <w:bottom w:w="100" w:type="dxa"/>
              <w:right w:w="100" w:type="dxa"/>
            </w:tcMar>
          </w:tcPr>
          <w:p w14:paraId="37D0254F" w14:textId="77777777" w:rsidR="007D58AB" w:rsidRPr="002C70C6" w:rsidRDefault="001F1E2B">
            <w:pPr>
              <w:spacing w:after="0" w:line="240" w:lineRule="auto"/>
              <w:rPr>
                <w:lang w:val="pt-PT"/>
              </w:rPr>
            </w:pPr>
            <w:r w:rsidRPr="002C70C6">
              <w:rPr>
                <w:color w:val="57606A"/>
                <w:highlight w:val="white"/>
                <w:lang w:val="pt-PT"/>
              </w:rPr>
              <w:t>6.5.5 Indicador visual de áudio com vídeo</w:t>
            </w:r>
          </w:p>
          <w:p w14:paraId="37D02550" w14:textId="77777777" w:rsidR="007D58AB" w:rsidRPr="002C70C6" w:rsidRDefault="007D58AB">
            <w:pPr>
              <w:widowControl w:val="0"/>
              <w:spacing w:after="0" w:line="240" w:lineRule="auto"/>
              <w:rPr>
                <w:color w:val="57606A"/>
                <w:highlight w:val="white"/>
                <w:lang w:val="pt-PT"/>
              </w:rPr>
            </w:pPr>
          </w:p>
        </w:tc>
        <w:tc>
          <w:tcPr>
            <w:tcW w:w="2500" w:type="dxa"/>
            <w:shd w:val="clear" w:color="auto" w:fill="auto"/>
            <w:tcMar>
              <w:top w:w="100" w:type="dxa"/>
              <w:left w:w="100" w:type="dxa"/>
              <w:bottom w:w="100" w:type="dxa"/>
              <w:right w:w="100" w:type="dxa"/>
            </w:tcMar>
          </w:tcPr>
          <w:p w14:paraId="37D02551" w14:textId="77777777" w:rsidR="007D58AB" w:rsidRDefault="001F1E2B">
            <w:pPr>
              <w:spacing w:after="0" w:line="240" w:lineRule="auto"/>
            </w:pPr>
            <w:proofErr w:type="spellStart"/>
            <w:r>
              <w:rPr>
                <w:color w:val="3A3A3A"/>
              </w:rPr>
              <w:t>Não</w:t>
            </w:r>
            <w:proofErr w:type="spellEnd"/>
            <w:r>
              <w:rPr>
                <w:color w:val="3A3A3A"/>
              </w:rPr>
              <w:t xml:space="preserve"> </w:t>
            </w:r>
            <w:proofErr w:type="spellStart"/>
            <w:r>
              <w:rPr>
                <w:color w:val="3A3A3A"/>
              </w:rPr>
              <w:t>aplicável</w:t>
            </w:r>
            <w:proofErr w:type="spellEnd"/>
          </w:p>
          <w:p w14:paraId="37D02552" w14:textId="77777777" w:rsidR="007D58AB" w:rsidRDefault="007D58AB">
            <w:pPr>
              <w:widowControl w:val="0"/>
              <w:spacing w:after="0" w:line="240" w:lineRule="auto"/>
              <w:rPr>
                <w:color w:val="3A3A3A"/>
              </w:rPr>
            </w:pPr>
          </w:p>
        </w:tc>
        <w:tc>
          <w:tcPr>
            <w:tcW w:w="3600" w:type="dxa"/>
            <w:shd w:val="clear" w:color="auto" w:fill="auto"/>
            <w:tcMar>
              <w:top w:w="100" w:type="dxa"/>
              <w:left w:w="100" w:type="dxa"/>
              <w:bottom w:w="100" w:type="dxa"/>
              <w:right w:w="100" w:type="dxa"/>
            </w:tcMar>
          </w:tcPr>
          <w:p w14:paraId="37D02553" w14:textId="77777777" w:rsidR="007D58AB" w:rsidRDefault="007D58AB">
            <w:pPr>
              <w:widowControl w:val="0"/>
              <w:spacing w:after="0" w:line="240" w:lineRule="auto"/>
              <w:rPr>
                <w:color w:val="3A3A3A"/>
              </w:rPr>
            </w:pPr>
          </w:p>
        </w:tc>
      </w:tr>
      <w:tr w:rsidR="007D58AB" w14:paraId="37D0255A" w14:textId="77777777">
        <w:trPr>
          <w:jc w:val="center"/>
        </w:trPr>
        <w:tc>
          <w:tcPr>
            <w:tcW w:w="4700" w:type="dxa"/>
            <w:shd w:val="clear" w:color="auto" w:fill="auto"/>
            <w:tcMar>
              <w:top w:w="100" w:type="dxa"/>
              <w:left w:w="100" w:type="dxa"/>
              <w:bottom w:w="100" w:type="dxa"/>
              <w:right w:w="100" w:type="dxa"/>
            </w:tcMar>
          </w:tcPr>
          <w:p w14:paraId="37D02555" w14:textId="77777777" w:rsidR="007D58AB" w:rsidRPr="002C70C6" w:rsidRDefault="001F1E2B">
            <w:pPr>
              <w:spacing w:after="0" w:line="240" w:lineRule="auto"/>
              <w:rPr>
                <w:lang w:val="pt-PT"/>
              </w:rPr>
            </w:pPr>
            <w:r w:rsidRPr="002C70C6">
              <w:rPr>
                <w:color w:val="57606A"/>
                <w:highlight w:val="white"/>
                <w:lang w:val="pt-PT"/>
              </w:rPr>
              <w:t>6.5.6 Identificação do orador com comunicação de vídeo (língua gestual)</w:t>
            </w:r>
          </w:p>
          <w:p w14:paraId="37D02556" w14:textId="77777777" w:rsidR="007D58AB" w:rsidRPr="002C70C6" w:rsidRDefault="007D58AB">
            <w:pPr>
              <w:widowControl w:val="0"/>
              <w:spacing w:after="0" w:line="240" w:lineRule="auto"/>
              <w:rPr>
                <w:color w:val="57606A"/>
                <w:highlight w:val="white"/>
                <w:lang w:val="pt-PT"/>
              </w:rPr>
            </w:pPr>
          </w:p>
        </w:tc>
        <w:tc>
          <w:tcPr>
            <w:tcW w:w="2500" w:type="dxa"/>
            <w:shd w:val="clear" w:color="auto" w:fill="auto"/>
            <w:tcMar>
              <w:top w:w="100" w:type="dxa"/>
              <w:left w:w="100" w:type="dxa"/>
              <w:bottom w:w="100" w:type="dxa"/>
              <w:right w:w="100" w:type="dxa"/>
            </w:tcMar>
          </w:tcPr>
          <w:p w14:paraId="37D02557" w14:textId="77777777" w:rsidR="007D58AB" w:rsidRDefault="001F1E2B">
            <w:pPr>
              <w:spacing w:after="0" w:line="240" w:lineRule="auto"/>
            </w:pPr>
            <w:proofErr w:type="spellStart"/>
            <w:r>
              <w:rPr>
                <w:color w:val="3A3A3A"/>
              </w:rPr>
              <w:t>Não</w:t>
            </w:r>
            <w:proofErr w:type="spellEnd"/>
            <w:r>
              <w:rPr>
                <w:color w:val="3A3A3A"/>
              </w:rPr>
              <w:t xml:space="preserve"> </w:t>
            </w:r>
            <w:proofErr w:type="spellStart"/>
            <w:r>
              <w:rPr>
                <w:color w:val="3A3A3A"/>
              </w:rPr>
              <w:t>aplicável</w:t>
            </w:r>
            <w:proofErr w:type="spellEnd"/>
          </w:p>
          <w:p w14:paraId="37D02558" w14:textId="77777777" w:rsidR="007D58AB" w:rsidRDefault="007D58AB">
            <w:pPr>
              <w:widowControl w:val="0"/>
              <w:spacing w:after="0" w:line="240" w:lineRule="auto"/>
              <w:rPr>
                <w:color w:val="3A3A3A"/>
              </w:rPr>
            </w:pPr>
          </w:p>
        </w:tc>
        <w:tc>
          <w:tcPr>
            <w:tcW w:w="3600" w:type="dxa"/>
            <w:shd w:val="clear" w:color="auto" w:fill="auto"/>
            <w:tcMar>
              <w:top w:w="100" w:type="dxa"/>
              <w:left w:w="100" w:type="dxa"/>
              <w:bottom w:w="100" w:type="dxa"/>
              <w:right w:w="100" w:type="dxa"/>
            </w:tcMar>
          </w:tcPr>
          <w:p w14:paraId="37D02559" w14:textId="77777777" w:rsidR="007D58AB" w:rsidRDefault="007D58AB">
            <w:pPr>
              <w:widowControl w:val="0"/>
              <w:spacing w:after="0" w:line="240" w:lineRule="auto"/>
              <w:rPr>
                <w:color w:val="3A3A3A"/>
              </w:rPr>
            </w:pPr>
          </w:p>
        </w:tc>
      </w:tr>
      <w:tr w:rsidR="007D58AB" w14:paraId="37D02561" w14:textId="77777777">
        <w:trPr>
          <w:jc w:val="center"/>
        </w:trPr>
        <w:tc>
          <w:tcPr>
            <w:tcW w:w="4700" w:type="dxa"/>
            <w:shd w:val="clear" w:color="auto" w:fill="auto"/>
            <w:tcMar>
              <w:top w:w="100" w:type="dxa"/>
              <w:left w:w="100" w:type="dxa"/>
              <w:bottom w:w="100" w:type="dxa"/>
              <w:right w:w="100" w:type="dxa"/>
            </w:tcMar>
          </w:tcPr>
          <w:p w14:paraId="37D0255B" w14:textId="77777777" w:rsidR="007D58AB" w:rsidRPr="002C70C6" w:rsidRDefault="001F1E2B">
            <w:pPr>
              <w:spacing w:after="0" w:line="240" w:lineRule="auto"/>
              <w:rPr>
                <w:lang w:val="pt-PT"/>
              </w:rPr>
            </w:pPr>
            <w:r w:rsidRPr="002C70C6">
              <w:rPr>
                <w:color w:val="57606A"/>
                <w:highlight w:val="white"/>
                <w:lang w:val="pt-PT"/>
              </w:rPr>
              <w:t>6.6 Alternativas aos serviços baseados em vídeo (apenas recomendação)</w:t>
            </w:r>
          </w:p>
          <w:p w14:paraId="37D0255C" w14:textId="77777777" w:rsidR="007D58AB" w:rsidRPr="002C70C6" w:rsidRDefault="007D58AB">
            <w:pPr>
              <w:widowControl w:val="0"/>
              <w:spacing w:after="0" w:line="240" w:lineRule="auto"/>
              <w:rPr>
                <w:color w:val="57606A"/>
                <w:highlight w:val="white"/>
                <w:lang w:val="pt-PT"/>
              </w:rPr>
            </w:pPr>
          </w:p>
        </w:tc>
        <w:tc>
          <w:tcPr>
            <w:tcW w:w="2500" w:type="dxa"/>
            <w:shd w:val="clear" w:color="auto" w:fill="auto"/>
            <w:tcMar>
              <w:top w:w="100" w:type="dxa"/>
              <w:left w:w="100" w:type="dxa"/>
              <w:bottom w:w="100" w:type="dxa"/>
              <w:right w:w="100" w:type="dxa"/>
            </w:tcMar>
          </w:tcPr>
          <w:p w14:paraId="37D0255D" w14:textId="77777777" w:rsidR="007D58AB" w:rsidRDefault="001F1E2B">
            <w:pPr>
              <w:spacing w:after="0" w:line="240" w:lineRule="auto"/>
            </w:pPr>
            <w:proofErr w:type="spellStart"/>
            <w:r>
              <w:rPr>
                <w:i/>
                <w:iCs/>
              </w:rPr>
              <w:t>Recomendação</w:t>
            </w:r>
            <w:proofErr w:type="spellEnd"/>
            <w:r>
              <w:rPr>
                <w:i/>
                <w:iCs/>
              </w:rPr>
              <w:t xml:space="preserve"> </w:t>
            </w:r>
            <w:proofErr w:type="spellStart"/>
            <w:r>
              <w:rPr>
                <w:i/>
                <w:iCs/>
              </w:rPr>
              <w:t>nenhuma</w:t>
            </w:r>
            <w:proofErr w:type="spellEnd"/>
            <w:r>
              <w:rPr>
                <w:i/>
                <w:iCs/>
              </w:rPr>
              <w:t xml:space="preserve"> </w:t>
            </w:r>
            <w:proofErr w:type="spellStart"/>
            <w:r>
              <w:rPr>
                <w:i/>
                <w:iCs/>
              </w:rPr>
              <w:t>resposta</w:t>
            </w:r>
            <w:proofErr w:type="spellEnd"/>
            <w:r>
              <w:rPr>
                <w:i/>
                <w:iCs/>
              </w:rPr>
              <w:t xml:space="preserve"> </w:t>
            </w:r>
            <w:proofErr w:type="spellStart"/>
            <w:r>
              <w:rPr>
                <w:i/>
                <w:iCs/>
              </w:rPr>
              <w:t>necessária</w:t>
            </w:r>
            <w:proofErr w:type="spellEnd"/>
          </w:p>
          <w:p w14:paraId="37D0255E" w14:textId="77777777" w:rsidR="007D58AB" w:rsidRDefault="007D58AB">
            <w:pPr>
              <w:widowControl w:val="0"/>
              <w:spacing w:after="0" w:line="240" w:lineRule="auto"/>
              <w:rPr>
                <w:i/>
                <w:iCs/>
              </w:rPr>
            </w:pPr>
          </w:p>
        </w:tc>
        <w:tc>
          <w:tcPr>
            <w:tcW w:w="3600" w:type="dxa"/>
            <w:shd w:val="clear" w:color="auto" w:fill="auto"/>
            <w:tcMar>
              <w:top w:w="100" w:type="dxa"/>
              <w:left w:w="100" w:type="dxa"/>
              <w:bottom w:w="100" w:type="dxa"/>
              <w:right w:w="100" w:type="dxa"/>
            </w:tcMar>
          </w:tcPr>
          <w:p w14:paraId="37D0255F" w14:textId="77777777" w:rsidR="007D58AB" w:rsidRDefault="001F1E2B">
            <w:pPr>
              <w:spacing w:after="0" w:line="240" w:lineRule="auto"/>
            </w:pPr>
            <w:proofErr w:type="spellStart"/>
            <w:r>
              <w:rPr>
                <w:i/>
                <w:iCs/>
              </w:rPr>
              <w:t>Recomendação</w:t>
            </w:r>
            <w:proofErr w:type="spellEnd"/>
            <w:r>
              <w:rPr>
                <w:i/>
                <w:iCs/>
              </w:rPr>
              <w:t xml:space="preserve"> </w:t>
            </w:r>
            <w:proofErr w:type="spellStart"/>
            <w:r>
              <w:rPr>
                <w:i/>
                <w:iCs/>
              </w:rPr>
              <w:t>nenhuma</w:t>
            </w:r>
            <w:proofErr w:type="spellEnd"/>
            <w:r>
              <w:rPr>
                <w:i/>
                <w:iCs/>
              </w:rPr>
              <w:t xml:space="preserve"> </w:t>
            </w:r>
            <w:proofErr w:type="spellStart"/>
            <w:r>
              <w:rPr>
                <w:i/>
                <w:iCs/>
              </w:rPr>
              <w:t>resposta</w:t>
            </w:r>
            <w:proofErr w:type="spellEnd"/>
            <w:r>
              <w:rPr>
                <w:i/>
                <w:iCs/>
              </w:rPr>
              <w:t xml:space="preserve"> </w:t>
            </w:r>
            <w:proofErr w:type="spellStart"/>
            <w:r>
              <w:rPr>
                <w:i/>
                <w:iCs/>
              </w:rPr>
              <w:t>necessária</w:t>
            </w:r>
            <w:proofErr w:type="spellEnd"/>
          </w:p>
          <w:p w14:paraId="37D02560" w14:textId="77777777" w:rsidR="007D58AB" w:rsidRDefault="007D58AB">
            <w:pPr>
              <w:widowControl w:val="0"/>
              <w:spacing w:after="0" w:line="240" w:lineRule="auto"/>
              <w:rPr>
                <w:i/>
                <w:iCs/>
              </w:rPr>
            </w:pPr>
          </w:p>
        </w:tc>
      </w:tr>
    </w:tbl>
    <w:p w14:paraId="37D02562" w14:textId="77777777" w:rsidR="007D58AB" w:rsidRDefault="001F1E2B">
      <w:pPr>
        <w:pStyle w:val="Heading3"/>
        <w:keepLines/>
        <w:spacing w:before="200" w:after="0"/>
        <w:jc w:val="left"/>
        <w:rPr>
          <w:color w:val="434343"/>
          <w:sz w:val="60"/>
          <w:szCs w:val="60"/>
        </w:rPr>
      </w:pPr>
      <w:bookmarkStart w:id="23" w:name="_rxole962dc1q" w:colFirst="0" w:colLast="0"/>
      <w:bookmarkEnd w:id="23"/>
      <w:r>
        <w:br w:type="page"/>
      </w:r>
    </w:p>
    <w:p w14:paraId="37D02563" w14:textId="77777777" w:rsidR="007D58AB" w:rsidRPr="002C70C6" w:rsidRDefault="001F1E2B">
      <w:pPr>
        <w:pStyle w:val="Heading3"/>
        <w:rPr>
          <w:lang w:val="pt-PT"/>
        </w:rPr>
      </w:pPr>
      <w:bookmarkStart w:id="24" w:name="_f8uhiwtrglk0" w:colFirst="0" w:colLast="0"/>
      <w:bookmarkEnd w:id="24"/>
      <w:r w:rsidRPr="002C70C6">
        <w:rPr>
          <w:lang w:val="pt-PT"/>
        </w:rPr>
        <w:lastRenderedPageBreak/>
        <w:t>Capítulo 7: TIC com Recursos de Vídeo</w:t>
      </w:r>
    </w:p>
    <w:p w14:paraId="37D02564" w14:textId="77777777" w:rsidR="007D58AB" w:rsidRPr="002C70C6" w:rsidRDefault="001F1E2B">
      <w:pPr>
        <w:spacing w:after="0"/>
        <w:rPr>
          <w:color w:val="FFFFFF"/>
          <w:lang w:val="pt-PT"/>
        </w:rPr>
      </w:pPr>
      <w:r w:rsidRPr="002C70C6">
        <w:rPr>
          <w:color w:val="3A3A3A"/>
          <w:lang w:val="pt-PT"/>
        </w:rPr>
        <w:t xml:space="preserve"> </w:t>
      </w:r>
    </w:p>
    <w:tbl>
      <w:tblPr>
        <w:tblStyle w:val="a1"/>
        <w:tblW w:w="10800" w:type="dxa"/>
        <w:jc w:val="center"/>
        <w:tblInd w:w="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4700"/>
        <w:gridCol w:w="2500"/>
        <w:gridCol w:w="3600"/>
      </w:tblGrid>
      <w:tr w:rsidR="007D58AB" w14:paraId="37D0256B" w14:textId="77777777">
        <w:trPr>
          <w:tblHeader/>
          <w:jc w:val="center"/>
        </w:trPr>
        <w:tc>
          <w:tcPr>
            <w:tcW w:w="4700" w:type="dxa"/>
            <w:shd w:val="clear" w:color="auto" w:fill="auto"/>
            <w:tcMar>
              <w:top w:w="100" w:type="dxa"/>
              <w:left w:w="100" w:type="dxa"/>
              <w:bottom w:w="100" w:type="dxa"/>
              <w:right w:w="100" w:type="dxa"/>
            </w:tcMar>
          </w:tcPr>
          <w:p w14:paraId="37D02565" w14:textId="77777777" w:rsidR="007D58AB" w:rsidRDefault="001F1E2B">
            <w:pPr>
              <w:spacing w:after="0" w:line="240" w:lineRule="auto"/>
            </w:pPr>
            <w:proofErr w:type="spellStart"/>
            <w:r>
              <w:rPr>
                <w:b/>
                <w:bCs/>
                <w:color w:val="3A3A3A"/>
              </w:rPr>
              <w:t>Critério</w:t>
            </w:r>
            <w:proofErr w:type="spellEnd"/>
          </w:p>
          <w:p w14:paraId="37D02566" w14:textId="77777777" w:rsidR="007D58AB" w:rsidRDefault="007D58AB">
            <w:pPr>
              <w:spacing w:after="0" w:line="240" w:lineRule="auto"/>
              <w:rPr>
                <w:b/>
                <w:bCs/>
                <w:color w:val="3A3A3A"/>
              </w:rPr>
            </w:pPr>
          </w:p>
        </w:tc>
        <w:tc>
          <w:tcPr>
            <w:tcW w:w="2500" w:type="dxa"/>
            <w:shd w:val="clear" w:color="auto" w:fill="auto"/>
            <w:tcMar>
              <w:top w:w="100" w:type="dxa"/>
              <w:left w:w="100" w:type="dxa"/>
              <w:bottom w:w="100" w:type="dxa"/>
              <w:right w:w="100" w:type="dxa"/>
            </w:tcMar>
          </w:tcPr>
          <w:p w14:paraId="37D02567" w14:textId="77777777" w:rsidR="007D58AB" w:rsidRDefault="001F1E2B">
            <w:pPr>
              <w:spacing w:after="0" w:line="240" w:lineRule="auto"/>
            </w:pPr>
            <w:proofErr w:type="spellStart"/>
            <w:r>
              <w:rPr>
                <w:b/>
                <w:bCs/>
                <w:color w:val="3A3A3A"/>
              </w:rPr>
              <w:t>Nível</w:t>
            </w:r>
            <w:proofErr w:type="spellEnd"/>
            <w:r>
              <w:rPr>
                <w:b/>
                <w:bCs/>
                <w:color w:val="3A3A3A"/>
              </w:rPr>
              <w:t xml:space="preserve"> de </w:t>
            </w:r>
            <w:proofErr w:type="spellStart"/>
            <w:r>
              <w:rPr>
                <w:b/>
                <w:bCs/>
                <w:color w:val="3A3A3A"/>
              </w:rPr>
              <w:t>Conformidade</w:t>
            </w:r>
            <w:proofErr w:type="spellEnd"/>
          </w:p>
          <w:p w14:paraId="37D02568" w14:textId="77777777" w:rsidR="007D58AB" w:rsidRDefault="007D58AB">
            <w:pPr>
              <w:spacing w:after="0" w:line="240" w:lineRule="auto"/>
              <w:rPr>
                <w:b/>
                <w:bCs/>
                <w:color w:val="3A3A3A"/>
              </w:rPr>
            </w:pPr>
          </w:p>
        </w:tc>
        <w:tc>
          <w:tcPr>
            <w:tcW w:w="3600" w:type="dxa"/>
            <w:shd w:val="clear" w:color="auto" w:fill="auto"/>
            <w:tcMar>
              <w:top w:w="100" w:type="dxa"/>
              <w:left w:w="100" w:type="dxa"/>
              <w:bottom w:w="100" w:type="dxa"/>
              <w:right w:w="100" w:type="dxa"/>
            </w:tcMar>
          </w:tcPr>
          <w:p w14:paraId="37D02569" w14:textId="77777777" w:rsidR="007D58AB" w:rsidRDefault="001F1E2B">
            <w:pPr>
              <w:spacing w:after="0" w:line="240" w:lineRule="auto"/>
            </w:pPr>
            <w:proofErr w:type="spellStart"/>
            <w:r>
              <w:rPr>
                <w:b/>
                <w:bCs/>
                <w:color w:val="3A3A3A"/>
              </w:rPr>
              <w:t>Observações</w:t>
            </w:r>
            <w:proofErr w:type="spellEnd"/>
            <w:r>
              <w:rPr>
                <w:b/>
                <w:bCs/>
                <w:color w:val="3A3A3A"/>
              </w:rPr>
              <w:t xml:space="preserve"> e </w:t>
            </w:r>
            <w:proofErr w:type="spellStart"/>
            <w:r>
              <w:rPr>
                <w:b/>
                <w:bCs/>
                <w:color w:val="3A3A3A"/>
              </w:rPr>
              <w:t>explicações</w:t>
            </w:r>
            <w:proofErr w:type="spellEnd"/>
          </w:p>
          <w:p w14:paraId="37D0256A" w14:textId="77777777" w:rsidR="007D58AB" w:rsidRDefault="007D58AB">
            <w:pPr>
              <w:spacing w:after="0" w:line="240" w:lineRule="auto"/>
              <w:rPr>
                <w:b/>
                <w:bCs/>
                <w:color w:val="3A3A3A"/>
              </w:rPr>
            </w:pPr>
          </w:p>
        </w:tc>
      </w:tr>
      <w:tr w:rsidR="007D58AB" w:rsidRPr="002C70C6" w14:paraId="37D02572" w14:textId="77777777">
        <w:trPr>
          <w:jc w:val="center"/>
        </w:trPr>
        <w:tc>
          <w:tcPr>
            <w:tcW w:w="4700" w:type="dxa"/>
            <w:shd w:val="clear" w:color="auto" w:fill="auto"/>
            <w:tcMar>
              <w:top w:w="100" w:type="dxa"/>
              <w:left w:w="100" w:type="dxa"/>
              <w:bottom w:w="100" w:type="dxa"/>
              <w:right w:w="100" w:type="dxa"/>
            </w:tcMar>
          </w:tcPr>
          <w:p w14:paraId="37D0256C" w14:textId="77777777" w:rsidR="007D58AB" w:rsidRDefault="001F1E2B">
            <w:pPr>
              <w:spacing w:after="0" w:line="240" w:lineRule="auto"/>
            </w:pPr>
            <w:r>
              <w:rPr>
                <w:b/>
                <w:bCs/>
                <w:i/>
                <w:iCs/>
                <w:highlight w:val="white"/>
              </w:rPr>
              <w:t xml:space="preserve">7.1 </w:t>
            </w:r>
            <w:proofErr w:type="spellStart"/>
            <w:r>
              <w:rPr>
                <w:b/>
                <w:bCs/>
                <w:i/>
                <w:iCs/>
                <w:highlight w:val="white"/>
              </w:rPr>
              <w:t>Tecnologia</w:t>
            </w:r>
            <w:proofErr w:type="spellEnd"/>
            <w:r>
              <w:rPr>
                <w:b/>
                <w:bCs/>
                <w:i/>
                <w:iCs/>
                <w:highlight w:val="white"/>
              </w:rPr>
              <w:t xml:space="preserve"> de </w:t>
            </w:r>
            <w:proofErr w:type="spellStart"/>
            <w:r>
              <w:rPr>
                <w:b/>
                <w:bCs/>
                <w:i/>
                <w:iCs/>
                <w:highlight w:val="white"/>
              </w:rPr>
              <w:t>processamento</w:t>
            </w:r>
            <w:proofErr w:type="spellEnd"/>
            <w:r>
              <w:rPr>
                <w:b/>
                <w:bCs/>
                <w:i/>
                <w:iCs/>
                <w:highlight w:val="white"/>
              </w:rPr>
              <w:t xml:space="preserve"> de </w:t>
            </w:r>
            <w:proofErr w:type="spellStart"/>
            <w:r>
              <w:rPr>
                <w:b/>
                <w:bCs/>
                <w:i/>
                <w:iCs/>
                <w:highlight w:val="white"/>
              </w:rPr>
              <w:t>legendas</w:t>
            </w:r>
            <w:proofErr w:type="spellEnd"/>
          </w:p>
          <w:p w14:paraId="37D0256D" w14:textId="77777777" w:rsidR="007D58AB" w:rsidRDefault="007D58AB">
            <w:pPr>
              <w:widowControl w:val="0"/>
              <w:spacing w:after="0" w:line="240" w:lineRule="auto"/>
              <w:rPr>
                <w:b/>
                <w:bCs/>
                <w:i/>
                <w:iCs/>
                <w:highlight w:val="white"/>
              </w:rPr>
            </w:pPr>
          </w:p>
        </w:tc>
        <w:tc>
          <w:tcPr>
            <w:tcW w:w="2500" w:type="dxa"/>
            <w:shd w:val="clear" w:color="auto" w:fill="auto"/>
            <w:tcMar>
              <w:top w:w="100" w:type="dxa"/>
              <w:left w:w="100" w:type="dxa"/>
              <w:bottom w:w="100" w:type="dxa"/>
              <w:right w:w="100" w:type="dxa"/>
            </w:tcMar>
          </w:tcPr>
          <w:p w14:paraId="37D0256E" w14:textId="77777777" w:rsidR="007D58AB" w:rsidRPr="002C70C6" w:rsidRDefault="001F1E2B">
            <w:pPr>
              <w:spacing w:after="0" w:line="240" w:lineRule="auto"/>
              <w:rPr>
                <w:lang w:val="pt-PT"/>
              </w:rPr>
            </w:pPr>
            <w:r w:rsidRPr="002C70C6">
              <w:rPr>
                <w:i/>
                <w:iCs/>
                <w:lang w:val="pt-PT"/>
              </w:rPr>
              <w:t>Célula de cabeçalho nenhuma resposta necessária</w:t>
            </w:r>
          </w:p>
          <w:p w14:paraId="37D0256F" w14:textId="77777777" w:rsidR="007D58AB" w:rsidRPr="002C70C6" w:rsidRDefault="007D58AB">
            <w:pPr>
              <w:widowControl w:val="0"/>
              <w:spacing w:after="0" w:line="240" w:lineRule="auto"/>
              <w:rPr>
                <w:i/>
                <w:iCs/>
                <w:lang w:val="pt-PT"/>
              </w:rPr>
            </w:pPr>
          </w:p>
        </w:tc>
        <w:tc>
          <w:tcPr>
            <w:tcW w:w="3600" w:type="dxa"/>
            <w:shd w:val="clear" w:color="auto" w:fill="auto"/>
            <w:tcMar>
              <w:top w:w="100" w:type="dxa"/>
              <w:left w:w="100" w:type="dxa"/>
              <w:bottom w:w="100" w:type="dxa"/>
              <w:right w:w="100" w:type="dxa"/>
            </w:tcMar>
          </w:tcPr>
          <w:p w14:paraId="37D02570" w14:textId="77777777" w:rsidR="007D58AB" w:rsidRPr="002C70C6" w:rsidRDefault="001F1E2B">
            <w:pPr>
              <w:spacing w:after="0" w:line="240" w:lineRule="auto"/>
              <w:rPr>
                <w:lang w:val="pt-PT"/>
              </w:rPr>
            </w:pPr>
            <w:r w:rsidRPr="002C70C6">
              <w:rPr>
                <w:i/>
                <w:iCs/>
                <w:lang w:val="pt-PT"/>
              </w:rPr>
              <w:t>Célula de cabeçalho nenhuma resposta necessária</w:t>
            </w:r>
          </w:p>
          <w:p w14:paraId="37D02571" w14:textId="77777777" w:rsidR="007D58AB" w:rsidRPr="002C70C6" w:rsidRDefault="007D58AB">
            <w:pPr>
              <w:widowControl w:val="0"/>
              <w:spacing w:after="0" w:line="240" w:lineRule="auto"/>
              <w:rPr>
                <w:i/>
                <w:iCs/>
                <w:lang w:val="pt-PT"/>
              </w:rPr>
            </w:pPr>
          </w:p>
        </w:tc>
      </w:tr>
      <w:tr w:rsidR="007D58AB" w14:paraId="37D02578" w14:textId="77777777">
        <w:trPr>
          <w:jc w:val="center"/>
        </w:trPr>
        <w:tc>
          <w:tcPr>
            <w:tcW w:w="4700" w:type="dxa"/>
            <w:shd w:val="clear" w:color="auto" w:fill="auto"/>
            <w:tcMar>
              <w:top w:w="100" w:type="dxa"/>
              <w:left w:w="100" w:type="dxa"/>
              <w:bottom w:w="100" w:type="dxa"/>
              <w:right w:w="100" w:type="dxa"/>
            </w:tcMar>
          </w:tcPr>
          <w:p w14:paraId="37D02573" w14:textId="77777777" w:rsidR="007D58AB" w:rsidRDefault="001F1E2B">
            <w:pPr>
              <w:spacing w:after="0" w:line="240" w:lineRule="auto"/>
            </w:pPr>
            <w:r>
              <w:rPr>
                <w:highlight w:val="white"/>
              </w:rPr>
              <w:t xml:space="preserve">7.1.1 </w:t>
            </w:r>
            <w:proofErr w:type="spellStart"/>
            <w:r>
              <w:rPr>
                <w:highlight w:val="white"/>
              </w:rPr>
              <w:t>Reprodução</w:t>
            </w:r>
            <w:proofErr w:type="spellEnd"/>
            <w:r>
              <w:rPr>
                <w:highlight w:val="white"/>
              </w:rPr>
              <w:t xml:space="preserve"> de </w:t>
            </w:r>
            <w:proofErr w:type="spellStart"/>
            <w:r>
              <w:rPr>
                <w:highlight w:val="white"/>
              </w:rPr>
              <w:t>legendas</w:t>
            </w:r>
            <w:proofErr w:type="spellEnd"/>
          </w:p>
          <w:p w14:paraId="37D02574" w14:textId="77777777" w:rsidR="007D58AB" w:rsidRDefault="007D58AB">
            <w:pPr>
              <w:widowControl w:val="0"/>
              <w:spacing w:after="0" w:line="240" w:lineRule="auto"/>
              <w:rPr>
                <w:highlight w:val="white"/>
              </w:rPr>
            </w:pPr>
          </w:p>
        </w:tc>
        <w:tc>
          <w:tcPr>
            <w:tcW w:w="2500" w:type="dxa"/>
            <w:shd w:val="clear" w:color="auto" w:fill="auto"/>
            <w:tcMar>
              <w:top w:w="100" w:type="dxa"/>
              <w:left w:w="100" w:type="dxa"/>
              <w:bottom w:w="100" w:type="dxa"/>
              <w:right w:w="100" w:type="dxa"/>
            </w:tcMar>
          </w:tcPr>
          <w:p w14:paraId="37D02575" w14:textId="77777777" w:rsidR="007D58AB" w:rsidRDefault="001F1E2B">
            <w:pPr>
              <w:spacing w:after="0" w:line="240" w:lineRule="auto"/>
            </w:pPr>
            <w:proofErr w:type="spellStart"/>
            <w:r>
              <w:t>Não</w:t>
            </w:r>
            <w:proofErr w:type="spellEnd"/>
            <w:r>
              <w:t xml:space="preserve"> </w:t>
            </w:r>
            <w:proofErr w:type="spellStart"/>
            <w:r>
              <w:t>aplicável</w:t>
            </w:r>
            <w:proofErr w:type="spellEnd"/>
          </w:p>
          <w:p w14:paraId="37D02576" w14:textId="77777777" w:rsidR="007D58AB" w:rsidRDefault="007D58AB">
            <w:pPr>
              <w:widowControl w:val="0"/>
              <w:spacing w:after="0" w:line="240" w:lineRule="auto"/>
            </w:pPr>
          </w:p>
        </w:tc>
        <w:tc>
          <w:tcPr>
            <w:tcW w:w="3600" w:type="dxa"/>
            <w:shd w:val="clear" w:color="auto" w:fill="auto"/>
            <w:tcMar>
              <w:top w:w="100" w:type="dxa"/>
              <w:left w:w="100" w:type="dxa"/>
              <w:bottom w:w="100" w:type="dxa"/>
              <w:right w:w="100" w:type="dxa"/>
            </w:tcMar>
          </w:tcPr>
          <w:p w14:paraId="37D02577" w14:textId="77777777" w:rsidR="007D58AB" w:rsidRDefault="007D58AB">
            <w:pPr>
              <w:widowControl w:val="0"/>
              <w:spacing w:after="0" w:line="240" w:lineRule="auto"/>
            </w:pPr>
          </w:p>
        </w:tc>
      </w:tr>
      <w:tr w:rsidR="007D58AB" w14:paraId="37D0257E" w14:textId="77777777">
        <w:trPr>
          <w:jc w:val="center"/>
        </w:trPr>
        <w:tc>
          <w:tcPr>
            <w:tcW w:w="4700" w:type="dxa"/>
            <w:shd w:val="clear" w:color="auto" w:fill="auto"/>
            <w:tcMar>
              <w:top w:w="100" w:type="dxa"/>
              <w:left w:w="100" w:type="dxa"/>
              <w:bottom w:w="100" w:type="dxa"/>
              <w:right w:w="100" w:type="dxa"/>
            </w:tcMar>
          </w:tcPr>
          <w:p w14:paraId="37D02579" w14:textId="77777777" w:rsidR="007D58AB" w:rsidRDefault="001F1E2B">
            <w:pPr>
              <w:spacing w:after="0" w:line="240" w:lineRule="auto"/>
            </w:pPr>
            <w:r>
              <w:rPr>
                <w:highlight w:val="white"/>
              </w:rPr>
              <w:t xml:space="preserve">7.1.2 </w:t>
            </w:r>
            <w:proofErr w:type="spellStart"/>
            <w:r>
              <w:rPr>
                <w:highlight w:val="white"/>
              </w:rPr>
              <w:t>Sincronização</w:t>
            </w:r>
            <w:proofErr w:type="spellEnd"/>
            <w:r>
              <w:rPr>
                <w:highlight w:val="white"/>
              </w:rPr>
              <w:t xml:space="preserve"> de </w:t>
            </w:r>
            <w:proofErr w:type="spellStart"/>
            <w:r>
              <w:rPr>
                <w:highlight w:val="white"/>
              </w:rPr>
              <w:t>legendas</w:t>
            </w:r>
            <w:proofErr w:type="spellEnd"/>
          </w:p>
          <w:p w14:paraId="37D0257A" w14:textId="77777777" w:rsidR="007D58AB" w:rsidRDefault="007D58AB">
            <w:pPr>
              <w:widowControl w:val="0"/>
              <w:spacing w:after="0" w:line="240" w:lineRule="auto"/>
              <w:rPr>
                <w:highlight w:val="white"/>
              </w:rPr>
            </w:pPr>
          </w:p>
        </w:tc>
        <w:tc>
          <w:tcPr>
            <w:tcW w:w="2500" w:type="dxa"/>
            <w:shd w:val="clear" w:color="auto" w:fill="auto"/>
            <w:tcMar>
              <w:top w:w="100" w:type="dxa"/>
              <w:left w:w="100" w:type="dxa"/>
              <w:bottom w:w="100" w:type="dxa"/>
              <w:right w:w="100" w:type="dxa"/>
            </w:tcMar>
          </w:tcPr>
          <w:p w14:paraId="37D0257B" w14:textId="77777777" w:rsidR="007D58AB" w:rsidRDefault="001F1E2B">
            <w:pPr>
              <w:spacing w:after="0" w:line="240" w:lineRule="auto"/>
            </w:pPr>
            <w:proofErr w:type="spellStart"/>
            <w:r>
              <w:t>Não</w:t>
            </w:r>
            <w:proofErr w:type="spellEnd"/>
            <w:r>
              <w:t xml:space="preserve"> </w:t>
            </w:r>
            <w:proofErr w:type="spellStart"/>
            <w:r>
              <w:t>aplicável</w:t>
            </w:r>
            <w:proofErr w:type="spellEnd"/>
          </w:p>
          <w:p w14:paraId="37D0257C" w14:textId="77777777" w:rsidR="007D58AB" w:rsidRDefault="007D58AB">
            <w:pPr>
              <w:widowControl w:val="0"/>
              <w:spacing w:after="0" w:line="240" w:lineRule="auto"/>
            </w:pPr>
          </w:p>
        </w:tc>
        <w:tc>
          <w:tcPr>
            <w:tcW w:w="3600" w:type="dxa"/>
            <w:shd w:val="clear" w:color="auto" w:fill="auto"/>
            <w:tcMar>
              <w:top w:w="100" w:type="dxa"/>
              <w:left w:w="100" w:type="dxa"/>
              <w:bottom w:w="100" w:type="dxa"/>
              <w:right w:w="100" w:type="dxa"/>
            </w:tcMar>
          </w:tcPr>
          <w:p w14:paraId="37D0257D" w14:textId="77777777" w:rsidR="007D58AB" w:rsidRDefault="007D58AB">
            <w:pPr>
              <w:widowControl w:val="0"/>
              <w:spacing w:after="0" w:line="240" w:lineRule="auto"/>
            </w:pPr>
          </w:p>
        </w:tc>
      </w:tr>
      <w:tr w:rsidR="007D58AB" w14:paraId="37D02584" w14:textId="77777777">
        <w:trPr>
          <w:jc w:val="center"/>
        </w:trPr>
        <w:tc>
          <w:tcPr>
            <w:tcW w:w="4700" w:type="dxa"/>
            <w:shd w:val="clear" w:color="auto" w:fill="auto"/>
            <w:tcMar>
              <w:top w:w="100" w:type="dxa"/>
              <w:left w:w="100" w:type="dxa"/>
              <w:bottom w:w="100" w:type="dxa"/>
              <w:right w:w="100" w:type="dxa"/>
            </w:tcMar>
          </w:tcPr>
          <w:p w14:paraId="37D0257F" w14:textId="77777777" w:rsidR="007D58AB" w:rsidRDefault="001F1E2B">
            <w:pPr>
              <w:spacing w:after="0" w:line="240" w:lineRule="auto"/>
            </w:pPr>
            <w:r>
              <w:rPr>
                <w:highlight w:val="white"/>
              </w:rPr>
              <w:t xml:space="preserve">7.1.3 </w:t>
            </w:r>
            <w:proofErr w:type="spellStart"/>
            <w:r>
              <w:rPr>
                <w:highlight w:val="white"/>
              </w:rPr>
              <w:t>Preservação</w:t>
            </w:r>
            <w:proofErr w:type="spellEnd"/>
            <w:r>
              <w:rPr>
                <w:highlight w:val="white"/>
              </w:rPr>
              <w:t xml:space="preserve"> de </w:t>
            </w:r>
            <w:proofErr w:type="spellStart"/>
            <w:r>
              <w:rPr>
                <w:highlight w:val="white"/>
              </w:rPr>
              <w:t>legendas</w:t>
            </w:r>
            <w:proofErr w:type="spellEnd"/>
          </w:p>
          <w:p w14:paraId="37D02580" w14:textId="77777777" w:rsidR="007D58AB" w:rsidRDefault="007D58AB">
            <w:pPr>
              <w:widowControl w:val="0"/>
              <w:spacing w:after="0" w:line="240" w:lineRule="auto"/>
              <w:rPr>
                <w:highlight w:val="white"/>
              </w:rPr>
            </w:pPr>
          </w:p>
        </w:tc>
        <w:tc>
          <w:tcPr>
            <w:tcW w:w="2500" w:type="dxa"/>
            <w:shd w:val="clear" w:color="auto" w:fill="auto"/>
            <w:tcMar>
              <w:top w:w="100" w:type="dxa"/>
              <w:left w:w="100" w:type="dxa"/>
              <w:bottom w:w="100" w:type="dxa"/>
              <w:right w:w="100" w:type="dxa"/>
            </w:tcMar>
          </w:tcPr>
          <w:p w14:paraId="37D02581" w14:textId="77777777" w:rsidR="007D58AB" w:rsidRDefault="001F1E2B">
            <w:pPr>
              <w:spacing w:after="0" w:line="240" w:lineRule="auto"/>
            </w:pPr>
            <w:proofErr w:type="spellStart"/>
            <w:r>
              <w:rPr>
                <w:color w:val="3A3A3A"/>
              </w:rPr>
              <w:t>Não</w:t>
            </w:r>
            <w:proofErr w:type="spellEnd"/>
            <w:r>
              <w:rPr>
                <w:color w:val="3A3A3A"/>
              </w:rPr>
              <w:t xml:space="preserve"> </w:t>
            </w:r>
            <w:proofErr w:type="spellStart"/>
            <w:r>
              <w:rPr>
                <w:color w:val="3A3A3A"/>
              </w:rPr>
              <w:t>aplicável</w:t>
            </w:r>
            <w:proofErr w:type="spellEnd"/>
          </w:p>
          <w:p w14:paraId="37D02582" w14:textId="77777777" w:rsidR="007D58AB" w:rsidRDefault="007D58AB">
            <w:pPr>
              <w:widowControl w:val="0"/>
              <w:spacing w:after="0" w:line="240" w:lineRule="auto"/>
              <w:rPr>
                <w:color w:val="3A3A3A"/>
              </w:rPr>
            </w:pPr>
          </w:p>
        </w:tc>
        <w:tc>
          <w:tcPr>
            <w:tcW w:w="3600" w:type="dxa"/>
            <w:shd w:val="clear" w:color="auto" w:fill="auto"/>
            <w:tcMar>
              <w:top w:w="100" w:type="dxa"/>
              <w:left w:w="100" w:type="dxa"/>
              <w:bottom w:w="100" w:type="dxa"/>
              <w:right w:w="100" w:type="dxa"/>
            </w:tcMar>
          </w:tcPr>
          <w:p w14:paraId="37D02583" w14:textId="77777777" w:rsidR="007D58AB" w:rsidRDefault="007D58AB">
            <w:pPr>
              <w:widowControl w:val="0"/>
              <w:spacing w:after="0" w:line="240" w:lineRule="auto"/>
              <w:rPr>
                <w:color w:val="3A3A3A"/>
              </w:rPr>
            </w:pPr>
          </w:p>
        </w:tc>
      </w:tr>
      <w:tr w:rsidR="007D58AB" w14:paraId="37D0258A" w14:textId="77777777">
        <w:trPr>
          <w:trHeight w:val="522"/>
          <w:jc w:val="center"/>
        </w:trPr>
        <w:tc>
          <w:tcPr>
            <w:tcW w:w="4700" w:type="dxa"/>
            <w:shd w:val="clear" w:color="auto" w:fill="auto"/>
            <w:tcMar>
              <w:top w:w="100" w:type="dxa"/>
              <w:left w:w="100" w:type="dxa"/>
              <w:bottom w:w="100" w:type="dxa"/>
              <w:right w:w="100" w:type="dxa"/>
            </w:tcMar>
          </w:tcPr>
          <w:p w14:paraId="37D02585" w14:textId="77777777" w:rsidR="007D58AB" w:rsidRDefault="001F1E2B">
            <w:pPr>
              <w:spacing w:after="0" w:line="240" w:lineRule="auto"/>
            </w:pPr>
            <w:r>
              <w:rPr>
                <w:highlight w:val="white"/>
              </w:rPr>
              <w:t xml:space="preserve">7.1.4 </w:t>
            </w:r>
            <w:proofErr w:type="spellStart"/>
            <w:r>
              <w:rPr>
                <w:highlight w:val="white"/>
              </w:rPr>
              <w:t>Características</w:t>
            </w:r>
            <w:proofErr w:type="spellEnd"/>
            <w:r>
              <w:rPr>
                <w:highlight w:val="white"/>
              </w:rPr>
              <w:t xml:space="preserve"> das </w:t>
            </w:r>
            <w:proofErr w:type="spellStart"/>
            <w:r>
              <w:rPr>
                <w:highlight w:val="white"/>
              </w:rPr>
              <w:t>legendas</w:t>
            </w:r>
            <w:proofErr w:type="spellEnd"/>
          </w:p>
          <w:p w14:paraId="37D02586" w14:textId="77777777" w:rsidR="007D58AB" w:rsidRDefault="007D58AB">
            <w:pPr>
              <w:widowControl w:val="0"/>
              <w:spacing w:after="0" w:line="240" w:lineRule="auto"/>
              <w:rPr>
                <w:highlight w:val="white"/>
              </w:rPr>
            </w:pPr>
          </w:p>
        </w:tc>
        <w:tc>
          <w:tcPr>
            <w:tcW w:w="2500" w:type="dxa"/>
            <w:shd w:val="clear" w:color="auto" w:fill="auto"/>
            <w:tcMar>
              <w:top w:w="100" w:type="dxa"/>
              <w:left w:w="100" w:type="dxa"/>
              <w:bottom w:w="100" w:type="dxa"/>
              <w:right w:w="100" w:type="dxa"/>
            </w:tcMar>
          </w:tcPr>
          <w:p w14:paraId="37D02587" w14:textId="77777777" w:rsidR="007D58AB" w:rsidRDefault="001F1E2B">
            <w:pPr>
              <w:spacing w:after="0" w:line="240" w:lineRule="auto"/>
            </w:pPr>
            <w:proofErr w:type="spellStart"/>
            <w:r>
              <w:rPr>
                <w:color w:val="3A3A3A"/>
              </w:rPr>
              <w:t>Não</w:t>
            </w:r>
            <w:proofErr w:type="spellEnd"/>
            <w:r>
              <w:rPr>
                <w:color w:val="3A3A3A"/>
              </w:rPr>
              <w:t xml:space="preserve"> </w:t>
            </w:r>
            <w:proofErr w:type="spellStart"/>
            <w:r>
              <w:rPr>
                <w:color w:val="3A3A3A"/>
              </w:rPr>
              <w:t>aplicável</w:t>
            </w:r>
            <w:proofErr w:type="spellEnd"/>
          </w:p>
          <w:p w14:paraId="37D02588" w14:textId="77777777" w:rsidR="007D58AB" w:rsidRDefault="007D58AB">
            <w:pPr>
              <w:widowControl w:val="0"/>
              <w:spacing w:after="0" w:line="240" w:lineRule="auto"/>
              <w:rPr>
                <w:color w:val="3A3A3A"/>
              </w:rPr>
            </w:pPr>
          </w:p>
        </w:tc>
        <w:tc>
          <w:tcPr>
            <w:tcW w:w="3600" w:type="dxa"/>
            <w:shd w:val="clear" w:color="auto" w:fill="auto"/>
            <w:tcMar>
              <w:top w:w="100" w:type="dxa"/>
              <w:left w:w="100" w:type="dxa"/>
              <w:bottom w:w="100" w:type="dxa"/>
              <w:right w:w="100" w:type="dxa"/>
            </w:tcMar>
          </w:tcPr>
          <w:p w14:paraId="37D02589" w14:textId="77777777" w:rsidR="007D58AB" w:rsidRDefault="007D58AB">
            <w:pPr>
              <w:widowControl w:val="0"/>
              <w:spacing w:after="0" w:line="240" w:lineRule="auto"/>
              <w:rPr>
                <w:color w:val="3A3A3A"/>
              </w:rPr>
            </w:pPr>
          </w:p>
        </w:tc>
      </w:tr>
      <w:tr w:rsidR="007D58AB" w14:paraId="37D02590" w14:textId="77777777">
        <w:trPr>
          <w:jc w:val="center"/>
        </w:trPr>
        <w:tc>
          <w:tcPr>
            <w:tcW w:w="4700" w:type="dxa"/>
            <w:shd w:val="clear" w:color="auto" w:fill="auto"/>
            <w:tcMar>
              <w:top w:w="100" w:type="dxa"/>
              <w:left w:w="100" w:type="dxa"/>
              <w:bottom w:w="100" w:type="dxa"/>
              <w:right w:w="100" w:type="dxa"/>
            </w:tcMar>
          </w:tcPr>
          <w:p w14:paraId="37D0258B" w14:textId="77777777" w:rsidR="007D58AB" w:rsidRDefault="001F1E2B">
            <w:pPr>
              <w:spacing w:after="0" w:line="240" w:lineRule="auto"/>
            </w:pPr>
            <w:r>
              <w:rPr>
                <w:highlight w:val="white"/>
              </w:rPr>
              <w:t xml:space="preserve">7.1.5 </w:t>
            </w:r>
            <w:proofErr w:type="spellStart"/>
            <w:r>
              <w:rPr>
                <w:highlight w:val="white"/>
              </w:rPr>
              <w:t>Legendas</w:t>
            </w:r>
            <w:proofErr w:type="spellEnd"/>
            <w:r>
              <w:rPr>
                <w:highlight w:val="white"/>
              </w:rPr>
              <w:t xml:space="preserve"> </w:t>
            </w:r>
            <w:proofErr w:type="spellStart"/>
            <w:r>
              <w:rPr>
                <w:highlight w:val="white"/>
              </w:rPr>
              <w:t>faladas</w:t>
            </w:r>
            <w:proofErr w:type="spellEnd"/>
          </w:p>
          <w:p w14:paraId="37D0258C" w14:textId="77777777" w:rsidR="007D58AB" w:rsidRDefault="007D58AB">
            <w:pPr>
              <w:widowControl w:val="0"/>
              <w:spacing w:after="0" w:line="240" w:lineRule="auto"/>
              <w:rPr>
                <w:highlight w:val="white"/>
              </w:rPr>
            </w:pPr>
          </w:p>
        </w:tc>
        <w:tc>
          <w:tcPr>
            <w:tcW w:w="2500" w:type="dxa"/>
            <w:shd w:val="clear" w:color="auto" w:fill="auto"/>
            <w:tcMar>
              <w:top w:w="100" w:type="dxa"/>
              <w:left w:w="100" w:type="dxa"/>
              <w:bottom w:w="100" w:type="dxa"/>
              <w:right w:w="100" w:type="dxa"/>
            </w:tcMar>
          </w:tcPr>
          <w:p w14:paraId="37D0258D" w14:textId="77777777" w:rsidR="007D58AB" w:rsidRDefault="001F1E2B">
            <w:pPr>
              <w:spacing w:after="0" w:line="240" w:lineRule="auto"/>
            </w:pPr>
            <w:proofErr w:type="spellStart"/>
            <w:r>
              <w:rPr>
                <w:color w:val="3A3A3A"/>
              </w:rPr>
              <w:t>Não</w:t>
            </w:r>
            <w:proofErr w:type="spellEnd"/>
            <w:r>
              <w:rPr>
                <w:color w:val="3A3A3A"/>
              </w:rPr>
              <w:t xml:space="preserve"> </w:t>
            </w:r>
            <w:proofErr w:type="spellStart"/>
            <w:r>
              <w:rPr>
                <w:color w:val="3A3A3A"/>
              </w:rPr>
              <w:t>aplicável</w:t>
            </w:r>
            <w:proofErr w:type="spellEnd"/>
          </w:p>
          <w:p w14:paraId="37D0258E" w14:textId="77777777" w:rsidR="007D58AB" w:rsidRDefault="007D58AB">
            <w:pPr>
              <w:widowControl w:val="0"/>
              <w:spacing w:after="0" w:line="240" w:lineRule="auto"/>
              <w:rPr>
                <w:color w:val="3A3A3A"/>
              </w:rPr>
            </w:pPr>
          </w:p>
        </w:tc>
        <w:tc>
          <w:tcPr>
            <w:tcW w:w="3600" w:type="dxa"/>
            <w:shd w:val="clear" w:color="auto" w:fill="auto"/>
            <w:tcMar>
              <w:top w:w="100" w:type="dxa"/>
              <w:left w:w="100" w:type="dxa"/>
              <w:bottom w:w="100" w:type="dxa"/>
              <w:right w:w="100" w:type="dxa"/>
            </w:tcMar>
          </w:tcPr>
          <w:p w14:paraId="37D0258F" w14:textId="77777777" w:rsidR="007D58AB" w:rsidRDefault="007D58AB">
            <w:pPr>
              <w:widowControl w:val="0"/>
              <w:spacing w:after="0" w:line="240" w:lineRule="auto"/>
              <w:rPr>
                <w:i/>
                <w:iCs/>
              </w:rPr>
            </w:pPr>
          </w:p>
        </w:tc>
      </w:tr>
      <w:tr w:rsidR="007D58AB" w:rsidRPr="002C70C6" w14:paraId="37D02597" w14:textId="77777777">
        <w:trPr>
          <w:jc w:val="center"/>
        </w:trPr>
        <w:tc>
          <w:tcPr>
            <w:tcW w:w="4700" w:type="dxa"/>
            <w:shd w:val="clear" w:color="auto" w:fill="auto"/>
            <w:tcMar>
              <w:top w:w="100" w:type="dxa"/>
              <w:left w:w="100" w:type="dxa"/>
              <w:bottom w:w="100" w:type="dxa"/>
              <w:right w:w="100" w:type="dxa"/>
            </w:tcMar>
          </w:tcPr>
          <w:p w14:paraId="37D02591" w14:textId="77777777" w:rsidR="007D58AB" w:rsidRDefault="001F1E2B">
            <w:pPr>
              <w:spacing w:after="0" w:line="240" w:lineRule="auto"/>
            </w:pPr>
            <w:r>
              <w:rPr>
                <w:b/>
                <w:bCs/>
                <w:i/>
                <w:iCs/>
                <w:highlight w:val="white"/>
              </w:rPr>
              <w:t xml:space="preserve">7.2 </w:t>
            </w:r>
            <w:proofErr w:type="spellStart"/>
            <w:r>
              <w:rPr>
                <w:b/>
                <w:bCs/>
                <w:i/>
                <w:iCs/>
                <w:highlight w:val="white"/>
              </w:rPr>
              <w:t>Tecnologia</w:t>
            </w:r>
            <w:proofErr w:type="spellEnd"/>
            <w:r>
              <w:rPr>
                <w:b/>
                <w:bCs/>
                <w:i/>
                <w:iCs/>
                <w:highlight w:val="white"/>
              </w:rPr>
              <w:t xml:space="preserve"> de </w:t>
            </w:r>
            <w:proofErr w:type="spellStart"/>
            <w:r>
              <w:rPr>
                <w:b/>
                <w:bCs/>
                <w:i/>
                <w:iCs/>
                <w:highlight w:val="white"/>
              </w:rPr>
              <w:t>audiodescrição</w:t>
            </w:r>
            <w:proofErr w:type="spellEnd"/>
          </w:p>
          <w:p w14:paraId="37D02592" w14:textId="77777777" w:rsidR="007D58AB" w:rsidRDefault="007D58AB">
            <w:pPr>
              <w:widowControl w:val="0"/>
              <w:spacing w:after="0" w:line="240" w:lineRule="auto"/>
              <w:rPr>
                <w:b/>
                <w:bCs/>
                <w:i/>
                <w:iCs/>
                <w:highlight w:val="white"/>
              </w:rPr>
            </w:pPr>
          </w:p>
        </w:tc>
        <w:tc>
          <w:tcPr>
            <w:tcW w:w="2500" w:type="dxa"/>
            <w:shd w:val="clear" w:color="auto" w:fill="auto"/>
            <w:tcMar>
              <w:top w:w="100" w:type="dxa"/>
              <w:left w:w="100" w:type="dxa"/>
              <w:bottom w:w="100" w:type="dxa"/>
              <w:right w:w="100" w:type="dxa"/>
            </w:tcMar>
          </w:tcPr>
          <w:p w14:paraId="37D02593" w14:textId="77777777" w:rsidR="007D58AB" w:rsidRPr="002C70C6" w:rsidRDefault="001F1E2B">
            <w:pPr>
              <w:spacing w:after="0" w:line="240" w:lineRule="auto"/>
              <w:rPr>
                <w:lang w:val="pt-PT"/>
              </w:rPr>
            </w:pPr>
            <w:r w:rsidRPr="002C70C6">
              <w:rPr>
                <w:i/>
                <w:iCs/>
                <w:lang w:val="pt-PT"/>
              </w:rPr>
              <w:t>Célula de cabeçalho nenhuma resposta necessária</w:t>
            </w:r>
          </w:p>
          <w:p w14:paraId="37D02594" w14:textId="77777777" w:rsidR="007D58AB" w:rsidRPr="002C70C6" w:rsidRDefault="007D58AB">
            <w:pPr>
              <w:widowControl w:val="0"/>
              <w:spacing w:after="0" w:line="240" w:lineRule="auto"/>
              <w:rPr>
                <w:i/>
                <w:iCs/>
                <w:lang w:val="pt-PT"/>
              </w:rPr>
            </w:pPr>
          </w:p>
        </w:tc>
        <w:tc>
          <w:tcPr>
            <w:tcW w:w="3600" w:type="dxa"/>
            <w:shd w:val="clear" w:color="auto" w:fill="auto"/>
            <w:tcMar>
              <w:top w:w="100" w:type="dxa"/>
              <w:left w:w="100" w:type="dxa"/>
              <w:bottom w:w="100" w:type="dxa"/>
              <w:right w:w="100" w:type="dxa"/>
            </w:tcMar>
          </w:tcPr>
          <w:p w14:paraId="37D02595" w14:textId="77777777" w:rsidR="007D58AB" w:rsidRPr="002C70C6" w:rsidRDefault="001F1E2B">
            <w:pPr>
              <w:spacing w:after="0" w:line="240" w:lineRule="auto"/>
              <w:rPr>
                <w:lang w:val="pt-PT"/>
              </w:rPr>
            </w:pPr>
            <w:r w:rsidRPr="002C70C6">
              <w:rPr>
                <w:i/>
                <w:iCs/>
                <w:lang w:val="pt-PT"/>
              </w:rPr>
              <w:t>Célula de cabeçalho nenhuma resposta necessária</w:t>
            </w:r>
          </w:p>
          <w:p w14:paraId="37D02596" w14:textId="77777777" w:rsidR="007D58AB" w:rsidRPr="002C70C6" w:rsidRDefault="007D58AB">
            <w:pPr>
              <w:widowControl w:val="0"/>
              <w:spacing w:after="0" w:line="240" w:lineRule="auto"/>
              <w:rPr>
                <w:i/>
                <w:iCs/>
                <w:lang w:val="pt-PT"/>
              </w:rPr>
            </w:pPr>
          </w:p>
        </w:tc>
      </w:tr>
      <w:tr w:rsidR="007D58AB" w14:paraId="37D0259D" w14:textId="77777777">
        <w:trPr>
          <w:jc w:val="center"/>
        </w:trPr>
        <w:tc>
          <w:tcPr>
            <w:tcW w:w="4700" w:type="dxa"/>
            <w:shd w:val="clear" w:color="auto" w:fill="auto"/>
            <w:tcMar>
              <w:top w:w="100" w:type="dxa"/>
              <w:left w:w="100" w:type="dxa"/>
              <w:bottom w:w="100" w:type="dxa"/>
              <w:right w:w="100" w:type="dxa"/>
            </w:tcMar>
          </w:tcPr>
          <w:p w14:paraId="37D02598" w14:textId="77777777" w:rsidR="007D58AB" w:rsidRDefault="001F1E2B">
            <w:pPr>
              <w:spacing w:after="0" w:line="240" w:lineRule="auto"/>
            </w:pPr>
            <w:r>
              <w:rPr>
                <w:highlight w:val="white"/>
              </w:rPr>
              <w:t xml:space="preserve">7.2.1 </w:t>
            </w:r>
            <w:proofErr w:type="spellStart"/>
            <w:r>
              <w:rPr>
                <w:highlight w:val="white"/>
              </w:rPr>
              <w:t>Reprodução</w:t>
            </w:r>
            <w:proofErr w:type="spellEnd"/>
            <w:r>
              <w:rPr>
                <w:highlight w:val="white"/>
              </w:rPr>
              <w:t xml:space="preserve"> de </w:t>
            </w:r>
            <w:proofErr w:type="spellStart"/>
            <w:r>
              <w:rPr>
                <w:highlight w:val="white"/>
              </w:rPr>
              <w:t>audiodescrição</w:t>
            </w:r>
            <w:proofErr w:type="spellEnd"/>
          </w:p>
          <w:p w14:paraId="37D02599" w14:textId="77777777" w:rsidR="007D58AB" w:rsidRDefault="007D58AB">
            <w:pPr>
              <w:widowControl w:val="0"/>
              <w:spacing w:after="0" w:line="240" w:lineRule="auto"/>
              <w:rPr>
                <w:highlight w:val="white"/>
              </w:rPr>
            </w:pPr>
          </w:p>
        </w:tc>
        <w:tc>
          <w:tcPr>
            <w:tcW w:w="2500" w:type="dxa"/>
            <w:shd w:val="clear" w:color="auto" w:fill="auto"/>
            <w:tcMar>
              <w:top w:w="100" w:type="dxa"/>
              <w:left w:w="100" w:type="dxa"/>
              <w:bottom w:w="100" w:type="dxa"/>
              <w:right w:w="100" w:type="dxa"/>
            </w:tcMar>
          </w:tcPr>
          <w:p w14:paraId="37D0259A" w14:textId="77777777" w:rsidR="007D58AB" w:rsidRDefault="001F1E2B">
            <w:pPr>
              <w:spacing w:after="0" w:line="240" w:lineRule="auto"/>
            </w:pPr>
            <w:proofErr w:type="spellStart"/>
            <w:r>
              <w:rPr>
                <w:color w:val="3A3A3A"/>
              </w:rPr>
              <w:t>Não</w:t>
            </w:r>
            <w:proofErr w:type="spellEnd"/>
            <w:r>
              <w:rPr>
                <w:color w:val="3A3A3A"/>
              </w:rPr>
              <w:t xml:space="preserve"> </w:t>
            </w:r>
            <w:proofErr w:type="spellStart"/>
            <w:r>
              <w:rPr>
                <w:color w:val="3A3A3A"/>
              </w:rPr>
              <w:t>aplicável</w:t>
            </w:r>
            <w:proofErr w:type="spellEnd"/>
          </w:p>
          <w:p w14:paraId="37D0259B" w14:textId="77777777" w:rsidR="007D58AB" w:rsidRDefault="007D58AB">
            <w:pPr>
              <w:widowControl w:val="0"/>
              <w:spacing w:after="0" w:line="240" w:lineRule="auto"/>
              <w:rPr>
                <w:color w:val="3A3A3A"/>
              </w:rPr>
            </w:pPr>
          </w:p>
        </w:tc>
        <w:tc>
          <w:tcPr>
            <w:tcW w:w="3600" w:type="dxa"/>
            <w:shd w:val="clear" w:color="auto" w:fill="auto"/>
            <w:tcMar>
              <w:top w:w="100" w:type="dxa"/>
              <w:left w:w="100" w:type="dxa"/>
              <w:bottom w:w="100" w:type="dxa"/>
              <w:right w:w="100" w:type="dxa"/>
            </w:tcMar>
          </w:tcPr>
          <w:p w14:paraId="37D0259C" w14:textId="77777777" w:rsidR="007D58AB" w:rsidRDefault="007D58AB">
            <w:pPr>
              <w:widowControl w:val="0"/>
              <w:spacing w:after="0" w:line="240" w:lineRule="auto"/>
              <w:rPr>
                <w:i/>
                <w:iCs/>
              </w:rPr>
            </w:pPr>
          </w:p>
        </w:tc>
      </w:tr>
      <w:tr w:rsidR="007D58AB" w14:paraId="37D025A3" w14:textId="77777777">
        <w:trPr>
          <w:trHeight w:val="600"/>
          <w:jc w:val="center"/>
        </w:trPr>
        <w:tc>
          <w:tcPr>
            <w:tcW w:w="4700" w:type="dxa"/>
            <w:shd w:val="clear" w:color="auto" w:fill="auto"/>
            <w:tcMar>
              <w:top w:w="100" w:type="dxa"/>
              <w:left w:w="100" w:type="dxa"/>
              <w:bottom w:w="100" w:type="dxa"/>
              <w:right w:w="100" w:type="dxa"/>
            </w:tcMar>
          </w:tcPr>
          <w:p w14:paraId="37D0259E" w14:textId="77777777" w:rsidR="007D58AB" w:rsidRDefault="001F1E2B">
            <w:pPr>
              <w:spacing w:after="0" w:line="240" w:lineRule="auto"/>
            </w:pPr>
            <w:r>
              <w:rPr>
                <w:highlight w:val="white"/>
              </w:rPr>
              <w:t xml:space="preserve">7.2.2 </w:t>
            </w:r>
            <w:proofErr w:type="spellStart"/>
            <w:r>
              <w:rPr>
                <w:highlight w:val="white"/>
              </w:rPr>
              <w:t>Sincronização</w:t>
            </w:r>
            <w:proofErr w:type="spellEnd"/>
            <w:r>
              <w:rPr>
                <w:highlight w:val="white"/>
              </w:rPr>
              <w:t xml:space="preserve"> de </w:t>
            </w:r>
            <w:proofErr w:type="spellStart"/>
            <w:r>
              <w:rPr>
                <w:highlight w:val="white"/>
              </w:rPr>
              <w:t>audiodescrição</w:t>
            </w:r>
            <w:proofErr w:type="spellEnd"/>
          </w:p>
          <w:p w14:paraId="37D0259F" w14:textId="77777777" w:rsidR="007D58AB" w:rsidRDefault="007D58AB">
            <w:pPr>
              <w:widowControl w:val="0"/>
              <w:spacing w:after="0" w:line="240" w:lineRule="auto"/>
              <w:rPr>
                <w:highlight w:val="white"/>
              </w:rPr>
            </w:pPr>
          </w:p>
        </w:tc>
        <w:tc>
          <w:tcPr>
            <w:tcW w:w="2500" w:type="dxa"/>
            <w:shd w:val="clear" w:color="auto" w:fill="auto"/>
            <w:tcMar>
              <w:top w:w="100" w:type="dxa"/>
              <w:left w:w="100" w:type="dxa"/>
              <w:bottom w:w="100" w:type="dxa"/>
              <w:right w:w="100" w:type="dxa"/>
            </w:tcMar>
          </w:tcPr>
          <w:p w14:paraId="37D025A0" w14:textId="77777777" w:rsidR="007D58AB" w:rsidRDefault="001F1E2B">
            <w:pPr>
              <w:spacing w:after="0" w:line="240" w:lineRule="auto"/>
            </w:pPr>
            <w:proofErr w:type="spellStart"/>
            <w:r>
              <w:rPr>
                <w:color w:val="3A3A3A"/>
              </w:rPr>
              <w:t>Não</w:t>
            </w:r>
            <w:proofErr w:type="spellEnd"/>
            <w:r>
              <w:rPr>
                <w:color w:val="3A3A3A"/>
              </w:rPr>
              <w:t xml:space="preserve"> </w:t>
            </w:r>
            <w:proofErr w:type="spellStart"/>
            <w:r>
              <w:rPr>
                <w:color w:val="3A3A3A"/>
              </w:rPr>
              <w:t>aplicável</w:t>
            </w:r>
            <w:proofErr w:type="spellEnd"/>
          </w:p>
          <w:p w14:paraId="37D025A1" w14:textId="77777777" w:rsidR="007D58AB" w:rsidRDefault="007D58AB">
            <w:pPr>
              <w:widowControl w:val="0"/>
              <w:spacing w:after="0" w:line="240" w:lineRule="auto"/>
              <w:rPr>
                <w:color w:val="3A3A3A"/>
              </w:rPr>
            </w:pPr>
          </w:p>
        </w:tc>
        <w:tc>
          <w:tcPr>
            <w:tcW w:w="3600" w:type="dxa"/>
            <w:shd w:val="clear" w:color="auto" w:fill="auto"/>
            <w:tcMar>
              <w:top w:w="100" w:type="dxa"/>
              <w:left w:w="100" w:type="dxa"/>
              <w:bottom w:w="100" w:type="dxa"/>
              <w:right w:w="100" w:type="dxa"/>
            </w:tcMar>
          </w:tcPr>
          <w:p w14:paraId="37D025A2" w14:textId="77777777" w:rsidR="007D58AB" w:rsidRDefault="007D58AB">
            <w:pPr>
              <w:widowControl w:val="0"/>
              <w:spacing w:after="0" w:line="240" w:lineRule="auto"/>
              <w:rPr>
                <w:color w:val="3A3A3A"/>
              </w:rPr>
            </w:pPr>
          </w:p>
        </w:tc>
      </w:tr>
      <w:tr w:rsidR="007D58AB" w14:paraId="37D025A9" w14:textId="77777777">
        <w:trPr>
          <w:trHeight w:val="570"/>
          <w:jc w:val="center"/>
        </w:trPr>
        <w:tc>
          <w:tcPr>
            <w:tcW w:w="4700" w:type="dxa"/>
            <w:shd w:val="clear" w:color="auto" w:fill="auto"/>
            <w:tcMar>
              <w:top w:w="100" w:type="dxa"/>
              <w:left w:w="100" w:type="dxa"/>
              <w:bottom w:w="100" w:type="dxa"/>
              <w:right w:w="100" w:type="dxa"/>
            </w:tcMar>
          </w:tcPr>
          <w:p w14:paraId="37D025A4" w14:textId="77777777" w:rsidR="007D58AB" w:rsidRDefault="001F1E2B">
            <w:pPr>
              <w:spacing w:after="0" w:line="240" w:lineRule="auto"/>
            </w:pPr>
            <w:r>
              <w:rPr>
                <w:highlight w:val="white"/>
              </w:rPr>
              <w:t xml:space="preserve">7.2.3 </w:t>
            </w:r>
            <w:proofErr w:type="spellStart"/>
            <w:r>
              <w:rPr>
                <w:highlight w:val="white"/>
              </w:rPr>
              <w:t>Preservação</w:t>
            </w:r>
            <w:proofErr w:type="spellEnd"/>
            <w:r>
              <w:rPr>
                <w:highlight w:val="white"/>
              </w:rPr>
              <w:t xml:space="preserve"> de </w:t>
            </w:r>
            <w:proofErr w:type="spellStart"/>
            <w:r>
              <w:rPr>
                <w:highlight w:val="white"/>
              </w:rPr>
              <w:t>audiodescrição</w:t>
            </w:r>
            <w:proofErr w:type="spellEnd"/>
          </w:p>
          <w:p w14:paraId="37D025A5" w14:textId="77777777" w:rsidR="007D58AB" w:rsidRDefault="007D58AB">
            <w:pPr>
              <w:widowControl w:val="0"/>
              <w:spacing w:after="0" w:line="240" w:lineRule="auto"/>
              <w:rPr>
                <w:highlight w:val="white"/>
              </w:rPr>
            </w:pPr>
          </w:p>
        </w:tc>
        <w:tc>
          <w:tcPr>
            <w:tcW w:w="2500" w:type="dxa"/>
            <w:shd w:val="clear" w:color="auto" w:fill="auto"/>
            <w:tcMar>
              <w:top w:w="100" w:type="dxa"/>
              <w:left w:w="100" w:type="dxa"/>
              <w:bottom w:w="100" w:type="dxa"/>
              <w:right w:w="100" w:type="dxa"/>
            </w:tcMar>
          </w:tcPr>
          <w:p w14:paraId="37D025A6" w14:textId="77777777" w:rsidR="007D58AB" w:rsidRDefault="001F1E2B">
            <w:pPr>
              <w:spacing w:after="0" w:line="240" w:lineRule="auto"/>
            </w:pPr>
            <w:proofErr w:type="spellStart"/>
            <w:r>
              <w:rPr>
                <w:color w:val="3A3A3A"/>
              </w:rPr>
              <w:t>Não</w:t>
            </w:r>
            <w:proofErr w:type="spellEnd"/>
            <w:r>
              <w:rPr>
                <w:color w:val="3A3A3A"/>
              </w:rPr>
              <w:t xml:space="preserve"> </w:t>
            </w:r>
            <w:proofErr w:type="spellStart"/>
            <w:r>
              <w:rPr>
                <w:color w:val="3A3A3A"/>
              </w:rPr>
              <w:t>aplicável</w:t>
            </w:r>
            <w:proofErr w:type="spellEnd"/>
          </w:p>
          <w:p w14:paraId="37D025A7" w14:textId="77777777" w:rsidR="007D58AB" w:rsidRDefault="007D58AB">
            <w:pPr>
              <w:widowControl w:val="0"/>
              <w:spacing w:after="0" w:line="240" w:lineRule="auto"/>
              <w:rPr>
                <w:color w:val="3A3A3A"/>
              </w:rPr>
            </w:pPr>
          </w:p>
        </w:tc>
        <w:tc>
          <w:tcPr>
            <w:tcW w:w="3600" w:type="dxa"/>
            <w:shd w:val="clear" w:color="auto" w:fill="auto"/>
            <w:tcMar>
              <w:top w:w="100" w:type="dxa"/>
              <w:left w:w="100" w:type="dxa"/>
              <w:bottom w:w="100" w:type="dxa"/>
              <w:right w:w="100" w:type="dxa"/>
            </w:tcMar>
          </w:tcPr>
          <w:p w14:paraId="37D025A8" w14:textId="77777777" w:rsidR="007D58AB" w:rsidRDefault="007D58AB">
            <w:pPr>
              <w:widowControl w:val="0"/>
              <w:spacing w:after="0" w:line="240" w:lineRule="auto"/>
              <w:rPr>
                <w:color w:val="3A3A3A"/>
              </w:rPr>
            </w:pPr>
          </w:p>
        </w:tc>
      </w:tr>
      <w:tr w:rsidR="007D58AB" w14:paraId="37D025AF" w14:textId="77777777">
        <w:trPr>
          <w:jc w:val="center"/>
        </w:trPr>
        <w:tc>
          <w:tcPr>
            <w:tcW w:w="4700" w:type="dxa"/>
            <w:tcMar>
              <w:top w:w="100" w:type="dxa"/>
              <w:left w:w="100" w:type="dxa"/>
              <w:bottom w:w="100" w:type="dxa"/>
              <w:right w:w="100" w:type="dxa"/>
            </w:tcMar>
          </w:tcPr>
          <w:p w14:paraId="37D025AA" w14:textId="77777777" w:rsidR="007D58AB" w:rsidRPr="002C70C6" w:rsidRDefault="001F1E2B">
            <w:pPr>
              <w:spacing w:after="0" w:line="240" w:lineRule="auto"/>
              <w:rPr>
                <w:lang w:val="pt-PT"/>
              </w:rPr>
            </w:pPr>
            <w:r w:rsidRPr="002C70C6">
              <w:rPr>
                <w:highlight w:val="white"/>
                <w:lang w:val="pt-PT"/>
              </w:rPr>
              <w:t>7.3 Controles de usuário para legendas e audiodescrição</w:t>
            </w:r>
          </w:p>
          <w:p w14:paraId="37D025AB" w14:textId="77777777" w:rsidR="007D58AB" w:rsidRPr="002C70C6" w:rsidRDefault="007D58AB">
            <w:pPr>
              <w:widowControl w:val="0"/>
              <w:spacing w:after="0" w:line="240" w:lineRule="auto"/>
              <w:rPr>
                <w:highlight w:val="white"/>
                <w:lang w:val="pt-PT"/>
              </w:rPr>
            </w:pPr>
          </w:p>
        </w:tc>
        <w:tc>
          <w:tcPr>
            <w:tcW w:w="2500" w:type="dxa"/>
            <w:shd w:val="clear" w:color="auto" w:fill="auto"/>
            <w:tcMar>
              <w:top w:w="100" w:type="dxa"/>
              <w:left w:w="100" w:type="dxa"/>
              <w:bottom w:w="100" w:type="dxa"/>
              <w:right w:w="100" w:type="dxa"/>
            </w:tcMar>
          </w:tcPr>
          <w:p w14:paraId="37D025AC" w14:textId="77777777" w:rsidR="007D58AB" w:rsidRDefault="001F1E2B">
            <w:pPr>
              <w:spacing w:after="0" w:line="240" w:lineRule="auto"/>
            </w:pPr>
            <w:proofErr w:type="spellStart"/>
            <w:r>
              <w:rPr>
                <w:color w:val="3A3A3A"/>
              </w:rPr>
              <w:t>Não</w:t>
            </w:r>
            <w:proofErr w:type="spellEnd"/>
            <w:r>
              <w:rPr>
                <w:color w:val="3A3A3A"/>
              </w:rPr>
              <w:t xml:space="preserve"> </w:t>
            </w:r>
            <w:proofErr w:type="spellStart"/>
            <w:r>
              <w:rPr>
                <w:color w:val="3A3A3A"/>
              </w:rPr>
              <w:t>aplicável</w:t>
            </w:r>
            <w:proofErr w:type="spellEnd"/>
          </w:p>
          <w:p w14:paraId="37D025AD" w14:textId="77777777" w:rsidR="007D58AB" w:rsidRDefault="007D58AB">
            <w:pPr>
              <w:widowControl w:val="0"/>
              <w:spacing w:after="0" w:line="240" w:lineRule="auto"/>
              <w:rPr>
                <w:color w:val="3A3A3A"/>
              </w:rPr>
            </w:pPr>
          </w:p>
        </w:tc>
        <w:tc>
          <w:tcPr>
            <w:tcW w:w="3600" w:type="dxa"/>
            <w:shd w:val="clear" w:color="auto" w:fill="auto"/>
            <w:tcMar>
              <w:top w:w="100" w:type="dxa"/>
              <w:left w:w="100" w:type="dxa"/>
              <w:bottom w:w="100" w:type="dxa"/>
              <w:right w:w="100" w:type="dxa"/>
            </w:tcMar>
          </w:tcPr>
          <w:p w14:paraId="37D025AE" w14:textId="77777777" w:rsidR="007D58AB" w:rsidRDefault="007D58AB">
            <w:pPr>
              <w:widowControl w:val="0"/>
              <w:spacing w:after="0" w:line="240" w:lineRule="auto"/>
              <w:rPr>
                <w:color w:val="3A3A3A"/>
              </w:rPr>
            </w:pPr>
          </w:p>
        </w:tc>
      </w:tr>
    </w:tbl>
    <w:p w14:paraId="37D025B0" w14:textId="77777777" w:rsidR="007D58AB" w:rsidRDefault="007D58AB">
      <w:pPr>
        <w:spacing w:after="0"/>
        <w:rPr>
          <w:color w:val="3A3A3A"/>
        </w:rPr>
      </w:pPr>
    </w:p>
    <w:p w14:paraId="37D025B1" w14:textId="77777777" w:rsidR="007D58AB" w:rsidRDefault="001F1E2B">
      <w:pPr>
        <w:pStyle w:val="Heading3"/>
        <w:keepLines/>
        <w:spacing w:before="200" w:after="0"/>
        <w:jc w:val="left"/>
        <w:rPr>
          <w:color w:val="434343"/>
          <w:sz w:val="60"/>
          <w:szCs w:val="60"/>
        </w:rPr>
      </w:pPr>
      <w:bookmarkStart w:id="25" w:name="_pgl7zv723vmr" w:colFirst="0" w:colLast="0"/>
      <w:bookmarkEnd w:id="25"/>
      <w:r>
        <w:br w:type="page"/>
      </w:r>
    </w:p>
    <w:p w14:paraId="37D025B2" w14:textId="77777777" w:rsidR="007D58AB" w:rsidRDefault="001F1E2B">
      <w:pPr>
        <w:pStyle w:val="Heading3"/>
      </w:pPr>
      <w:bookmarkStart w:id="26" w:name="_xpsxc1gu3v9k" w:colFirst="0" w:colLast="0"/>
      <w:bookmarkEnd w:id="26"/>
      <w:proofErr w:type="spellStart"/>
      <w:r>
        <w:lastRenderedPageBreak/>
        <w:t>Capítulo</w:t>
      </w:r>
      <w:proofErr w:type="spellEnd"/>
      <w:r>
        <w:t xml:space="preserve"> 8: Hardware</w:t>
      </w:r>
    </w:p>
    <w:p w14:paraId="37D025B3" w14:textId="77777777" w:rsidR="007D58AB" w:rsidRDefault="007D58AB">
      <w:pPr>
        <w:spacing w:after="0"/>
        <w:rPr>
          <w:color w:val="FFFFFF"/>
        </w:rPr>
      </w:pPr>
    </w:p>
    <w:tbl>
      <w:tblPr>
        <w:tblStyle w:val="a2"/>
        <w:tblW w:w="10800" w:type="dxa"/>
        <w:jc w:val="center"/>
        <w:tblInd w:w="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4700"/>
        <w:gridCol w:w="2500"/>
        <w:gridCol w:w="3600"/>
      </w:tblGrid>
      <w:tr w:rsidR="007D58AB" w14:paraId="37D025BA" w14:textId="77777777">
        <w:trPr>
          <w:tblHeader/>
          <w:jc w:val="center"/>
        </w:trPr>
        <w:tc>
          <w:tcPr>
            <w:tcW w:w="4700" w:type="dxa"/>
            <w:shd w:val="clear" w:color="auto" w:fill="auto"/>
            <w:tcMar>
              <w:top w:w="100" w:type="dxa"/>
              <w:left w:w="100" w:type="dxa"/>
              <w:bottom w:w="100" w:type="dxa"/>
              <w:right w:w="100" w:type="dxa"/>
            </w:tcMar>
          </w:tcPr>
          <w:p w14:paraId="37D025B4" w14:textId="77777777" w:rsidR="007D58AB" w:rsidRDefault="001F1E2B">
            <w:pPr>
              <w:spacing w:after="0" w:line="240" w:lineRule="auto"/>
            </w:pPr>
            <w:proofErr w:type="spellStart"/>
            <w:r>
              <w:rPr>
                <w:b/>
                <w:bCs/>
                <w:color w:val="3A3A3A"/>
              </w:rPr>
              <w:t>Critério</w:t>
            </w:r>
            <w:proofErr w:type="spellEnd"/>
          </w:p>
          <w:p w14:paraId="37D025B5" w14:textId="77777777" w:rsidR="007D58AB" w:rsidRDefault="007D58AB">
            <w:pPr>
              <w:spacing w:after="0" w:line="240" w:lineRule="auto"/>
              <w:rPr>
                <w:b/>
                <w:bCs/>
                <w:color w:val="3A3A3A"/>
              </w:rPr>
            </w:pPr>
          </w:p>
        </w:tc>
        <w:tc>
          <w:tcPr>
            <w:tcW w:w="2500" w:type="dxa"/>
            <w:shd w:val="clear" w:color="auto" w:fill="auto"/>
            <w:tcMar>
              <w:top w:w="100" w:type="dxa"/>
              <w:left w:w="100" w:type="dxa"/>
              <w:bottom w:w="100" w:type="dxa"/>
              <w:right w:w="100" w:type="dxa"/>
            </w:tcMar>
          </w:tcPr>
          <w:p w14:paraId="37D025B6" w14:textId="77777777" w:rsidR="007D58AB" w:rsidRDefault="001F1E2B">
            <w:pPr>
              <w:spacing w:after="0" w:line="240" w:lineRule="auto"/>
            </w:pPr>
            <w:proofErr w:type="spellStart"/>
            <w:r>
              <w:rPr>
                <w:b/>
                <w:bCs/>
                <w:color w:val="3A3A3A"/>
              </w:rPr>
              <w:t>Nível</w:t>
            </w:r>
            <w:proofErr w:type="spellEnd"/>
            <w:r>
              <w:rPr>
                <w:b/>
                <w:bCs/>
                <w:color w:val="3A3A3A"/>
              </w:rPr>
              <w:t xml:space="preserve"> de </w:t>
            </w:r>
            <w:proofErr w:type="spellStart"/>
            <w:r>
              <w:rPr>
                <w:b/>
                <w:bCs/>
                <w:color w:val="3A3A3A"/>
              </w:rPr>
              <w:t>Conformidade</w:t>
            </w:r>
            <w:proofErr w:type="spellEnd"/>
          </w:p>
          <w:p w14:paraId="37D025B7" w14:textId="77777777" w:rsidR="007D58AB" w:rsidRDefault="007D58AB">
            <w:pPr>
              <w:spacing w:after="0" w:line="240" w:lineRule="auto"/>
              <w:rPr>
                <w:b/>
                <w:bCs/>
                <w:color w:val="3A3A3A"/>
              </w:rPr>
            </w:pPr>
          </w:p>
        </w:tc>
        <w:tc>
          <w:tcPr>
            <w:tcW w:w="3600" w:type="dxa"/>
            <w:shd w:val="clear" w:color="auto" w:fill="auto"/>
            <w:tcMar>
              <w:top w:w="100" w:type="dxa"/>
              <w:left w:w="100" w:type="dxa"/>
              <w:bottom w:w="100" w:type="dxa"/>
              <w:right w:w="100" w:type="dxa"/>
            </w:tcMar>
          </w:tcPr>
          <w:p w14:paraId="37D025B8" w14:textId="77777777" w:rsidR="007D58AB" w:rsidRDefault="001F1E2B">
            <w:pPr>
              <w:spacing w:after="0" w:line="240" w:lineRule="auto"/>
            </w:pPr>
            <w:proofErr w:type="spellStart"/>
            <w:r>
              <w:rPr>
                <w:b/>
                <w:bCs/>
                <w:color w:val="3A3A3A"/>
              </w:rPr>
              <w:t>Observações</w:t>
            </w:r>
            <w:proofErr w:type="spellEnd"/>
            <w:r>
              <w:rPr>
                <w:b/>
                <w:bCs/>
                <w:color w:val="3A3A3A"/>
              </w:rPr>
              <w:t xml:space="preserve"> e </w:t>
            </w:r>
            <w:proofErr w:type="spellStart"/>
            <w:r>
              <w:rPr>
                <w:b/>
                <w:bCs/>
                <w:color w:val="3A3A3A"/>
              </w:rPr>
              <w:t>explicações</w:t>
            </w:r>
            <w:proofErr w:type="spellEnd"/>
          </w:p>
          <w:p w14:paraId="37D025B9" w14:textId="77777777" w:rsidR="007D58AB" w:rsidRDefault="007D58AB">
            <w:pPr>
              <w:spacing w:after="0" w:line="240" w:lineRule="auto"/>
              <w:rPr>
                <w:b/>
                <w:bCs/>
                <w:color w:val="3A3A3A"/>
              </w:rPr>
            </w:pPr>
          </w:p>
        </w:tc>
      </w:tr>
      <w:tr w:rsidR="007D58AB" w:rsidRPr="002C70C6" w14:paraId="37D025C1" w14:textId="77777777">
        <w:trPr>
          <w:jc w:val="center"/>
        </w:trPr>
        <w:tc>
          <w:tcPr>
            <w:tcW w:w="4700" w:type="dxa"/>
            <w:shd w:val="clear" w:color="auto" w:fill="auto"/>
            <w:tcMar>
              <w:top w:w="100" w:type="dxa"/>
              <w:left w:w="100" w:type="dxa"/>
              <w:bottom w:w="100" w:type="dxa"/>
              <w:right w:w="100" w:type="dxa"/>
            </w:tcMar>
          </w:tcPr>
          <w:p w14:paraId="37D025BB" w14:textId="77777777" w:rsidR="007D58AB" w:rsidRDefault="001F1E2B">
            <w:pPr>
              <w:spacing w:after="0" w:line="240" w:lineRule="auto"/>
            </w:pPr>
            <w:r>
              <w:rPr>
                <w:b/>
                <w:bCs/>
                <w:i/>
                <w:iCs/>
                <w:highlight w:val="white"/>
              </w:rPr>
              <w:t xml:space="preserve">8.1.1 </w:t>
            </w:r>
            <w:proofErr w:type="spellStart"/>
            <w:r>
              <w:rPr>
                <w:b/>
                <w:bCs/>
                <w:i/>
                <w:iCs/>
                <w:highlight w:val="white"/>
              </w:rPr>
              <w:t>Requisitos</w:t>
            </w:r>
            <w:proofErr w:type="spellEnd"/>
            <w:r>
              <w:rPr>
                <w:b/>
                <w:bCs/>
                <w:i/>
                <w:iCs/>
                <w:highlight w:val="white"/>
              </w:rPr>
              <w:t xml:space="preserve"> </w:t>
            </w:r>
            <w:proofErr w:type="spellStart"/>
            <w:r>
              <w:rPr>
                <w:b/>
                <w:bCs/>
                <w:i/>
                <w:iCs/>
                <w:highlight w:val="white"/>
              </w:rPr>
              <w:t>genéricos</w:t>
            </w:r>
            <w:proofErr w:type="spellEnd"/>
          </w:p>
          <w:p w14:paraId="37D025BC" w14:textId="77777777" w:rsidR="007D58AB" w:rsidRDefault="007D58AB">
            <w:pPr>
              <w:widowControl w:val="0"/>
              <w:spacing w:after="0" w:line="240" w:lineRule="auto"/>
              <w:rPr>
                <w:b/>
                <w:bCs/>
                <w:i/>
                <w:iCs/>
                <w:highlight w:val="white"/>
              </w:rPr>
            </w:pPr>
          </w:p>
        </w:tc>
        <w:tc>
          <w:tcPr>
            <w:tcW w:w="2500" w:type="dxa"/>
            <w:shd w:val="clear" w:color="auto" w:fill="auto"/>
            <w:tcMar>
              <w:top w:w="100" w:type="dxa"/>
              <w:left w:w="100" w:type="dxa"/>
              <w:bottom w:w="100" w:type="dxa"/>
              <w:right w:w="100" w:type="dxa"/>
            </w:tcMar>
          </w:tcPr>
          <w:p w14:paraId="37D025BD" w14:textId="77777777" w:rsidR="007D58AB" w:rsidRPr="002C70C6" w:rsidRDefault="001F1E2B">
            <w:pPr>
              <w:spacing w:after="0" w:line="240" w:lineRule="auto"/>
              <w:rPr>
                <w:lang w:val="pt-PT"/>
              </w:rPr>
            </w:pPr>
            <w:r w:rsidRPr="002C70C6">
              <w:rPr>
                <w:i/>
                <w:iCs/>
                <w:lang w:val="pt-PT"/>
              </w:rPr>
              <w:t>Célula de cabeçalho nenhuma resposta necessária</w:t>
            </w:r>
          </w:p>
          <w:p w14:paraId="37D025BE" w14:textId="77777777" w:rsidR="007D58AB" w:rsidRPr="002C70C6" w:rsidRDefault="007D58AB">
            <w:pPr>
              <w:widowControl w:val="0"/>
              <w:spacing w:after="0" w:line="240" w:lineRule="auto"/>
              <w:rPr>
                <w:i/>
                <w:iCs/>
                <w:lang w:val="pt-PT"/>
              </w:rPr>
            </w:pPr>
          </w:p>
        </w:tc>
        <w:tc>
          <w:tcPr>
            <w:tcW w:w="3600" w:type="dxa"/>
            <w:shd w:val="clear" w:color="auto" w:fill="auto"/>
            <w:tcMar>
              <w:top w:w="100" w:type="dxa"/>
              <w:left w:w="100" w:type="dxa"/>
              <w:bottom w:w="100" w:type="dxa"/>
              <w:right w:w="100" w:type="dxa"/>
            </w:tcMar>
          </w:tcPr>
          <w:p w14:paraId="37D025BF" w14:textId="77777777" w:rsidR="007D58AB" w:rsidRPr="002C70C6" w:rsidRDefault="001F1E2B">
            <w:pPr>
              <w:spacing w:after="0" w:line="240" w:lineRule="auto"/>
              <w:rPr>
                <w:lang w:val="pt-PT"/>
              </w:rPr>
            </w:pPr>
            <w:r w:rsidRPr="002C70C6">
              <w:rPr>
                <w:i/>
                <w:iCs/>
                <w:lang w:val="pt-PT"/>
              </w:rPr>
              <w:t>Célula de cabeçalho nenhuma resposta necessária</w:t>
            </w:r>
          </w:p>
          <w:p w14:paraId="37D025C0" w14:textId="77777777" w:rsidR="007D58AB" w:rsidRPr="002C70C6" w:rsidRDefault="007D58AB">
            <w:pPr>
              <w:widowControl w:val="0"/>
              <w:spacing w:after="0" w:line="240" w:lineRule="auto"/>
              <w:rPr>
                <w:i/>
                <w:iCs/>
                <w:lang w:val="pt-PT"/>
              </w:rPr>
            </w:pPr>
          </w:p>
        </w:tc>
      </w:tr>
      <w:tr w:rsidR="007D58AB" w14:paraId="37D025C7" w14:textId="77777777">
        <w:trPr>
          <w:jc w:val="center"/>
        </w:trPr>
        <w:tc>
          <w:tcPr>
            <w:tcW w:w="4700" w:type="dxa"/>
            <w:shd w:val="clear" w:color="auto" w:fill="auto"/>
            <w:tcMar>
              <w:top w:w="100" w:type="dxa"/>
              <w:left w:w="100" w:type="dxa"/>
              <w:bottom w:w="100" w:type="dxa"/>
              <w:right w:w="100" w:type="dxa"/>
            </w:tcMar>
          </w:tcPr>
          <w:p w14:paraId="37D025C2" w14:textId="77777777" w:rsidR="007D58AB" w:rsidRDefault="001F1E2B">
            <w:pPr>
              <w:spacing w:after="0" w:line="240" w:lineRule="auto"/>
            </w:pPr>
            <w:r>
              <w:rPr>
                <w:highlight w:val="white"/>
              </w:rPr>
              <w:t xml:space="preserve">8.1.2 </w:t>
            </w:r>
            <w:proofErr w:type="spellStart"/>
            <w:r>
              <w:rPr>
                <w:highlight w:val="white"/>
              </w:rPr>
              <w:t>Conexões</w:t>
            </w:r>
            <w:proofErr w:type="spellEnd"/>
            <w:r>
              <w:rPr>
                <w:highlight w:val="white"/>
              </w:rPr>
              <w:t xml:space="preserve"> </w:t>
            </w:r>
            <w:proofErr w:type="spellStart"/>
            <w:r>
              <w:rPr>
                <w:highlight w:val="white"/>
              </w:rPr>
              <w:t>padrão</w:t>
            </w:r>
            <w:proofErr w:type="spellEnd"/>
          </w:p>
          <w:p w14:paraId="37D025C3" w14:textId="77777777" w:rsidR="007D58AB" w:rsidRDefault="007D58AB">
            <w:pPr>
              <w:widowControl w:val="0"/>
              <w:spacing w:after="0" w:line="240" w:lineRule="auto"/>
              <w:rPr>
                <w:highlight w:val="white"/>
              </w:rPr>
            </w:pPr>
          </w:p>
        </w:tc>
        <w:tc>
          <w:tcPr>
            <w:tcW w:w="2500" w:type="dxa"/>
            <w:shd w:val="clear" w:color="auto" w:fill="auto"/>
            <w:tcMar>
              <w:top w:w="100" w:type="dxa"/>
              <w:left w:w="100" w:type="dxa"/>
              <w:bottom w:w="100" w:type="dxa"/>
              <w:right w:w="100" w:type="dxa"/>
            </w:tcMar>
          </w:tcPr>
          <w:p w14:paraId="37D025C4" w14:textId="77777777" w:rsidR="007D58AB" w:rsidRDefault="001F1E2B">
            <w:pPr>
              <w:spacing w:after="0" w:line="240" w:lineRule="auto"/>
            </w:pPr>
            <w:proofErr w:type="spellStart"/>
            <w:r>
              <w:t>Não</w:t>
            </w:r>
            <w:proofErr w:type="spellEnd"/>
            <w:r>
              <w:t xml:space="preserve"> </w:t>
            </w:r>
            <w:proofErr w:type="spellStart"/>
            <w:r>
              <w:t>aplicável</w:t>
            </w:r>
            <w:proofErr w:type="spellEnd"/>
          </w:p>
          <w:p w14:paraId="37D025C5" w14:textId="77777777" w:rsidR="007D58AB" w:rsidRDefault="007D58AB">
            <w:pPr>
              <w:widowControl w:val="0"/>
              <w:spacing w:after="0" w:line="240" w:lineRule="auto"/>
            </w:pPr>
          </w:p>
        </w:tc>
        <w:tc>
          <w:tcPr>
            <w:tcW w:w="3600" w:type="dxa"/>
            <w:shd w:val="clear" w:color="auto" w:fill="auto"/>
            <w:tcMar>
              <w:top w:w="100" w:type="dxa"/>
              <w:left w:w="100" w:type="dxa"/>
              <w:bottom w:w="100" w:type="dxa"/>
              <w:right w:w="100" w:type="dxa"/>
            </w:tcMar>
          </w:tcPr>
          <w:p w14:paraId="37D025C6" w14:textId="77777777" w:rsidR="007D58AB" w:rsidRDefault="007D58AB">
            <w:pPr>
              <w:widowControl w:val="0"/>
              <w:spacing w:after="0" w:line="240" w:lineRule="auto"/>
            </w:pPr>
          </w:p>
        </w:tc>
      </w:tr>
      <w:tr w:rsidR="007D58AB" w14:paraId="37D025CD" w14:textId="77777777">
        <w:trPr>
          <w:jc w:val="center"/>
        </w:trPr>
        <w:tc>
          <w:tcPr>
            <w:tcW w:w="4700" w:type="dxa"/>
            <w:shd w:val="clear" w:color="auto" w:fill="auto"/>
            <w:tcMar>
              <w:top w:w="100" w:type="dxa"/>
              <w:left w:w="100" w:type="dxa"/>
              <w:bottom w:w="100" w:type="dxa"/>
              <w:right w:w="100" w:type="dxa"/>
            </w:tcMar>
          </w:tcPr>
          <w:p w14:paraId="37D025C8" w14:textId="77777777" w:rsidR="007D58AB" w:rsidRDefault="001F1E2B">
            <w:pPr>
              <w:spacing w:after="0" w:line="240" w:lineRule="auto"/>
            </w:pPr>
            <w:r>
              <w:rPr>
                <w:highlight w:val="white"/>
              </w:rPr>
              <w:t>8.1.3 Cor</w:t>
            </w:r>
          </w:p>
          <w:p w14:paraId="37D025C9" w14:textId="77777777" w:rsidR="007D58AB" w:rsidRDefault="007D58AB">
            <w:pPr>
              <w:widowControl w:val="0"/>
              <w:spacing w:after="0" w:line="240" w:lineRule="auto"/>
              <w:rPr>
                <w:highlight w:val="white"/>
              </w:rPr>
            </w:pPr>
          </w:p>
        </w:tc>
        <w:tc>
          <w:tcPr>
            <w:tcW w:w="2500" w:type="dxa"/>
            <w:shd w:val="clear" w:color="auto" w:fill="auto"/>
            <w:tcMar>
              <w:top w:w="100" w:type="dxa"/>
              <w:left w:w="100" w:type="dxa"/>
              <w:bottom w:w="100" w:type="dxa"/>
              <w:right w:w="100" w:type="dxa"/>
            </w:tcMar>
          </w:tcPr>
          <w:p w14:paraId="37D025CA" w14:textId="77777777" w:rsidR="007D58AB" w:rsidRDefault="001F1E2B">
            <w:pPr>
              <w:spacing w:after="0" w:line="240" w:lineRule="auto"/>
            </w:pPr>
            <w:proofErr w:type="spellStart"/>
            <w:r>
              <w:t>Não</w:t>
            </w:r>
            <w:proofErr w:type="spellEnd"/>
            <w:r>
              <w:t xml:space="preserve"> </w:t>
            </w:r>
            <w:proofErr w:type="spellStart"/>
            <w:r>
              <w:t>aplicável</w:t>
            </w:r>
            <w:proofErr w:type="spellEnd"/>
          </w:p>
          <w:p w14:paraId="37D025CB" w14:textId="77777777" w:rsidR="007D58AB" w:rsidRDefault="007D58AB">
            <w:pPr>
              <w:widowControl w:val="0"/>
              <w:spacing w:after="0" w:line="240" w:lineRule="auto"/>
            </w:pPr>
          </w:p>
        </w:tc>
        <w:tc>
          <w:tcPr>
            <w:tcW w:w="3600" w:type="dxa"/>
            <w:shd w:val="clear" w:color="auto" w:fill="auto"/>
            <w:tcMar>
              <w:top w:w="100" w:type="dxa"/>
              <w:left w:w="100" w:type="dxa"/>
              <w:bottom w:w="100" w:type="dxa"/>
              <w:right w:w="100" w:type="dxa"/>
            </w:tcMar>
          </w:tcPr>
          <w:p w14:paraId="37D025CC" w14:textId="77777777" w:rsidR="007D58AB" w:rsidRDefault="007D58AB">
            <w:pPr>
              <w:widowControl w:val="0"/>
              <w:spacing w:after="0" w:line="240" w:lineRule="auto"/>
            </w:pPr>
          </w:p>
        </w:tc>
      </w:tr>
      <w:tr w:rsidR="007D58AB" w:rsidRPr="002C70C6" w14:paraId="37D025D4" w14:textId="77777777">
        <w:trPr>
          <w:jc w:val="center"/>
        </w:trPr>
        <w:tc>
          <w:tcPr>
            <w:tcW w:w="4700" w:type="dxa"/>
            <w:shd w:val="clear" w:color="auto" w:fill="auto"/>
            <w:tcMar>
              <w:top w:w="100" w:type="dxa"/>
              <w:left w:w="100" w:type="dxa"/>
              <w:bottom w:w="100" w:type="dxa"/>
              <w:right w:w="100" w:type="dxa"/>
            </w:tcMar>
          </w:tcPr>
          <w:p w14:paraId="37D025CE" w14:textId="77777777" w:rsidR="007D58AB" w:rsidRPr="002C70C6" w:rsidRDefault="001F1E2B">
            <w:pPr>
              <w:spacing w:after="0" w:line="240" w:lineRule="auto"/>
              <w:rPr>
                <w:lang w:val="pt-PT"/>
              </w:rPr>
            </w:pPr>
            <w:r w:rsidRPr="002C70C6">
              <w:rPr>
                <w:b/>
                <w:bCs/>
                <w:i/>
                <w:iCs/>
                <w:highlight w:val="white"/>
                <w:lang w:val="pt-PT"/>
              </w:rPr>
              <w:t>8.2 Produtos de hardware com saída de fala</w:t>
            </w:r>
          </w:p>
          <w:p w14:paraId="37D025CF" w14:textId="77777777" w:rsidR="007D58AB" w:rsidRPr="002C70C6" w:rsidRDefault="007D58AB">
            <w:pPr>
              <w:widowControl w:val="0"/>
              <w:spacing w:after="0" w:line="240" w:lineRule="auto"/>
              <w:rPr>
                <w:highlight w:val="white"/>
                <w:lang w:val="pt-PT"/>
              </w:rPr>
            </w:pPr>
          </w:p>
        </w:tc>
        <w:tc>
          <w:tcPr>
            <w:tcW w:w="2500" w:type="dxa"/>
            <w:shd w:val="clear" w:color="auto" w:fill="auto"/>
            <w:tcMar>
              <w:top w:w="100" w:type="dxa"/>
              <w:left w:w="100" w:type="dxa"/>
              <w:bottom w:w="100" w:type="dxa"/>
              <w:right w:w="100" w:type="dxa"/>
            </w:tcMar>
          </w:tcPr>
          <w:p w14:paraId="37D025D0" w14:textId="77777777" w:rsidR="007D58AB" w:rsidRPr="002C70C6" w:rsidRDefault="001F1E2B">
            <w:pPr>
              <w:spacing w:after="0" w:line="240" w:lineRule="auto"/>
              <w:rPr>
                <w:lang w:val="pt-PT"/>
              </w:rPr>
            </w:pPr>
            <w:r w:rsidRPr="002C70C6">
              <w:rPr>
                <w:i/>
                <w:iCs/>
                <w:lang w:val="pt-PT"/>
              </w:rPr>
              <w:t>Célula de cabeçalho nenhuma resposta necessária</w:t>
            </w:r>
          </w:p>
          <w:p w14:paraId="37D025D1" w14:textId="77777777" w:rsidR="007D58AB" w:rsidRPr="002C70C6" w:rsidRDefault="007D58AB">
            <w:pPr>
              <w:widowControl w:val="0"/>
              <w:spacing w:after="0" w:line="240" w:lineRule="auto"/>
              <w:rPr>
                <w:i/>
                <w:iCs/>
                <w:lang w:val="pt-PT"/>
              </w:rPr>
            </w:pPr>
          </w:p>
        </w:tc>
        <w:tc>
          <w:tcPr>
            <w:tcW w:w="3600" w:type="dxa"/>
            <w:shd w:val="clear" w:color="auto" w:fill="auto"/>
            <w:tcMar>
              <w:top w:w="100" w:type="dxa"/>
              <w:left w:w="100" w:type="dxa"/>
              <w:bottom w:w="100" w:type="dxa"/>
              <w:right w:w="100" w:type="dxa"/>
            </w:tcMar>
          </w:tcPr>
          <w:p w14:paraId="37D025D2" w14:textId="77777777" w:rsidR="007D58AB" w:rsidRPr="002C70C6" w:rsidRDefault="001F1E2B">
            <w:pPr>
              <w:spacing w:after="0" w:line="240" w:lineRule="auto"/>
              <w:rPr>
                <w:lang w:val="pt-PT"/>
              </w:rPr>
            </w:pPr>
            <w:r w:rsidRPr="002C70C6">
              <w:rPr>
                <w:i/>
                <w:iCs/>
                <w:lang w:val="pt-PT"/>
              </w:rPr>
              <w:t>Célula de cabeçalho nenhuma resposta necessária</w:t>
            </w:r>
          </w:p>
          <w:p w14:paraId="37D025D3" w14:textId="77777777" w:rsidR="007D58AB" w:rsidRPr="002C70C6" w:rsidRDefault="007D58AB">
            <w:pPr>
              <w:widowControl w:val="0"/>
              <w:spacing w:after="0" w:line="240" w:lineRule="auto"/>
              <w:rPr>
                <w:i/>
                <w:iCs/>
                <w:lang w:val="pt-PT"/>
              </w:rPr>
            </w:pPr>
          </w:p>
        </w:tc>
      </w:tr>
      <w:tr w:rsidR="007D58AB" w14:paraId="37D025DA" w14:textId="77777777">
        <w:trPr>
          <w:trHeight w:val="522"/>
          <w:jc w:val="center"/>
        </w:trPr>
        <w:tc>
          <w:tcPr>
            <w:tcW w:w="4700" w:type="dxa"/>
            <w:shd w:val="clear" w:color="auto" w:fill="auto"/>
            <w:tcMar>
              <w:top w:w="100" w:type="dxa"/>
              <w:left w:w="100" w:type="dxa"/>
              <w:bottom w:w="100" w:type="dxa"/>
              <w:right w:w="100" w:type="dxa"/>
            </w:tcMar>
          </w:tcPr>
          <w:p w14:paraId="37D025D5" w14:textId="77777777" w:rsidR="007D58AB" w:rsidRDefault="001F1E2B">
            <w:pPr>
              <w:spacing w:after="0" w:line="240" w:lineRule="auto"/>
            </w:pPr>
            <w:r>
              <w:rPr>
                <w:highlight w:val="white"/>
              </w:rPr>
              <w:t xml:space="preserve">8.2.1.1 </w:t>
            </w:r>
            <w:proofErr w:type="spellStart"/>
            <w:r>
              <w:rPr>
                <w:highlight w:val="white"/>
              </w:rPr>
              <w:t>Faixa</w:t>
            </w:r>
            <w:proofErr w:type="spellEnd"/>
            <w:r>
              <w:rPr>
                <w:highlight w:val="white"/>
              </w:rPr>
              <w:t xml:space="preserve"> de volume de </w:t>
            </w:r>
            <w:proofErr w:type="spellStart"/>
            <w:r>
              <w:rPr>
                <w:highlight w:val="white"/>
              </w:rPr>
              <w:t>fala</w:t>
            </w:r>
            <w:proofErr w:type="spellEnd"/>
          </w:p>
          <w:p w14:paraId="37D025D6" w14:textId="77777777" w:rsidR="007D58AB" w:rsidRDefault="007D58AB">
            <w:pPr>
              <w:widowControl w:val="0"/>
              <w:spacing w:after="0" w:line="240" w:lineRule="auto"/>
              <w:rPr>
                <w:highlight w:val="white"/>
              </w:rPr>
            </w:pPr>
          </w:p>
        </w:tc>
        <w:tc>
          <w:tcPr>
            <w:tcW w:w="2500" w:type="dxa"/>
            <w:shd w:val="clear" w:color="auto" w:fill="auto"/>
            <w:tcMar>
              <w:top w:w="100" w:type="dxa"/>
              <w:left w:w="100" w:type="dxa"/>
              <w:bottom w:w="100" w:type="dxa"/>
              <w:right w:w="100" w:type="dxa"/>
            </w:tcMar>
          </w:tcPr>
          <w:p w14:paraId="37D025D7" w14:textId="77777777" w:rsidR="007D58AB" w:rsidRDefault="001F1E2B">
            <w:pPr>
              <w:spacing w:after="0" w:line="240" w:lineRule="auto"/>
            </w:pPr>
            <w:proofErr w:type="spellStart"/>
            <w:r>
              <w:rPr>
                <w:color w:val="3A3A3A"/>
              </w:rPr>
              <w:t>Não</w:t>
            </w:r>
            <w:proofErr w:type="spellEnd"/>
            <w:r>
              <w:rPr>
                <w:color w:val="3A3A3A"/>
              </w:rPr>
              <w:t xml:space="preserve"> </w:t>
            </w:r>
            <w:proofErr w:type="spellStart"/>
            <w:r>
              <w:rPr>
                <w:color w:val="3A3A3A"/>
              </w:rPr>
              <w:t>aplicável</w:t>
            </w:r>
            <w:proofErr w:type="spellEnd"/>
          </w:p>
          <w:p w14:paraId="37D025D8" w14:textId="77777777" w:rsidR="007D58AB" w:rsidRDefault="007D58AB">
            <w:pPr>
              <w:widowControl w:val="0"/>
              <w:spacing w:after="0" w:line="240" w:lineRule="auto"/>
              <w:rPr>
                <w:color w:val="3A3A3A"/>
              </w:rPr>
            </w:pPr>
          </w:p>
        </w:tc>
        <w:tc>
          <w:tcPr>
            <w:tcW w:w="3600" w:type="dxa"/>
            <w:shd w:val="clear" w:color="auto" w:fill="auto"/>
            <w:tcMar>
              <w:top w:w="100" w:type="dxa"/>
              <w:left w:w="100" w:type="dxa"/>
              <w:bottom w:w="100" w:type="dxa"/>
              <w:right w:w="100" w:type="dxa"/>
            </w:tcMar>
          </w:tcPr>
          <w:p w14:paraId="37D025D9" w14:textId="77777777" w:rsidR="007D58AB" w:rsidRDefault="007D58AB">
            <w:pPr>
              <w:widowControl w:val="0"/>
              <w:spacing w:after="0" w:line="240" w:lineRule="auto"/>
              <w:rPr>
                <w:color w:val="3A3A3A"/>
              </w:rPr>
            </w:pPr>
          </w:p>
        </w:tc>
      </w:tr>
      <w:tr w:rsidR="007D58AB" w14:paraId="37D025E0" w14:textId="77777777">
        <w:trPr>
          <w:jc w:val="center"/>
        </w:trPr>
        <w:tc>
          <w:tcPr>
            <w:tcW w:w="4700" w:type="dxa"/>
            <w:shd w:val="clear" w:color="auto" w:fill="auto"/>
            <w:tcMar>
              <w:top w:w="100" w:type="dxa"/>
              <w:left w:w="100" w:type="dxa"/>
              <w:bottom w:w="100" w:type="dxa"/>
              <w:right w:w="100" w:type="dxa"/>
            </w:tcMar>
          </w:tcPr>
          <w:p w14:paraId="37D025DB" w14:textId="77777777" w:rsidR="007D58AB" w:rsidRDefault="001F1E2B">
            <w:pPr>
              <w:spacing w:after="0" w:line="240" w:lineRule="auto"/>
            </w:pPr>
            <w:r>
              <w:rPr>
                <w:highlight w:val="white"/>
              </w:rPr>
              <w:t>8.2.1.2 Controle de volume incremental</w:t>
            </w:r>
          </w:p>
          <w:p w14:paraId="37D025DC" w14:textId="77777777" w:rsidR="007D58AB" w:rsidRDefault="007D58AB">
            <w:pPr>
              <w:widowControl w:val="0"/>
              <w:spacing w:after="0" w:line="240" w:lineRule="auto"/>
              <w:rPr>
                <w:highlight w:val="white"/>
              </w:rPr>
            </w:pPr>
          </w:p>
        </w:tc>
        <w:tc>
          <w:tcPr>
            <w:tcW w:w="2500" w:type="dxa"/>
            <w:shd w:val="clear" w:color="auto" w:fill="auto"/>
            <w:tcMar>
              <w:top w:w="100" w:type="dxa"/>
              <w:left w:w="100" w:type="dxa"/>
              <w:bottom w:w="100" w:type="dxa"/>
              <w:right w:w="100" w:type="dxa"/>
            </w:tcMar>
          </w:tcPr>
          <w:p w14:paraId="37D025DD" w14:textId="77777777" w:rsidR="007D58AB" w:rsidRDefault="001F1E2B">
            <w:pPr>
              <w:spacing w:after="0" w:line="240" w:lineRule="auto"/>
            </w:pPr>
            <w:proofErr w:type="spellStart"/>
            <w:r>
              <w:rPr>
                <w:color w:val="3A3A3A"/>
              </w:rPr>
              <w:t>Não</w:t>
            </w:r>
            <w:proofErr w:type="spellEnd"/>
            <w:r>
              <w:rPr>
                <w:color w:val="3A3A3A"/>
              </w:rPr>
              <w:t xml:space="preserve"> </w:t>
            </w:r>
            <w:proofErr w:type="spellStart"/>
            <w:r>
              <w:rPr>
                <w:color w:val="3A3A3A"/>
              </w:rPr>
              <w:t>aplicável</w:t>
            </w:r>
            <w:proofErr w:type="spellEnd"/>
          </w:p>
          <w:p w14:paraId="37D025DE" w14:textId="77777777" w:rsidR="007D58AB" w:rsidRDefault="007D58AB">
            <w:pPr>
              <w:widowControl w:val="0"/>
              <w:spacing w:after="0" w:line="240" w:lineRule="auto"/>
              <w:rPr>
                <w:color w:val="3A3A3A"/>
              </w:rPr>
            </w:pPr>
          </w:p>
        </w:tc>
        <w:tc>
          <w:tcPr>
            <w:tcW w:w="3600" w:type="dxa"/>
            <w:shd w:val="clear" w:color="auto" w:fill="auto"/>
            <w:tcMar>
              <w:top w:w="100" w:type="dxa"/>
              <w:left w:w="100" w:type="dxa"/>
              <w:bottom w:w="100" w:type="dxa"/>
              <w:right w:w="100" w:type="dxa"/>
            </w:tcMar>
          </w:tcPr>
          <w:p w14:paraId="37D025DF" w14:textId="77777777" w:rsidR="007D58AB" w:rsidRDefault="007D58AB">
            <w:pPr>
              <w:widowControl w:val="0"/>
              <w:spacing w:after="0" w:line="240" w:lineRule="auto"/>
              <w:rPr>
                <w:i/>
                <w:iCs/>
              </w:rPr>
            </w:pPr>
          </w:p>
        </w:tc>
      </w:tr>
      <w:tr w:rsidR="007D58AB" w14:paraId="37D025E6" w14:textId="77777777">
        <w:trPr>
          <w:jc w:val="center"/>
        </w:trPr>
        <w:tc>
          <w:tcPr>
            <w:tcW w:w="4700" w:type="dxa"/>
            <w:shd w:val="clear" w:color="auto" w:fill="auto"/>
            <w:tcMar>
              <w:top w:w="100" w:type="dxa"/>
              <w:left w:w="100" w:type="dxa"/>
              <w:bottom w:w="100" w:type="dxa"/>
              <w:right w:w="100" w:type="dxa"/>
            </w:tcMar>
          </w:tcPr>
          <w:p w14:paraId="37D025E1" w14:textId="77777777" w:rsidR="007D58AB" w:rsidRDefault="001F1E2B">
            <w:pPr>
              <w:spacing w:after="0" w:line="240" w:lineRule="auto"/>
            </w:pPr>
            <w:r>
              <w:rPr>
                <w:highlight w:val="white"/>
              </w:rPr>
              <w:t xml:space="preserve">8.2.2.1 </w:t>
            </w:r>
            <w:proofErr w:type="spellStart"/>
            <w:r>
              <w:rPr>
                <w:highlight w:val="white"/>
              </w:rPr>
              <w:t>Dispositivos</w:t>
            </w:r>
            <w:proofErr w:type="spellEnd"/>
            <w:r>
              <w:rPr>
                <w:highlight w:val="white"/>
              </w:rPr>
              <w:t xml:space="preserve"> de </w:t>
            </w:r>
            <w:proofErr w:type="spellStart"/>
            <w:r>
              <w:rPr>
                <w:highlight w:val="white"/>
              </w:rPr>
              <w:t>linha</w:t>
            </w:r>
            <w:proofErr w:type="spellEnd"/>
            <w:r>
              <w:rPr>
                <w:highlight w:val="white"/>
              </w:rPr>
              <w:t xml:space="preserve"> </w:t>
            </w:r>
            <w:proofErr w:type="spellStart"/>
            <w:r>
              <w:rPr>
                <w:highlight w:val="white"/>
              </w:rPr>
              <w:t>fixa</w:t>
            </w:r>
            <w:proofErr w:type="spellEnd"/>
          </w:p>
          <w:p w14:paraId="37D025E2" w14:textId="77777777" w:rsidR="007D58AB" w:rsidRDefault="007D58AB">
            <w:pPr>
              <w:widowControl w:val="0"/>
              <w:spacing w:after="0" w:line="240" w:lineRule="auto"/>
              <w:rPr>
                <w:highlight w:val="white"/>
              </w:rPr>
            </w:pPr>
          </w:p>
        </w:tc>
        <w:tc>
          <w:tcPr>
            <w:tcW w:w="2500" w:type="dxa"/>
            <w:shd w:val="clear" w:color="auto" w:fill="auto"/>
            <w:tcMar>
              <w:top w:w="100" w:type="dxa"/>
              <w:left w:w="100" w:type="dxa"/>
              <w:bottom w:w="100" w:type="dxa"/>
              <w:right w:w="100" w:type="dxa"/>
            </w:tcMar>
          </w:tcPr>
          <w:p w14:paraId="37D025E3" w14:textId="77777777" w:rsidR="007D58AB" w:rsidRDefault="001F1E2B">
            <w:pPr>
              <w:spacing w:after="0" w:line="240" w:lineRule="auto"/>
            </w:pPr>
            <w:proofErr w:type="spellStart"/>
            <w:r>
              <w:rPr>
                <w:color w:val="3A3A3A"/>
              </w:rPr>
              <w:t>Não</w:t>
            </w:r>
            <w:proofErr w:type="spellEnd"/>
            <w:r>
              <w:rPr>
                <w:color w:val="3A3A3A"/>
              </w:rPr>
              <w:t xml:space="preserve"> </w:t>
            </w:r>
            <w:proofErr w:type="spellStart"/>
            <w:r>
              <w:rPr>
                <w:color w:val="3A3A3A"/>
              </w:rPr>
              <w:t>aplicável</w:t>
            </w:r>
            <w:proofErr w:type="spellEnd"/>
          </w:p>
          <w:p w14:paraId="37D025E4" w14:textId="77777777" w:rsidR="007D58AB" w:rsidRDefault="007D58AB">
            <w:pPr>
              <w:widowControl w:val="0"/>
              <w:spacing w:after="0" w:line="240" w:lineRule="auto"/>
              <w:rPr>
                <w:color w:val="3A3A3A"/>
              </w:rPr>
            </w:pPr>
          </w:p>
        </w:tc>
        <w:tc>
          <w:tcPr>
            <w:tcW w:w="3600" w:type="dxa"/>
            <w:shd w:val="clear" w:color="auto" w:fill="auto"/>
            <w:tcMar>
              <w:top w:w="100" w:type="dxa"/>
              <w:left w:w="100" w:type="dxa"/>
              <w:bottom w:w="100" w:type="dxa"/>
              <w:right w:w="100" w:type="dxa"/>
            </w:tcMar>
          </w:tcPr>
          <w:p w14:paraId="37D025E5" w14:textId="77777777" w:rsidR="007D58AB" w:rsidRDefault="007D58AB">
            <w:pPr>
              <w:widowControl w:val="0"/>
              <w:spacing w:after="0" w:line="240" w:lineRule="auto"/>
              <w:rPr>
                <w:i/>
                <w:iCs/>
              </w:rPr>
            </w:pPr>
          </w:p>
        </w:tc>
      </w:tr>
      <w:tr w:rsidR="007D58AB" w14:paraId="37D025EC" w14:textId="77777777">
        <w:trPr>
          <w:trHeight w:val="600"/>
          <w:jc w:val="center"/>
        </w:trPr>
        <w:tc>
          <w:tcPr>
            <w:tcW w:w="4700" w:type="dxa"/>
            <w:shd w:val="clear" w:color="auto" w:fill="auto"/>
            <w:tcMar>
              <w:top w:w="100" w:type="dxa"/>
              <w:left w:w="100" w:type="dxa"/>
              <w:bottom w:w="100" w:type="dxa"/>
              <w:right w:w="100" w:type="dxa"/>
            </w:tcMar>
          </w:tcPr>
          <w:p w14:paraId="37D025E7" w14:textId="77777777" w:rsidR="007D58AB" w:rsidRDefault="001F1E2B">
            <w:pPr>
              <w:spacing w:after="0" w:line="240" w:lineRule="auto"/>
            </w:pPr>
            <w:r>
              <w:rPr>
                <w:highlight w:val="white"/>
              </w:rPr>
              <w:t xml:space="preserve">8.2.2.2 </w:t>
            </w:r>
            <w:proofErr w:type="spellStart"/>
            <w:r>
              <w:rPr>
                <w:highlight w:val="white"/>
              </w:rPr>
              <w:t>Dispositivos</w:t>
            </w:r>
            <w:proofErr w:type="spellEnd"/>
            <w:r>
              <w:rPr>
                <w:highlight w:val="white"/>
              </w:rPr>
              <w:t xml:space="preserve"> de </w:t>
            </w:r>
            <w:proofErr w:type="spellStart"/>
            <w:r>
              <w:rPr>
                <w:highlight w:val="white"/>
              </w:rPr>
              <w:t>comunicação</w:t>
            </w:r>
            <w:proofErr w:type="spellEnd"/>
            <w:r>
              <w:rPr>
                <w:highlight w:val="white"/>
              </w:rPr>
              <w:t xml:space="preserve"> </w:t>
            </w:r>
            <w:proofErr w:type="spellStart"/>
            <w:r>
              <w:rPr>
                <w:highlight w:val="white"/>
              </w:rPr>
              <w:t>sem</w:t>
            </w:r>
            <w:proofErr w:type="spellEnd"/>
            <w:r>
              <w:rPr>
                <w:highlight w:val="white"/>
              </w:rPr>
              <w:t xml:space="preserve"> </w:t>
            </w:r>
            <w:proofErr w:type="spellStart"/>
            <w:r>
              <w:rPr>
                <w:highlight w:val="white"/>
              </w:rPr>
              <w:t>fio</w:t>
            </w:r>
            <w:proofErr w:type="spellEnd"/>
          </w:p>
          <w:p w14:paraId="37D025E8" w14:textId="77777777" w:rsidR="007D58AB" w:rsidRDefault="007D58AB">
            <w:pPr>
              <w:widowControl w:val="0"/>
              <w:spacing w:after="0" w:line="240" w:lineRule="auto"/>
              <w:rPr>
                <w:highlight w:val="white"/>
              </w:rPr>
            </w:pPr>
          </w:p>
        </w:tc>
        <w:tc>
          <w:tcPr>
            <w:tcW w:w="2500" w:type="dxa"/>
            <w:shd w:val="clear" w:color="auto" w:fill="auto"/>
            <w:tcMar>
              <w:top w:w="100" w:type="dxa"/>
              <w:left w:w="100" w:type="dxa"/>
              <w:bottom w:w="100" w:type="dxa"/>
              <w:right w:w="100" w:type="dxa"/>
            </w:tcMar>
          </w:tcPr>
          <w:p w14:paraId="37D025E9" w14:textId="77777777" w:rsidR="007D58AB" w:rsidRDefault="001F1E2B">
            <w:pPr>
              <w:spacing w:after="0" w:line="240" w:lineRule="auto"/>
            </w:pPr>
            <w:proofErr w:type="spellStart"/>
            <w:r>
              <w:rPr>
                <w:color w:val="3A3A3A"/>
              </w:rPr>
              <w:t>Não</w:t>
            </w:r>
            <w:proofErr w:type="spellEnd"/>
            <w:r>
              <w:rPr>
                <w:color w:val="3A3A3A"/>
              </w:rPr>
              <w:t xml:space="preserve"> </w:t>
            </w:r>
            <w:proofErr w:type="spellStart"/>
            <w:r>
              <w:rPr>
                <w:color w:val="3A3A3A"/>
              </w:rPr>
              <w:t>aplicável</w:t>
            </w:r>
            <w:proofErr w:type="spellEnd"/>
          </w:p>
          <w:p w14:paraId="37D025EA" w14:textId="77777777" w:rsidR="007D58AB" w:rsidRDefault="007D58AB">
            <w:pPr>
              <w:widowControl w:val="0"/>
              <w:spacing w:after="0" w:line="240" w:lineRule="auto"/>
              <w:rPr>
                <w:color w:val="3A3A3A"/>
              </w:rPr>
            </w:pPr>
          </w:p>
        </w:tc>
        <w:tc>
          <w:tcPr>
            <w:tcW w:w="3600" w:type="dxa"/>
            <w:shd w:val="clear" w:color="auto" w:fill="auto"/>
            <w:tcMar>
              <w:top w:w="100" w:type="dxa"/>
              <w:left w:w="100" w:type="dxa"/>
              <w:bottom w:w="100" w:type="dxa"/>
              <w:right w:w="100" w:type="dxa"/>
            </w:tcMar>
          </w:tcPr>
          <w:p w14:paraId="37D025EB" w14:textId="77777777" w:rsidR="007D58AB" w:rsidRDefault="007D58AB">
            <w:pPr>
              <w:widowControl w:val="0"/>
              <w:spacing w:after="0" w:line="240" w:lineRule="auto"/>
              <w:rPr>
                <w:color w:val="3A3A3A"/>
              </w:rPr>
            </w:pPr>
          </w:p>
        </w:tc>
      </w:tr>
      <w:tr w:rsidR="007D58AB" w:rsidRPr="002C70C6" w14:paraId="37D025F3" w14:textId="77777777">
        <w:trPr>
          <w:trHeight w:val="570"/>
          <w:jc w:val="center"/>
        </w:trPr>
        <w:tc>
          <w:tcPr>
            <w:tcW w:w="4700" w:type="dxa"/>
            <w:shd w:val="clear" w:color="auto" w:fill="auto"/>
            <w:tcMar>
              <w:top w:w="100" w:type="dxa"/>
              <w:left w:w="100" w:type="dxa"/>
              <w:bottom w:w="100" w:type="dxa"/>
              <w:right w:w="100" w:type="dxa"/>
            </w:tcMar>
          </w:tcPr>
          <w:p w14:paraId="37D025ED" w14:textId="77777777" w:rsidR="007D58AB" w:rsidRDefault="001F1E2B">
            <w:pPr>
              <w:spacing w:after="0" w:line="240" w:lineRule="auto"/>
            </w:pPr>
            <w:r>
              <w:rPr>
                <w:b/>
                <w:bCs/>
                <w:i/>
                <w:iCs/>
                <w:highlight w:val="white"/>
              </w:rPr>
              <w:t xml:space="preserve">8.3 TIC </w:t>
            </w:r>
            <w:proofErr w:type="spellStart"/>
            <w:r>
              <w:rPr>
                <w:b/>
                <w:bCs/>
                <w:i/>
                <w:iCs/>
                <w:highlight w:val="white"/>
              </w:rPr>
              <w:t>estacionária</w:t>
            </w:r>
            <w:proofErr w:type="spellEnd"/>
          </w:p>
          <w:p w14:paraId="37D025EE" w14:textId="77777777" w:rsidR="007D58AB" w:rsidRDefault="007D58AB">
            <w:pPr>
              <w:widowControl w:val="0"/>
              <w:spacing w:after="0" w:line="240" w:lineRule="auto"/>
              <w:rPr>
                <w:highlight w:val="white"/>
              </w:rPr>
            </w:pPr>
          </w:p>
        </w:tc>
        <w:tc>
          <w:tcPr>
            <w:tcW w:w="2500" w:type="dxa"/>
            <w:shd w:val="clear" w:color="auto" w:fill="auto"/>
            <w:tcMar>
              <w:top w:w="100" w:type="dxa"/>
              <w:left w:w="100" w:type="dxa"/>
              <w:bottom w:w="100" w:type="dxa"/>
              <w:right w:w="100" w:type="dxa"/>
            </w:tcMar>
          </w:tcPr>
          <w:p w14:paraId="37D025EF" w14:textId="77777777" w:rsidR="007D58AB" w:rsidRPr="002C70C6" w:rsidRDefault="001F1E2B">
            <w:pPr>
              <w:spacing w:after="0" w:line="240" w:lineRule="auto"/>
              <w:rPr>
                <w:lang w:val="pt-PT"/>
              </w:rPr>
            </w:pPr>
            <w:r w:rsidRPr="002C70C6">
              <w:rPr>
                <w:i/>
                <w:iCs/>
                <w:lang w:val="pt-PT"/>
              </w:rPr>
              <w:t>Célula de cabeçalho nenhuma resposta necessária</w:t>
            </w:r>
          </w:p>
          <w:p w14:paraId="37D025F0" w14:textId="77777777" w:rsidR="007D58AB" w:rsidRPr="002C70C6" w:rsidRDefault="007D58AB">
            <w:pPr>
              <w:widowControl w:val="0"/>
              <w:spacing w:after="0" w:line="240" w:lineRule="auto"/>
              <w:rPr>
                <w:i/>
                <w:iCs/>
                <w:lang w:val="pt-PT"/>
              </w:rPr>
            </w:pPr>
          </w:p>
        </w:tc>
        <w:tc>
          <w:tcPr>
            <w:tcW w:w="3600" w:type="dxa"/>
            <w:shd w:val="clear" w:color="auto" w:fill="auto"/>
            <w:tcMar>
              <w:top w:w="100" w:type="dxa"/>
              <w:left w:w="100" w:type="dxa"/>
              <w:bottom w:w="100" w:type="dxa"/>
              <w:right w:w="100" w:type="dxa"/>
            </w:tcMar>
          </w:tcPr>
          <w:p w14:paraId="37D025F1" w14:textId="77777777" w:rsidR="007D58AB" w:rsidRPr="002C70C6" w:rsidRDefault="001F1E2B">
            <w:pPr>
              <w:spacing w:after="0" w:line="240" w:lineRule="auto"/>
              <w:rPr>
                <w:lang w:val="pt-PT"/>
              </w:rPr>
            </w:pPr>
            <w:r w:rsidRPr="002C70C6">
              <w:rPr>
                <w:i/>
                <w:iCs/>
                <w:lang w:val="pt-PT"/>
              </w:rPr>
              <w:t>Célula de cabeçalho nenhuma resposta necessária</w:t>
            </w:r>
          </w:p>
          <w:p w14:paraId="37D025F2" w14:textId="77777777" w:rsidR="007D58AB" w:rsidRPr="002C70C6" w:rsidRDefault="007D58AB">
            <w:pPr>
              <w:widowControl w:val="0"/>
              <w:spacing w:after="0" w:line="240" w:lineRule="auto"/>
              <w:rPr>
                <w:i/>
                <w:iCs/>
                <w:lang w:val="pt-PT"/>
              </w:rPr>
            </w:pPr>
          </w:p>
        </w:tc>
      </w:tr>
      <w:tr w:rsidR="007D58AB" w14:paraId="37D025F9" w14:textId="77777777">
        <w:trPr>
          <w:jc w:val="center"/>
        </w:trPr>
        <w:tc>
          <w:tcPr>
            <w:tcW w:w="4700" w:type="dxa"/>
            <w:tcMar>
              <w:top w:w="100" w:type="dxa"/>
              <w:left w:w="100" w:type="dxa"/>
              <w:bottom w:w="100" w:type="dxa"/>
              <w:right w:w="100" w:type="dxa"/>
            </w:tcMar>
          </w:tcPr>
          <w:p w14:paraId="37D025F4" w14:textId="77777777" w:rsidR="007D58AB" w:rsidRDefault="001F1E2B">
            <w:pPr>
              <w:spacing w:after="0" w:line="240" w:lineRule="auto"/>
            </w:pPr>
            <w:r>
              <w:rPr>
                <w:highlight w:val="white"/>
              </w:rPr>
              <w:t xml:space="preserve">8.3.2.1 </w:t>
            </w:r>
            <w:proofErr w:type="spellStart"/>
            <w:r>
              <w:rPr>
                <w:highlight w:val="white"/>
              </w:rPr>
              <w:t>Alcance</w:t>
            </w:r>
            <w:proofErr w:type="spellEnd"/>
            <w:r>
              <w:rPr>
                <w:highlight w:val="white"/>
              </w:rPr>
              <w:t xml:space="preserve"> frontal alto </w:t>
            </w:r>
            <w:proofErr w:type="spellStart"/>
            <w:r>
              <w:rPr>
                <w:highlight w:val="white"/>
              </w:rPr>
              <w:t>desobstruído</w:t>
            </w:r>
            <w:proofErr w:type="spellEnd"/>
          </w:p>
          <w:p w14:paraId="37D025F5" w14:textId="77777777" w:rsidR="007D58AB" w:rsidRDefault="007D58AB">
            <w:pPr>
              <w:widowControl w:val="0"/>
              <w:spacing w:after="0" w:line="240" w:lineRule="auto"/>
              <w:rPr>
                <w:highlight w:val="white"/>
              </w:rPr>
            </w:pPr>
          </w:p>
        </w:tc>
        <w:tc>
          <w:tcPr>
            <w:tcW w:w="2500" w:type="dxa"/>
            <w:shd w:val="clear" w:color="auto" w:fill="auto"/>
            <w:tcMar>
              <w:top w:w="100" w:type="dxa"/>
              <w:left w:w="100" w:type="dxa"/>
              <w:bottom w:w="100" w:type="dxa"/>
              <w:right w:w="100" w:type="dxa"/>
            </w:tcMar>
          </w:tcPr>
          <w:p w14:paraId="37D025F6" w14:textId="77777777" w:rsidR="007D58AB" w:rsidRDefault="001F1E2B">
            <w:pPr>
              <w:spacing w:after="0" w:line="240" w:lineRule="auto"/>
            </w:pPr>
            <w:proofErr w:type="spellStart"/>
            <w:r>
              <w:rPr>
                <w:color w:val="3A3A3A"/>
              </w:rPr>
              <w:t>Não</w:t>
            </w:r>
            <w:proofErr w:type="spellEnd"/>
            <w:r>
              <w:rPr>
                <w:color w:val="3A3A3A"/>
              </w:rPr>
              <w:t xml:space="preserve"> </w:t>
            </w:r>
            <w:proofErr w:type="spellStart"/>
            <w:r>
              <w:rPr>
                <w:color w:val="3A3A3A"/>
              </w:rPr>
              <w:t>aplicável</w:t>
            </w:r>
            <w:proofErr w:type="spellEnd"/>
          </w:p>
          <w:p w14:paraId="37D025F7" w14:textId="77777777" w:rsidR="007D58AB" w:rsidRDefault="007D58AB">
            <w:pPr>
              <w:widowControl w:val="0"/>
              <w:spacing w:after="0" w:line="240" w:lineRule="auto"/>
              <w:rPr>
                <w:color w:val="3A3A3A"/>
              </w:rPr>
            </w:pPr>
          </w:p>
        </w:tc>
        <w:tc>
          <w:tcPr>
            <w:tcW w:w="3600" w:type="dxa"/>
            <w:shd w:val="clear" w:color="auto" w:fill="auto"/>
            <w:tcMar>
              <w:top w:w="100" w:type="dxa"/>
              <w:left w:w="100" w:type="dxa"/>
              <w:bottom w:w="100" w:type="dxa"/>
              <w:right w:w="100" w:type="dxa"/>
            </w:tcMar>
          </w:tcPr>
          <w:p w14:paraId="37D025F8" w14:textId="77777777" w:rsidR="007D58AB" w:rsidRDefault="007D58AB">
            <w:pPr>
              <w:widowControl w:val="0"/>
              <w:spacing w:after="0" w:line="240" w:lineRule="auto"/>
              <w:rPr>
                <w:color w:val="3A3A3A"/>
              </w:rPr>
            </w:pPr>
          </w:p>
        </w:tc>
      </w:tr>
      <w:tr w:rsidR="007D58AB" w14:paraId="37D025FF" w14:textId="77777777">
        <w:trPr>
          <w:jc w:val="center"/>
        </w:trPr>
        <w:tc>
          <w:tcPr>
            <w:tcW w:w="4700" w:type="dxa"/>
            <w:tcMar>
              <w:top w:w="100" w:type="dxa"/>
              <w:left w:w="100" w:type="dxa"/>
              <w:bottom w:w="100" w:type="dxa"/>
              <w:right w:w="100" w:type="dxa"/>
            </w:tcMar>
          </w:tcPr>
          <w:p w14:paraId="37D025FA" w14:textId="77777777" w:rsidR="007D58AB" w:rsidRDefault="001F1E2B">
            <w:pPr>
              <w:spacing w:after="0" w:line="240" w:lineRule="auto"/>
            </w:pPr>
            <w:r>
              <w:rPr>
                <w:highlight w:val="white"/>
              </w:rPr>
              <w:lastRenderedPageBreak/>
              <w:t xml:space="preserve">8.3.2.2 </w:t>
            </w:r>
            <w:proofErr w:type="spellStart"/>
            <w:r>
              <w:rPr>
                <w:highlight w:val="white"/>
              </w:rPr>
              <w:t>Alcance</w:t>
            </w:r>
            <w:proofErr w:type="spellEnd"/>
            <w:r>
              <w:rPr>
                <w:highlight w:val="white"/>
              </w:rPr>
              <w:t xml:space="preserve"> frontal </w:t>
            </w:r>
            <w:proofErr w:type="spellStart"/>
            <w:r>
              <w:rPr>
                <w:highlight w:val="white"/>
              </w:rPr>
              <w:t>baixo</w:t>
            </w:r>
            <w:proofErr w:type="spellEnd"/>
            <w:r>
              <w:rPr>
                <w:highlight w:val="white"/>
              </w:rPr>
              <w:t xml:space="preserve"> </w:t>
            </w:r>
            <w:proofErr w:type="spellStart"/>
            <w:r>
              <w:rPr>
                <w:highlight w:val="white"/>
              </w:rPr>
              <w:t>desobstruído</w:t>
            </w:r>
            <w:proofErr w:type="spellEnd"/>
          </w:p>
          <w:p w14:paraId="37D025FB" w14:textId="77777777" w:rsidR="007D58AB" w:rsidRDefault="007D58AB">
            <w:pPr>
              <w:widowControl w:val="0"/>
              <w:spacing w:after="0" w:line="240" w:lineRule="auto"/>
              <w:rPr>
                <w:highlight w:val="white"/>
              </w:rPr>
            </w:pPr>
          </w:p>
        </w:tc>
        <w:tc>
          <w:tcPr>
            <w:tcW w:w="2500" w:type="dxa"/>
            <w:shd w:val="clear" w:color="auto" w:fill="auto"/>
            <w:tcMar>
              <w:top w:w="100" w:type="dxa"/>
              <w:left w:w="100" w:type="dxa"/>
              <w:bottom w:w="100" w:type="dxa"/>
              <w:right w:w="100" w:type="dxa"/>
            </w:tcMar>
          </w:tcPr>
          <w:p w14:paraId="37D025FC" w14:textId="77777777" w:rsidR="007D58AB" w:rsidRDefault="001F1E2B">
            <w:pPr>
              <w:spacing w:after="0" w:line="240" w:lineRule="auto"/>
            </w:pPr>
            <w:proofErr w:type="spellStart"/>
            <w:r>
              <w:rPr>
                <w:color w:val="3A3A3A"/>
              </w:rPr>
              <w:t>Não</w:t>
            </w:r>
            <w:proofErr w:type="spellEnd"/>
            <w:r>
              <w:rPr>
                <w:color w:val="3A3A3A"/>
              </w:rPr>
              <w:t xml:space="preserve"> </w:t>
            </w:r>
            <w:proofErr w:type="spellStart"/>
            <w:r>
              <w:rPr>
                <w:color w:val="3A3A3A"/>
              </w:rPr>
              <w:t>aplicável</w:t>
            </w:r>
            <w:proofErr w:type="spellEnd"/>
          </w:p>
          <w:p w14:paraId="37D025FD" w14:textId="77777777" w:rsidR="007D58AB" w:rsidRDefault="007D58AB">
            <w:pPr>
              <w:widowControl w:val="0"/>
              <w:spacing w:after="0" w:line="240" w:lineRule="auto"/>
              <w:rPr>
                <w:color w:val="3A3A3A"/>
              </w:rPr>
            </w:pPr>
          </w:p>
        </w:tc>
        <w:tc>
          <w:tcPr>
            <w:tcW w:w="3600" w:type="dxa"/>
            <w:shd w:val="clear" w:color="auto" w:fill="auto"/>
            <w:tcMar>
              <w:top w:w="100" w:type="dxa"/>
              <w:left w:w="100" w:type="dxa"/>
              <w:bottom w:w="100" w:type="dxa"/>
              <w:right w:w="100" w:type="dxa"/>
            </w:tcMar>
          </w:tcPr>
          <w:p w14:paraId="37D025FE" w14:textId="77777777" w:rsidR="007D58AB" w:rsidRDefault="007D58AB">
            <w:pPr>
              <w:widowControl w:val="0"/>
              <w:spacing w:after="0" w:line="240" w:lineRule="auto"/>
              <w:rPr>
                <w:color w:val="3A3A3A"/>
              </w:rPr>
            </w:pPr>
          </w:p>
        </w:tc>
      </w:tr>
      <w:tr w:rsidR="007D58AB" w14:paraId="37D02605" w14:textId="77777777">
        <w:trPr>
          <w:jc w:val="center"/>
        </w:trPr>
        <w:tc>
          <w:tcPr>
            <w:tcW w:w="4700" w:type="dxa"/>
            <w:tcMar>
              <w:top w:w="100" w:type="dxa"/>
              <w:left w:w="100" w:type="dxa"/>
              <w:bottom w:w="100" w:type="dxa"/>
              <w:right w:w="100" w:type="dxa"/>
            </w:tcMar>
          </w:tcPr>
          <w:p w14:paraId="37D02600" w14:textId="77777777" w:rsidR="007D58AB" w:rsidRDefault="001F1E2B">
            <w:pPr>
              <w:spacing w:after="0" w:line="240" w:lineRule="auto"/>
            </w:pPr>
            <w:r>
              <w:rPr>
                <w:highlight w:val="white"/>
              </w:rPr>
              <w:t xml:space="preserve">8.3.2.3.1 </w:t>
            </w:r>
            <w:proofErr w:type="spellStart"/>
            <w:r>
              <w:rPr>
                <w:highlight w:val="white"/>
              </w:rPr>
              <w:t>Espaço</w:t>
            </w:r>
            <w:proofErr w:type="spellEnd"/>
            <w:r>
              <w:rPr>
                <w:highlight w:val="white"/>
              </w:rPr>
              <w:t xml:space="preserve"> livre</w:t>
            </w:r>
          </w:p>
          <w:p w14:paraId="37D02601" w14:textId="77777777" w:rsidR="007D58AB" w:rsidRDefault="007D58AB">
            <w:pPr>
              <w:widowControl w:val="0"/>
              <w:spacing w:after="0" w:line="240" w:lineRule="auto"/>
              <w:rPr>
                <w:highlight w:val="white"/>
              </w:rPr>
            </w:pPr>
          </w:p>
        </w:tc>
        <w:tc>
          <w:tcPr>
            <w:tcW w:w="2500" w:type="dxa"/>
            <w:shd w:val="clear" w:color="auto" w:fill="auto"/>
            <w:tcMar>
              <w:top w:w="100" w:type="dxa"/>
              <w:left w:w="100" w:type="dxa"/>
              <w:bottom w:w="100" w:type="dxa"/>
              <w:right w:w="100" w:type="dxa"/>
            </w:tcMar>
          </w:tcPr>
          <w:p w14:paraId="37D02602" w14:textId="77777777" w:rsidR="007D58AB" w:rsidRDefault="001F1E2B">
            <w:pPr>
              <w:spacing w:after="0" w:line="240" w:lineRule="auto"/>
            </w:pPr>
            <w:proofErr w:type="spellStart"/>
            <w:r>
              <w:rPr>
                <w:color w:val="3A3A3A"/>
              </w:rPr>
              <w:t>Não</w:t>
            </w:r>
            <w:proofErr w:type="spellEnd"/>
            <w:r>
              <w:rPr>
                <w:color w:val="3A3A3A"/>
              </w:rPr>
              <w:t xml:space="preserve"> </w:t>
            </w:r>
            <w:proofErr w:type="spellStart"/>
            <w:r>
              <w:rPr>
                <w:color w:val="3A3A3A"/>
              </w:rPr>
              <w:t>aplicável</w:t>
            </w:r>
            <w:proofErr w:type="spellEnd"/>
          </w:p>
          <w:p w14:paraId="37D02603" w14:textId="77777777" w:rsidR="007D58AB" w:rsidRDefault="007D58AB">
            <w:pPr>
              <w:widowControl w:val="0"/>
              <w:spacing w:after="0" w:line="240" w:lineRule="auto"/>
              <w:rPr>
                <w:color w:val="3A3A3A"/>
              </w:rPr>
            </w:pPr>
          </w:p>
        </w:tc>
        <w:tc>
          <w:tcPr>
            <w:tcW w:w="3600" w:type="dxa"/>
            <w:shd w:val="clear" w:color="auto" w:fill="auto"/>
            <w:tcMar>
              <w:top w:w="100" w:type="dxa"/>
              <w:left w:w="100" w:type="dxa"/>
              <w:bottom w:w="100" w:type="dxa"/>
              <w:right w:w="100" w:type="dxa"/>
            </w:tcMar>
          </w:tcPr>
          <w:p w14:paraId="37D02604" w14:textId="77777777" w:rsidR="007D58AB" w:rsidRDefault="007D58AB">
            <w:pPr>
              <w:widowControl w:val="0"/>
              <w:spacing w:after="0" w:line="240" w:lineRule="auto"/>
              <w:rPr>
                <w:color w:val="3A3A3A"/>
              </w:rPr>
            </w:pPr>
          </w:p>
        </w:tc>
      </w:tr>
      <w:tr w:rsidR="007D58AB" w14:paraId="37D0260B" w14:textId="77777777">
        <w:trPr>
          <w:jc w:val="center"/>
        </w:trPr>
        <w:tc>
          <w:tcPr>
            <w:tcW w:w="4700" w:type="dxa"/>
            <w:tcMar>
              <w:top w:w="100" w:type="dxa"/>
              <w:left w:w="100" w:type="dxa"/>
              <w:bottom w:w="100" w:type="dxa"/>
              <w:right w:w="100" w:type="dxa"/>
            </w:tcMar>
          </w:tcPr>
          <w:p w14:paraId="37D02606" w14:textId="77777777" w:rsidR="007D58AB" w:rsidRDefault="001F1E2B">
            <w:pPr>
              <w:spacing w:after="0" w:line="240" w:lineRule="auto"/>
            </w:pPr>
            <w:r>
              <w:rPr>
                <w:highlight w:val="white"/>
              </w:rPr>
              <w:t xml:space="preserve">8.3.2.3.2 </w:t>
            </w:r>
            <w:proofErr w:type="spellStart"/>
            <w:r>
              <w:rPr>
                <w:highlight w:val="white"/>
              </w:rPr>
              <w:t>Alcance</w:t>
            </w:r>
            <w:proofErr w:type="spellEnd"/>
            <w:r>
              <w:rPr>
                <w:highlight w:val="white"/>
              </w:rPr>
              <w:t xml:space="preserve"> frontal </w:t>
            </w:r>
            <w:proofErr w:type="spellStart"/>
            <w:r>
              <w:rPr>
                <w:highlight w:val="white"/>
              </w:rPr>
              <w:t>obstruído</w:t>
            </w:r>
            <w:proofErr w:type="spellEnd"/>
            <w:r>
              <w:rPr>
                <w:highlight w:val="white"/>
              </w:rPr>
              <w:t xml:space="preserve"> (&lt; 510 mm)</w:t>
            </w:r>
          </w:p>
          <w:p w14:paraId="37D02607" w14:textId="77777777" w:rsidR="007D58AB" w:rsidRDefault="007D58AB">
            <w:pPr>
              <w:widowControl w:val="0"/>
              <w:spacing w:after="0" w:line="240" w:lineRule="auto"/>
              <w:rPr>
                <w:highlight w:val="white"/>
              </w:rPr>
            </w:pPr>
          </w:p>
        </w:tc>
        <w:tc>
          <w:tcPr>
            <w:tcW w:w="2500" w:type="dxa"/>
            <w:shd w:val="clear" w:color="auto" w:fill="auto"/>
            <w:tcMar>
              <w:top w:w="100" w:type="dxa"/>
              <w:left w:w="100" w:type="dxa"/>
              <w:bottom w:w="100" w:type="dxa"/>
              <w:right w:w="100" w:type="dxa"/>
            </w:tcMar>
          </w:tcPr>
          <w:p w14:paraId="37D02608" w14:textId="77777777" w:rsidR="007D58AB" w:rsidRDefault="001F1E2B">
            <w:pPr>
              <w:spacing w:after="0" w:line="240" w:lineRule="auto"/>
            </w:pPr>
            <w:proofErr w:type="spellStart"/>
            <w:r>
              <w:rPr>
                <w:color w:val="3A3A3A"/>
              </w:rPr>
              <w:t>Não</w:t>
            </w:r>
            <w:proofErr w:type="spellEnd"/>
            <w:r>
              <w:rPr>
                <w:color w:val="3A3A3A"/>
              </w:rPr>
              <w:t xml:space="preserve"> </w:t>
            </w:r>
            <w:proofErr w:type="spellStart"/>
            <w:r>
              <w:rPr>
                <w:color w:val="3A3A3A"/>
              </w:rPr>
              <w:t>aplicável</w:t>
            </w:r>
            <w:proofErr w:type="spellEnd"/>
          </w:p>
          <w:p w14:paraId="37D02609" w14:textId="77777777" w:rsidR="007D58AB" w:rsidRDefault="007D58AB">
            <w:pPr>
              <w:widowControl w:val="0"/>
              <w:spacing w:after="0" w:line="240" w:lineRule="auto"/>
              <w:rPr>
                <w:color w:val="3A3A3A"/>
              </w:rPr>
            </w:pPr>
          </w:p>
        </w:tc>
        <w:tc>
          <w:tcPr>
            <w:tcW w:w="3600" w:type="dxa"/>
            <w:shd w:val="clear" w:color="auto" w:fill="auto"/>
            <w:tcMar>
              <w:top w:w="100" w:type="dxa"/>
              <w:left w:w="100" w:type="dxa"/>
              <w:bottom w:w="100" w:type="dxa"/>
              <w:right w:w="100" w:type="dxa"/>
            </w:tcMar>
          </w:tcPr>
          <w:p w14:paraId="37D0260A" w14:textId="77777777" w:rsidR="007D58AB" w:rsidRDefault="007D58AB">
            <w:pPr>
              <w:widowControl w:val="0"/>
              <w:spacing w:after="0" w:line="240" w:lineRule="auto"/>
              <w:rPr>
                <w:color w:val="3A3A3A"/>
              </w:rPr>
            </w:pPr>
          </w:p>
        </w:tc>
      </w:tr>
      <w:tr w:rsidR="007D58AB" w14:paraId="37D02611" w14:textId="77777777">
        <w:trPr>
          <w:jc w:val="center"/>
        </w:trPr>
        <w:tc>
          <w:tcPr>
            <w:tcW w:w="4700" w:type="dxa"/>
            <w:tcMar>
              <w:top w:w="100" w:type="dxa"/>
              <w:left w:w="100" w:type="dxa"/>
              <w:bottom w:w="100" w:type="dxa"/>
              <w:right w:w="100" w:type="dxa"/>
            </w:tcMar>
          </w:tcPr>
          <w:p w14:paraId="37D0260C" w14:textId="77777777" w:rsidR="007D58AB" w:rsidRDefault="001F1E2B">
            <w:pPr>
              <w:spacing w:after="0" w:line="240" w:lineRule="auto"/>
            </w:pPr>
            <w:r>
              <w:rPr>
                <w:highlight w:val="white"/>
              </w:rPr>
              <w:t xml:space="preserve">8.3.2.3.3 </w:t>
            </w:r>
            <w:proofErr w:type="spellStart"/>
            <w:r>
              <w:rPr>
                <w:highlight w:val="white"/>
              </w:rPr>
              <w:t>Alcance</w:t>
            </w:r>
            <w:proofErr w:type="spellEnd"/>
            <w:r>
              <w:rPr>
                <w:highlight w:val="white"/>
              </w:rPr>
              <w:t xml:space="preserve"> frontal </w:t>
            </w:r>
            <w:proofErr w:type="spellStart"/>
            <w:r>
              <w:rPr>
                <w:highlight w:val="white"/>
              </w:rPr>
              <w:t>obstruído</w:t>
            </w:r>
            <w:proofErr w:type="spellEnd"/>
            <w:r>
              <w:rPr>
                <w:highlight w:val="white"/>
              </w:rPr>
              <w:t xml:space="preserve"> (&lt; 635 mm)</w:t>
            </w:r>
          </w:p>
          <w:p w14:paraId="37D0260D" w14:textId="77777777" w:rsidR="007D58AB" w:rsidRDefault="007D58AB">
            <w:pPr>
              <w:widowControl w:val="0"/>
              <w:spacing w:after="0" w:line="240" w:lineRule="auto"/>
              <w:rPr>
                <w:highlight w:val="white"/>
              </w:rPr>
            </w:pPr>
          </w:p>
        </w:tc>
        <w:tc>
          <w:tcPr>
            <w:tcW w:w="2500" w:type="dxa"/>
            <w:shd w:val="clear" w:color="auto" w:fill="auto"/>
            <w:tcMar>
              <w:top w:w="100" w:type="dxa"/>
              <w:left w:w="100" w:type="dxa"/>
              <w:bottom w:w="100" w:type="dxa"/>
              <w:right w:w="100" w:type="dxa"/>
            </w:tcMar>
          </w:tcPr>
          <w:p w14:paraId="37D0260E" w14:textId="77777777" w:rsidR="007D58AB" w:rsidRDefault="001F1E2B">
            <w:pPr>
              <w:spacing w:after="0" w:line="240" w:lineRule="auto"/>
            </w:pPr>
            <w:proofErr w:type="spellStart"/>
            <w:r>
              <w:rPr>
                <w:color w:val="3A3A3A"/>
              </w:rPr>
              <w:t>Não</w:t>
            </w:r>
            <w:proofErr w:type="spellEnd"/>
            <w:r>
              <w:rPr>
                <w:color w:val="3A3A3A"/>
              </w:rPr>
              <w:t xml:space="preserve"> </w:t>
            </w:r>
            <w:proofErr w:type="spellStart"/>
            <w:r>
              <w:rPr>
                <w:color w:val="3A3A3A"/>
              </w:rPr>
              <w:t>aplicável</w:t>
            </w:r>
            <w:proofErr w:type="spellEnd"/>
          </w:p>
          <w:p w14:paraId="37D0260F" w14:textId="77777777" w:rsidR="007D58AB" w:rsidRDefault="007D58AB">
            <w:pPr>
              <w:widowControl w:val="0"/>
              <w:spacing w:after="0" w:line="240" w:lineRule="auto"/>
              <w:rPr>
                <w:color w:val="3A3A3A"/>
              </w:rPr>
            </w:pPr>
          </w:p>
        </w:tc>
        <w:tc>
          <w:tcPr>
            <w:tcW w:w="3600" w:type="dxa"/>
            <w:shd w:val="clear" w:color="auto" w:fill="auto"/>
            <w:tcMar>
              <w:top w:w="100" w:type="dxa"/>
              <w:left w:w="100" w:type="dxa"/>
              <w:bottom w:w="100" w:type="dxa"/>
              <w:right w:w="100" w:type="dxa"/>
            </w:tcMar>
          </w:tcPr>
          <w:p w14:paraId="37D02610" w14:textId="77777777" w:rsidR="007D58AB" w:rsidRDefault="007D58AB">
            <w:pPr>
              <w:widowControl w:val="0"/>
              <w:spacing w:after="0" w:line="240" w:lineRule="auto"/>
              <w:rPr>
                <w:color w:val="3A3A3A"/>
              </w:rPr>
            </w:pPr>
          </w:p>
        </w:tc>
      </w:tr>
      <w:tr w:rsidR="007D58AB" w14:paraId="37D02617" w14:textId="77777777">
        <w:trPr>
          <w:jc w:val="center"/>
        </w:trPr>
        <w:tc>
          <w:tcPr>
            <w:tcW w:w="4700" w:type="dxa"/>
            <w:tcMar>
              <w:top w:w="100" w:type="dxa"/>
              <w:left w:w="100" w:type="dxa"/>
              <w:bottom w:w="100" w:type="dxa"/>
              <w:right w:w="100" w:type="dxa"/>
            </w:tcMar>
          </w:tcPr>
          <w:p w14:paraId="37D02612" w14:textId="77777777" w:rsidR="007D58AB" w:rsidRPr="002C70C6" w:rsidRDefault="001F1E2B">
            <w:pPr>
              <w:spacing w:after="0" w:line="240" w:lineRule="auto"/>
              <w:rPr>
                <w:lang w:val="pt-PT"/>
              </w:rPr>
            </w:pPr>
            <w:r w:rsidRPr="002C70C6">
              <w:rPr>
                <w:highlight w:val="white"/>
                <w:lang w:val="pt-PT"/>
              </w:rPr>
              <w:t>8.3.2.4 Largura livre para joelhos e pés</w:t>
            </w:r>
          </w:p>
          <w:p w14:paraId="37D02613" w14:textId="77777777" w:rsidR="007D58AB" w:rsidRPr="002C70C6" w:rsidRDefault="007D58AB">
            <w:pPr>
              <w:widowControl w:val="0"/>
              <w:spacing w:after="0" w:line="240" w:lineRule="auto"/>
              <w:rPr>
                <w:highlight w:val="white"/>
                <w:lang w:val="pt-PT"/>
              </w:rPr>
            </w:pPr>
          </w:p>
        </w:tc>
        <w:tc>
          <w:tcPr>
            <w:tcW w:w="2500" w:type="dxa"/>
            <w:shd w:val="clear" w:color="auto" w:fill="auto"/>
            <w:tcMar>
              <w:top w:w="100" w:type="dxa"/>
              <w:left w:w="100" w:type="dxa"/>
              <w:bottom w:w="100" w:type="dxa"/>
              <w:right w:w="100" w:type="dxa"/>
            </w:tcMar>
          </w:tcPr>
          <w:p w14:paraId="37D02614" w14:textId="77777777" w:rsidR="007D58AB" w:rsidRDefault="001F1E2B">
            <w:pPr>
              <w:spacing w:after="0" w:line="240" w:lineRule="auto"/>
            </w:pPr>
            <w:proofErr w:type="spellStart"/>
            <w:r>
              <w:rPr>
                <w:color w:val="3A3A3A"/>
              </w:rPr>
              <w:t>Não</w:t>
            </w:r>
            <w:proofErr w:type="spellEnd"/>
            <w:r>
              <w:rPr>
                <w:color w:val="3A3A3A"/>
              </w:rPr>
              <w:t xml:space="preserve"> </w:t>
            </w:r>
            <w:proofErr w:type="spellStart"/>
            <w:r>
              <w:rPr>
                <w:color w:val="3A3A3A"/>
              </w:rPr>
              <w:t>aplicável</w:t>
            </w:r>
            <w:proofErr w:type="spellEnd"/>
          </w:p>
          <w:p w14:paraId="37D02615" w14:textId="77777777" w:rsidR="007D58AB" w:rsidRDefault="007D58AB">
            <w:pPr>
              <w:widowControl w:val="0"/>
              <w:spacing w:after="0" w:line="240" w:lineRule="auto"/>
              <w:rPr>
                <w:color w:val="3A3A3A"/>
              </w:rPr>
            </w:pPr>
          </w:p>
        </w:tc>
        <w:tc>
          <w:tcPr>
            <w:tcW w:w="3600" w:type="dxa"/>
            <w:shd w:val="clear" w:color="auto" w:fill="auto"/>
            <w:tcMar>
              <w:top w:w="100" w:type="dxa"/>
              <w:left w:w="100" w:type="dxa"/>
              <w:bottom w:w="100" w:type="dxa"/>
              <w:right w:w="100" w:type="dxa"/>
            </w:tcMar>
          </w:tcPr>
          <w:p w14:paraId="37D02616" w14:textId="77777777" w:rsidR="007D58AB" w:rsidRDefault="007D58AB">
            <w:pPr>
              <w:widowControl w:val="0"/>
              <w:spacing w:after="0" w:line="240" w:lineRule="auto"/>
              <w:rPr>
                <w:color w:val="3A3A3A"/>
              </w:rPr>
            </w:pPr>
          </w:p>
        </w:tc>
      </w:tr>
      <w:tr w:rsidR="007D58AB" w14:paraId="37D0261D" w14:textId="77777777">
        <w:trPr>
          <w:jc w:val="center"/>
        </w:trPr>
        <w:tc>
          <w:tcPr>
            <w:tcW w:w="4700" w:type="dxa"/>
            <w:tcMar>
              <w:top w:w="100" w:type="dxa"/>
              <w:left w:w="100" w:type="dxa"/>
              <w:bottom w:w="100" w:type="dxa"/>
              <w:right w:w="100" w:type="dxa"/>
            </w:tcMar>
          </w:tcPr>
          <w:p w14:paraId="37D02618" w14:textId="77777777" w:rsidR="007D58AB" w:rsidRDefault="001F1E2B">
            <w:pPr>
              <w:spacing w:after="0" w:line="240" w:lineRule="auto"/>
            </w:pPr>
            <w:r>
              <w:rPr>
                <w:highlight w:val="white"/>
              </w:rPr>
              <w:t xml:space="preserve">8.3.2.5 </w:t>
            </w:r>
            <w:proofErr w:type="spellStart"/>
            <w:r>
              <w:rPr>
                <w:highlight w:val="white"/>
              </w:rPr>
              <w:t>Espaço</w:t>
            </w:r>
            <w:proofErr w:type="spellEnd"/>
            <w:r>
              <w:rPr>
                <w:highlight w:val="white"/>
              </w:rPr>
              <w:t xml:space="preserve"> para </w:t>
            </w:r>
            <w:proofErr w:type="spellStart"/>
            <w:r>
              <w:rPr>
                <w:highlight w:val="white"/>
              </w:rPr>
              <w:t>os</w:t>
            </w:r>
            <w:proofErr w:type="spellEnd"/>
            <w:r>
              <w:rPr>
                <w:highlight w:val="white"/>
              </w:rPr>
              <w:t xml:space="preserve"> </w:t>
            </w:r>
            <w:proofErr w:type="spellStart"/>
            <w:r>
              <w:rPr>
                <w:highlight w:val="white"/>
              </w:rPr>
              <w:t>pés</w:t>
            </w:r>
            <w:proofErr w:type="spellEnd"/>
          </w:p>
          <w:p w14:paraId="37D02619" w14:textId="77777777" w:rsidR="007D58AB" w:rsidRDefault="007D58AB">
            <w:pPr>
              <w:widowControl w:val="0"/>
              <w:spacing w:after="0" w:line="240" w:lineRule="auto"/>
              <w:rPr>
                <w:highlight w:val="white"/>
              </w:rPr>
            </w:pPr>
          </w:p>
        </w:tc>
        <w:tc>
          <w:tcPr>
            <w:tcW w:w="2500" w:type="dxa"/>
            <w:shd w:val="clear" w:color="auto" w:fill="auto"/>
            <w:tcMar>
              <w:top w:w="100" w:type="dxa"/>
              <w:left w:w="100" w:type="dxa"/>
              <w:bottom w:w="100" w:type="dxa"/>
              <w:right w:w="100" w:type="dxa"/>
            </w:tcMar>
          </w:tcPr>
          <w:p w14:paraId="37D0261A" w14:textId="77777777" w:rsidR="007D58AB" w:rsidRDefault="001F1E2B">
            <w:pPr>
              <w:spacing w:after="0" w:line="240" w:lineRule="auto"/>
            </w:pPr>
            <w:proofErr w:type="spellStart"/>
            <w:r>
              <w:rPr>
                <w:color w:val="3A3A3A"/>
              </w:rPr>
              <w:t>Não</w:t>
            </w:r>
            <w:proofErr w:type="spellEnd"/>
            <w:r>
              <w:rPr>
                <w:color w:val="3A3A3A"/>
              </w:rPr>
              <w:t xml:space="preserve"> </w:t>
            </w:r>
            <w:proofErr w:type="spellStart"/>
            <w:r>
              <w:rPr>
                <w:color w:val="3A3A3A"/>
              </w:rPr>
              <w:t>aplicável</w:t>
            </w:r>
            <w:proofErr w:type="spellEnd"/>
          </w:p>
          <w:p w14:paraId="37D0261B" w14:textId="77777777" w:rsidR="007D58AB" w:rsidRDefault="007D58AB">
            <w:pPr>
              <w:widowControl w:val="0"/>
              <w:spacing w:after="0" w:line="240" w:lineRule="auto"/>
              <w:rPr>
                <w:color w:val="3A3A3A"/>
              </w:rPr>
            </w:pPr>
          </w:p>
        </w:tc>
        <w:tc>
          <w:tcPr>
            <w:tcW w:w="3600" w:type="dxa"/>
            <w:shd w:val="clear" w:color="auto" w:fill="auto"/>
            <w:tcMar>
              <w:top w:w="100" w:type="dxa"/>
              <w:left w:w="100" w:type="dxa"/>
              <w:bottom w:w="100" w:type="dxa"/>
              <w:right w:w="100" w:type="dxa"/>
            </w:tcMar>
          </w:tcPr>
          <w:p w14:paraId="37D0261C" w14:textId="77777777" w:rsidR="007D58AB" w:rsidRDefault="007D58AB">
            <w:pPr>
              <w:widowControl w:val="0"/>
              <w:spacing w:after="0" w:line="240" w:lineRule="auto"/>
              <w:rPr>
                <w:color w:val="3A3A3A"/>
              </w:rPr>
            </w:pPr>
          </w:p>
        </w:tc>
      </w:tr>
      <w:tr w:rsidR="007D58AB" w14:paraId="37D02623" w14:textId="77777777">
        <w:trPr>
          <w:jc w:val="center"/>
        </w:trPr>
        <w:tc>
          <w:tcPr>
            <w:tcW w:w="4700" w:type="dxa"/>
            <w:tcMar>
              <w:top w:w="100" w:type="dxa"/>
              <w:left w:w="100" w:type="dxa"/>
              <w:bottom w:w="100" w:type="dxa"/>
              <w:right w:w="100" w:type="dxa"/>
            </w:tcMar>
          </w:tcPr>
          <w:p w14:paraId="37D0261E" w14:textId="77777777" w:rsidR="007D58AB" w:rsidRDefault="001F1E2B">
            <w:pPr>
              <w:spacing w:after="0" w:line="240" w:lineRule="auto"/>
            </w:pPr>
            <w:r>
              <w:rPr>
                <w:highlight w:val="white"/>
              </w:rPr>
              <w:t xml:space="preserve">8.3.2.6 </w:t>
            </w:r>
            <w:proofErr w:type="spellStart"/>
            <w:r>
              <w:rPr>
                <w:highlight w:val="white"/>
              </w:rPr>
              <w:t>Espaço</w:t>
            </w:r>
            <w:proofErr w:type="spellEnd"/>
            <w:r>
              <w:rPr>
                <w:highlight w:val="white"/>
              </w:rPr>
              <w:t xml:space="preserve"> para </w:t>
            </w:r>
            <w:proofErr w:type="spellStart"/>
            <w:r>
              <w:rPr>
                <w:highlight w:val="white"/>
              </w:rPr>
              <w:t>os</w:t>
            </w:r>
            <w:proofErr w:type="spellEnd"/>
            <w:r>
              <w:rPr>
                <w:highlight w:val="white"/>
              </w:rPr>
              <w:t xml:space="preserve"> </w:t>
            </w:r>
            <w:proofErr w:type="spellStart"/>
            <w:r>
              <w:rPr>
                <w:highlight w:val="white"/>
              </w:rPr>
              <w:t>joelhos</w:t>
            </w:r>
            <w:proofErr w:type="spellEnd"/>
          </w:p>
          <w:p w14:paraId="37D0261F" w14:textId="77777777" w:rsidR="007D58AB" w:rsidRDefault="007D58AB">
            <w:pPr>
              <w:widowControl w:val="0"/>
              <w:spacing w:after="0" w:line="240" w:lineRule="auto"/>
              <w:rPr>
                <w:highlight w:val="white"/>
              </w:rPr>
            </w:pPr>
          </w:p>
        </w:tc>
        <w:tc>
          <w:tcPr>
            <w:tcW w:w="2500" w:type="dxa"/>
            <w:shd w:val="clear" w:color="auto" w:fill="auto"/>
            <w:tcMar>
              <w:top w:w="100" w:type="dxa"/>
              <w:left w:w="100" w:type="dxa"/>
              <w:bottom w:w="100" w:type="dxa"/>
              <w:right w:w="100" w:type="dxa"/>
            </w:tcMar>
          </w:tcPr>
          <w:p w14:paraId="37D02620" w14:textId="77777777" w:rsidR="007D58AB" w:rsidRDefault="001F1E2B">
            <w:pPr>
              <w:spacing w:after="0" w:line="240" w:lineRule="auto"/>
            </w:pPr>
            <w:proofErr w:type="spellStart"/>
            <w:r>
              <w:rPr>
                <w:color w:val="3A3A3A"/>
              </w:rPr>
              <w:t>Não</w:t>
            </w:r>
            <w:proofErr w:type="spellEnd"/>
            <w:r>
              <w:rPr>
                <w:color w:val="3A3A3A"/>
              </w:rPr>
              <w:t xml:space="preserve"> </w:t>
            </w:r>
            <w:proofErr w:type="spellStart"/>
            <w:r>
              <w:rPr>
                <w:color w:val="3A3A3A"/>
              </w:rPr>
              <w:t>aplicável</w:t>
            </w:r>
            <w:proofErr w:type="spellEnd"/>
          </w:p>
          <w:p w14:paraId="37D02621" w14:textId="77777777" w:rsidR="007D58AB" w:rsidRDefault="007D58AB">
            <w:pPr>
              <w:widowControl w:val="0"/>
              <w:spacing w:after="0" w:line="240" w:lineRule="auto"/>
              <w:rPr>
                <w:color w:val="3A3A3A"/>
              </w:rPr>
            </w:pPr>
          </w:p>
        </w:tc>
        <w:tc>
          <w:tcPr>
            <w:tcW w:w="3600" w:type="dxa"/>
            <w:shd w:val="clear" w:color="auto" w:fill="auto"/>
            <w:tcMar>
              <w:top w:w="100" w:type="dxa"/>
              <w:left w:w="100" w:type="dxa"/>
              <w:bottom w:w="100" w:type="dxa"/>
              <w:right w:w="100" w:type="dxa"/>
            </w:tcMar>
          </w:tcPr>
          <w:p w14:paraId="37D02622" w14:textId="77777777" w:rsidR="007D58AB" w:rsidRDefault="007D58AB">
            <w:pPr>
              <w:widowControl w:val="0"/>
              <w:spacing w:after="0" w:line="240" w:lineRule="auto"/>
              <w:rPr>
                <w:color w:val="3A3A3A"/>
              </w:rPr>
            </w:pPr>
          </w:p>
        </w:tc>
      </w:tr>
      <w:tr w:rsidR="007D58AB" w14:paraId="37D02629" w14:textId="77777777">
        <w:trPr>
          <w:jc w:val="center"/>
        </w:trPr>
        <w:tc>
          <w:tcPr>
            <w:tcW w:w="4700" w:type="dxa"/>
            <w:tcMar>
              <w:top w:w="100" w:type="dxa"/>
              <w:left w:w="100" w:type="dxa"/>
              <w:bottom w:w="100" w:type="dxa"/>
              <w:right w:w="100" w:type="dxa"/>
            </w:tcMar>
          </w:tcPr>
          <w:p w14:paraId="37D02624" w14:textId="77777777" w:rsidR="007D58AB" w:rsidRDefault="001F1E2B">
            <w:pPr>
              <w:spacing w:after="0" w:line="240" w:lineRule="auto"/>
            </w:pPr>
            <w:r>
              <w:rPr>
                <w:highlight w:val="white"/>
              </w:rPr>
              <w:t xml:space="preserve">8.3.3.1 </w:t>
            </w:r>
            <w:proofErr w:type="spellStart"/>
            <w:r>
              <w:rPr>
                <w:highlight w:val="white"/>
              </w:rPr>
              <w:t>Alcance</w:t>
            </w:r>
            <w:proofErr w:type="spellEnd"/>
            <w:r>
              <w:rPr>
                <w:highlight w:val="white"/>
              </w:rPr>
              <w:t xml:space="preserve"> lateral alto </w:t>
            </w:r>
            <w:proofErr w:type="spellStart"/>
            <w:r>
              <w:rPr>
                <w:highlight w:val="white"/>
              </w:rPr>
              <w:t>desobstruído</w:t>
            </w:r>
            <w:proofErr w:type="spellEnd"/>
          </w:p>
          <w:p w14:paraId="37D02625" w14:textId="77777777" w:rsidR="007D58AB" w:rsidRDefault="007D58AB">
            <w:pPr>
              <w:widowControl w:val="0"/>
              <w:spacing w:after="0" w:line="240" w:lineRule="auto"/>
              <w:rPr>
                <w:highlight w:val="white"/>
              </w:rPr>
            </w:pPr>
          </w:p>
        </w:tc>
        <w:tc>
          <w:tcPr>
            <w:tcW w:w="2500" w:type="dxa"/>
            <w:shd w:val="clear" w:color="auto" w:fill="auto"/>
            <w:tcMar>
              <w:top w:w="100" w:type="dxa"/>
              <w:left w:w="100" w:type="dxa"/>
              <w:bottom w:w="100" w:type="dxa"/>
              <w:right w:w="100" w:type="dxa"/>
            </w:tcMar>
          </w:tcPr>
          <w:p w14:paraId="37D02626" w14:textId="77777777" w:rsidR="007D58AB" w:rsidRDefault="001F1E2B">
            <w:pPr>
              <w:spacing w:after="0" w:line="240" w:lineRule="auto"/>
            </w:pPr>
            <w:proofErr w:type="spellStart"/>
            <w:r>
              <w:rPr>
                <w:color w:val="3A3A3A"/>
              </w:rPr>
              <w:t>Não</w:t>
            </w:r>
            <w:proofErr w:type="spellEnd"/>
            <w:r>
              <w:rPr>
                <w:color w:val="3A3A3A"/>
              </w:rPr>
              <w:t xml:space="preserve"> </w:t>
            </w:r>
            <w:proofErr w:type="spellStart"/>
            <w:r>
              <w:rPr>
                <w:color w:val="3A3A3A"/>
              </w:rPr>
              <w:t>aplicável</w:t>
            </w:r>
            <w:proofErr w:type="spellEnd"/>
          </w:p>
          <w:p w14:paraId="37D02627" w14:textId="77777777" w:rsidR="007D58AB" w:rsidRDefault="007D58AB">
            <w:pPr>
              <w:widowControl w:val="0"/>
              <w:spacing w:after="0" w:line="240" w:lineRule="auto"/>
              <w:rPr>
                <w:color w:val="3A3A3A"/>
              </w:rPr>
            </w:pPr>
          </w:p>
        </w:tc>
        <w:tc>
          <w:tcPr>
            <w:tcW w:w="3600" w:type="dxa"/>
            <w:shd w:val="clear" w:color="auto" w:fill="auto"/>
            <w:tcMar>
              <w:top w:w="100" w:type="dxa"/>
              <w:left w:w="100" w:type="dxa"/>
              <w:bottom w:w="100" w:type="dxa"/>
              <w:right w:w="100" w:type="dxa"/>
            </w:tcMar>
          </w:tcPr>
          <w:p w14:paraId="37D02628" w14:textId="77777777" w:rsidR="007D58AB" w:rsidRDefault="007D58AB">
            <w:pPr>
              <w:widowControl w:val="0"/>
              <w:spacing w:after="0" w:line="240" w:lineRule="auto"/>
              <w:rPr>
                <w:color w:val="3A3A3A"/>
              </w:rPr>
            </w:pPr>
          </w:p>
        </w:tc>
      </w:tr>
      <w:tr w:rsidR="007D58AB" w14:paraId="37D0262F" w14:textId="77777777">
        <w:trPr>
          <w:jc w:val="center"/>
        </w:trPr>
        <w:tc>
          <w:tcPr>
            <w:tcW w:w="4700" w:type="dxa"/>
            <w:tcMar>
              <w:top w:w="100" w:type="dxa"/>
              <w:left w:w="100" w:type="dxa"/>
              <w:bottom w:w="100" w:type="dxa"/>
              <w:right w:w="100" w:type="dxa"/>
            </w:tcMar>
          </w:tcPr>
          <w:p w14:paraId="37D0262A" w14:textId="77777777" w:rsidR="007D58AB" w:rsidRDefault="001F1E2B">
            <w:pPr>
              <w:spacing w:after="0" w:line="240" w:lineRule="auto"/>
            </w:pPr>
            <w:r>
              <w:rPr>
                <w:highlight w:val="white"/>
              </w:rPr>
              <w:t xml:space="preserve">8.3.3.2 </w:t>
            </w:r>
            <w:proofErr w:type="spellStart"/>
            <w:r>
              <w:rPr>
                <w:highlight w:val="white"/>
              </w:rPr>
              <w:t>Alcance</w:t>
            </w:r>
            <w:proofErr w:type="spellEnd"/>
            <w:r>
              <w:rPr>
                <w:highlight w:val="white"/>
              </w:rPr>
              <w:t xml:space="preserve"> lateral </w:t>
            </w:r>
            <w:proofErr w:type="spellStart"/>
            <w:r>
              <w:rPr>
                <w:highlight w:val="white"/>
              </w:rPr>
              <w:t>baixo</w:t>
            </w:r>
            <w:proofErr w:type="spellEnd"/>
            <w:r>
              <w:rPr>
                <w:highlight w:val="white"/>
              </w:rPr>
              <w:t xml:space="preserve"> </w:t>
            </w:r>
            <w:proofErr w:type="spellStart"/>
            <w:r>
              <w:rPr>
                <w:highlight w:val="white"/>
              </w:rPr>
              <w:t>desobstruído</w:t>
            </w:r>
            <w:proofErr w:type="spellEnd"/>
          </w:p>
          <w:p w14:paraId="37D0262B" w14:textId="77777777" w:rsidR="007D58AB" w:rsidRDefault="007D58AB">
            <w:pPr>
              <w:widowControl w:val="0"/>
              <w:spacing w:after="0" w:line="240" w:lineRule="auto"/>
              <w:rPr>
                <w:highlight w:val="white"/>
              </w:rPr>
            </w:pPr>
          </w:p>
        </w:tc>
        <w:tc>
          <w:tcPr>
            <w:tcW w:w="2500" w:type="dxa"/>
            <w:shd w:val="clear" w:color="auto" w:fill="auto"/>
            <w:tcMar>
              <w:top w:w="100" w:type="dxa"/>
              <w:left w:w="100" w:type="dxa"/>
              <w:bottom w:w="100" w:type="dxa"/>
              <w:right w:w="100" w:type="dxa"/>
            </w:tcMar>
          </w:tcPr>
          <w:p w14:paraId="37D0262C" w14:textId="77777777" w:rsidR="007D58AB" w:rsidRDefault="001F1E2B">
            <w:pPr>
              <w:spacing w:after="0" w:line="240" w:lineRule="auto"/>
            </w:pPr>
            <w:proofErr w:type="spellStart"/>
            <w:r>
              <w:rPr>
                <w:color w:val="3A3A3A"/>
              </w:rPr>
              <w:t>Não</w:t>
            </w:r>
            <w:proofErr w:type="spellEnd"/>
            <w:r>
              <w:rPr>
                <w:color w:val="3A3A3A"/>
              </w:rPr>
              <w:t xml:space="preserve"> </w:t>
            </w:r>
            <w:proofErr w:type="spellStart"/>
            <w:r>
              <w:rPr>
                <w:color w:val="3A3A3A"/>
              </w:rPr>
              <w:t>aplicável</w:t>
            </w:r>
            <w:proofErr w:type="spellEnd"/>
          </w:p>
          <w:p w14:paraId="37D0262D" w14:textId="77777777" w:rsidR="007D58AB" w:rsidRDefault="007D58AB">
            <w:pPr>
              <w:widowControl w:val="0"/>
              <w:spacing w:after="0" w:line="240" w:lineRule="auto"/>
              <w:rPr>
                <w:color w:val="3A3A3A"/>
              </w:rPr>
            </w:pPr>
          </w:p>
        </w:tc>
        <w:tc>
          <w:tcPr>
            <w:tcW w:w="3600" w:type="dxa"/>
            <w:shd w:val="clear" w:color="auto" w:fill="auto"/>
            <w:tcMar>
              <w:top w:w="100" w:type="dxa"/>
              <w:left w:w="100" w:type="dxa"/>
              <w:bottom w:w="100" w:type="dxa"/>
              <w:right w:w="100" w:type="dxa"/>
            </w:tcMar>
          </w:tcPr>
          <w:p w14:paraId="37D0262E" w14:textId="77777777" w:rsidR="007D58AB" w:rsidRDefault="007D58AB">
            <w:pPr>
              <w:widowControl w:val="0"/>
              <w:spacing w:after="0" w:line="240" w:lineRule="auto"/>
              <w:rPr>
                <w:color w:val="3A3A3A"/>
              </w:rPr>
            </w:pPr>
          </w:p>
        </w:tc>
      </w:tr>
      <w:tr w:rsidR="007D58AB" w14:paraId="37D02635" w14:textId="77777777">
        <w:trPr>
          <w:jc w:val="center"/>
        </w:trPr>
        <w:tc>
          <w:tcPr>
            <w:tcW w:w="4700" w:type="dxa"/>
            <w:tcMar>
              <w:top w:w="100" w:type="dxa"/>
              <w:left w:w="100" w:type="dxa"/>
              <w:bottom w:w="100" w:type="dxa"/>
              <w:right w:w="100" w:type="dxa"/>
            </w:tcMar>
          </w:tcPr>
          <w:p w14:paraId="37D02630" w14:textId="77777777" w:rsidR="007D58AB" w:rsidRDefault="001F1E2B">
            <w:pPr>
              <w:spacing w:after="0" w:line="240" w:lineRule="auto"/>
            </w:pPr>
            <w:r>
              <w:rPr>
                <w:highlight w:val="white"/>
              </w:rPr>
              <w:t xml:space="preserve">8.3.3.3.1 </w:t>
            </w:r>
            <w:proofErr w:type="spellStart"/>
            <w:r>
              <w:rPr>
                <w:highlight w:val="white"/>
              </w:rPr>
              <w:t>Alcance</w:t>
            </w:r>
            <w:proofErr w:type="spellEnd"/>
            <w:r>
              <w:rPr>
                <w:highlight w:val="white"/>
              </w:rPr>
              <w:t xml:space="preserve"> lateral </w:t>
            </w:r>
            <w:proofErr w:type="spellStart"/>
            <w:r>
              <w:rPr>
                <w:highlight w:val="white"/>
              </w:rPr>
              <w:t>obstruído</w:t>
            </w:r>
            <w:proofErr w:type="spellEnd"/>
            <w:r>
              <w:rPr>
                <w:highlight w:val="white"/>
              </w:rPr>
              <w:t xml:space="preserve"> (≤ 255 mm)</w:t>
            </w:r>
          </w:p>
          <w:p w14:paraId="37D02631" w14:textId="77777777" w:rsidR="007D58AB" w:rsidRDefault="007D58AB">
            <w:pPr>
              <w:widowControl w:val="0"/>
              <w:spacing w:after="0" w:line="240" w:lineRule="auto"/>
              <w:rPr>
                <w:highlight w:val="white"/>
              </w:rPr>
            </w:pPr>
          </w:p>
        </w:tc>
        <w:tc>
          <w:tcPr>
            <w:tcW w:w="2500" w:type="dxa"/>
            <w:shd w:val="clear" w:color="auto" w:fill="auto"/>
            <w:tcMar>
              <w:top w:w="100" w:type="dxa"/>
              <w:left w:w="100" w:type="dxa"/>
              <w:bottom w:w="100" w:type="dxa"/>
              <w:right w:w="100" w:type="dxa"/>
            </w:tcMar>
          </w:tcPr>
          <w:p w14:paraId="37D02632" w14:textId="77777777" w:rsidR="007D58AB" w:rsidRDefault="001F1E2B">
            <w:pPr>
              <w:spacing w:after="0" w:line="240" w:lineRule="auto"/>
            </w:pPr>
            <w:proofErr w:type="spellStart"/>
            <w:r>
              <w:rPr>
                <w:color w:val="3A3A3A"/>
              </w:rPr>
              <w:t>Não</w:t>
            </w:r>
            <w:proofErr w:type="spellEnd"/>
            <w:r>
              <w:rPr>
                <w:color w:val="3A3A3A"/>
              </w:rPr>
              <w:t xml:space="preserve"> </w:t>
            </w:r>
            <w:proofErr w:type="spellStart"/>
            <w:r>
              <w:rPr>
                <w:color w:val="3A3A3A"/>
              </w:rPr>
              <w:t>aplicável</w:t>
            </w:r>
            <w:proofErr w:type="spellEnd"/>
          </w:p>
          <w:p w14:paraId="37D02633" w14:textId="77777777" w:rsidR="007D58AB" w:rsidRDefault="007D58AB">
            <w:pPr>
              <w:widowControl w:val="0"/>
              <w:spacing w:after="0" w:line="240" w:lineRule="auto"/>
              <w:rPr>
                <w:color w:val="3A3A3A"/>
              </w:rPr>
            </w:pPr>
          </w:p>
        </w:tc>
        <w:tc>
          <w:tcPr>
            <w:tcW w:w="3600" w:type="dxa"/>
            <w:shd w:val="clear" w:color="auto" w:fill="auto"/>
            <w:tcMar>
              <w:top w:w="100" w:type="dxa"/>
              <w:left w:w="100" w:type="dxa"/>
              <w:bottom w:w="100" w:type="dxa"/>
              <w:right w:w="100" w:type="dxa"/>
            </w:tcMar>
          </w:tcPr>
          <w:p w14:paraId="37D02634" w14:textId="77777777" w:rsidR="007D58AB" w:rsidRDefault="007D58AB">
            <w:pPr>
              <w:widowControl w:val="0"/>
              <w:spacing w:after="0" w:line="240" w:lineRule="auto"/>
              <w:rPr>
                <w:color w:val="3A3A3A"/>
              </w:rPr>
            </w:pPr>
          </w:p>
        </w:tc>
      </w:tr>
      <w:tr w:rsidR="007D58AB" w14:paraId="37D0263B" w14:textId="77777777">
        <w:trPr>
          <w:jc w:val="center"/>
        </w:trPr>
        <w:tc>
          <w:tcPr>
            <w:tcW w:w="4700" w:type="dxa"/>
            <w:tcMar>
              <w:top w:w="100" w:type="dxa"/>
              <w:left w:w="100" w:type="dxa"/>
              <w:bottom w:w="100" w:type="dxa"/>
              <w:right w:w="100" w:type="dxa"/>
            </w:tcMar>
          </w:tcPr>
          <w:p w14:paraId="37D02636" w14:textId="77777777" w:rsidR="007D58AB" w:rsidRDefault="001F1E2B">
            <w:pPr>
              <w:spacing w:after="0" w:line="240" w:lineRule="auto"/>
            </w:pPr>
            <w:r>
              <w:rPr>
                <w:highlight w:val="white"/>
              </w:rPr>
              <w:t xml:space="preserve">8.3.3.3.2 </w:t>
            </w:r>
            <w:proofErr w:type="spellStart"/>
            <w:r>
              <w:rPr>
                <w:highlight w:val="white"/>
              </w:rPr>
              <w:t>Alcance</w:t>
            </w:r>
            <w:proofErr w:type="spellEnd"/>
            <w:r>
              <w:rPr>
                <w:highlight w:val="white"/>
              </w:rPr>
              <w:t xml:space="preserve"> lateral </w:t>
            </w:r>
            <w:proofErr w:type="spellStart"/>
            <w:r>
              <w:rPr>
                <w:highlight w:val="white"/>
              </w:rPr>
              <w:t>obstruído</w:t>
            </w:r>
            <w:proofErr w:type="spellEnd"/>
            <w:r>
              <w:rPr>
                <w:highlight w:val="white"/>
              </w:rPr>
              <w:t xml:space="preserve"> (≤ 610 mm)</w:t>
            </w:r>
          </w:p>
          <w:p w14:paraId="37D02637" w14:textId="77777777" w:rsidR="007D58AB" w:rsidRDefault="007D58AB">
            <w:pPr>
              <w:widowControl w:val="0"/>
              <w:spacing w:after="0" w:line="240" w:lineRule="auto"/>
              <w:rPr>
                <w:highlight w:val="white"/>
              </w:rPr>
            </w:pPr>
          </w:p>
        </w:tc>
        <w:tc>
          <w:tcPr>
            <w:tcW w:w="2500" w:type="dxa"/>
            <w:shd w:val="clear" w:color="auto" w:fill="auto"/>
            <w:tcMar>
              <w:top w:w="100" w:type="dxa"/>
              <w:left w:w="100" w:type="dxa"/>
              <w:bottom w:w="100" w:type="dxa"/>
              <w:right w:w="100" w:type="dxa"/>
            </w:tcMar>
          </w:tcPr>
          <w:p w14:paraId="37D02638" w14:textId="77777777" w:rsidR="007D58AB" w:rsidRDefault="001F1E2B">
            <w:pPr>
              <w:spacing w:after="0" w:line="240" w:lineRule="auto"/>
            </w:pPr>
            <w:proofErr w:type="spellStart"/>
            <w:r>
              <w:rPr>
                <w:color w:val="3A3A3A"/>
              </w:rPr>
              <w:t>Não</w:t>
            </w:r>
            <w:proofErr w:type="spellEnd"/>
            <w:r>
              <w:rPr>
                <w:color w:val="3A3A3A"/>
              </w:rPr>
              <w:t xml:space="preserve"> </w:t>
            </w:r>
            <w:proofErr w:type="spellStart"/>
            <w:r>
              <w:rPr>
                <w:color w:val="3A3A3A"/>
              </w:rPr>
              <w:t>aplicável</w:t>
            </w:r>
            <w:proofErr w:type="spellEnd"/>
          </w:p>
          <w:p w14:paraId="37D02639" w14:textId="77777777" w:rsidR="007D58AB" w:rsidRDefault="007D58AB">
            <w:pPr>
              <w:widowControl w:val="0"/>
              <w:spacing w:after="0" w:line="240" w:lineRule="auto"/>
              <w:rPr>
                <w:color w:val="3A3A3A"/>
              </w:rPr>
            </w:pPr>
          </w:p>
        </w:tc>
        <w:tc>
          <w:tcPr>
            <w:tcW w:w="3600" w:type="dxa"/>
            <w:shd w:val="clear" w:color="auto" w:fill="auto"/>
            <w:tcMar>
              <w:top w:w="100" w:type="dxa"/>
              <w:left w:w="100" w:type="dxa"/>
              <w:bottom w:w="100" w:type="dxa"/>
              <w:right w:w="100" w:type="dxa"/>
            </w:tcMar>
          </w:tcPr>
          <w:p w14:paraId="37D0263A" w14:textId="77777777" w:rsidR="007D58AB" w:rsidRDefault="007D58AB">
            <w:pPr>
              <w:widowControl w:val="0"/>
              <w:spacing w:after="0" w:line="240" w:lineRule="auto"/>
              <w:rPr>
                <w:color w:val="3A3A3A"/>
              </w:rPr>
            </w:pPr>
          </w:p>
        </w:tc>
      </w:tr>
      <w:tr w:rsidR="007D58AB" w14:paraId="37D02641" w14:textId="77777777">
        <w:trPr>
          <w:jc w:val="center"/>
        </w:trPr>
        <w:tc>
          <w:tcPr>
            <w:tcW w:w="4700" w:type="dxa"/>
            <w:tcMar>
              <w:top w:w="100" w:type="dxa"/>
              <w:left w:w="100" w:type="dxa"/>
              <w:bottom w:w="100" w:type="dxa"/>
              <w:right w:w="100" w:type="dxa"/>
            </w:tcMar>
          </w:tcPr>
          <w:p w14:paraId="37D0263C" w14:textId="77777777" w:rsidR="007D58AB" w:rsidRDefault="001F1E2B">
            <w:pPr>
              <w:spacing w:after="0" w:line="240" w:lineRule="auto"/>
            </w:pPr>
            <w:r>
              <w:rPr>
                <w:highlight w:val="white"/>
              </w:rPr>
              <w:t xml:space="preserve">8.3.4.1 </w:t>
            </w:r>
            <w:proofErr w:type="spellStart"/>
            <w:r>
              <w:rPr>
                <w:highlight w:val="white"/>
              </w:rPr>
              <w:t>Mudança</w:t>
            </w:r>
            <w:proofErr w:type="spellEnd"/>
            <w:r>
              <w:rPr>
                <w:highlight w:val="white"/>
              </w:rPr>
              <w:t xml:space="preserve"> de </w:t>
            </w:r>
            <w:proofErr w:type="spellStart"/>
            <w:r>
              <w:rPr>
                <w:highlight w:val="white"/>
              </w:rPr>
              <w:t>nível</w:t>
            </w:r>
            <w:proofErr w:type="spellEnd"/>
          </w:p>
          <w:p w14:paraId="37D0263D" w14:textId="77777777" w:rsidR="007D58AB" w:rsidRDefault="007D58AB">
            <w:pPr>
              <w:widowControl w:val="0"/>
              <w:spacing w:after="0" w:line="240" w:lineRule="auto"/>
              <w:rPr>
                <w:highlight w:val="white"/>
              </w:rPr>
            </w:pPr>
          </w:p>
        </w:tc>
        <w:tc>
          <w:tcPr>
            <w:tcW w:w="2500" w:type="dxa"/>
            <w:shd w:val="clear" w:color="auto" w:fill="auto"/>
            <w:tcMar>
              <w:top w:w="100" w:type="dxa"/>
              <w:left w:w="100" w:type="dxa"/>
              <w:bottom w:w="100" w:type="dxa"/>
              <w:right w:w="100" w:type="dxa"/>
            </w:tcMar>
          </w:tcPr>
          <w:p w14:paraId="37D0263E" w14:textId="77777777" w:rsidR="007D58AB" w:rsidRDefault="001F1E2B">
            <w:pPr>
              <w:spacing w:after="0" w:line="240" w:lineRule="auto"/>
            </w:pPr>
            <w:proofErr w:type="spellStart"/>
            <w:r>
              <w:rPr>
                <w:color w:val="3A3A3A"/>
              </w:rPr>
              <w:t>Não</w:t>
            </w:r>
            <w:proofErr w:type="spellEnd"/>
            <w:r>
              <w:rPr>
                <w:color w:val="3A3A3A"/>
              </w:rPr>
              <w:t xml:space="preserve"> </w:t>
            </w:r>
            <w:proofErr w:type="spellStart"/>
            <w:r>
              <w:rPr>
                <w:color w:val="3A3A3A"/>
              </w:rPr>
              <w:t>aplicável</w:t>
            </w:r>
            <w:proofErr w:type="spellEnd"/>
          </w:p>
          <w:p w14:paraId="37D0263F" w14:textId="77777777" w:rsidR="007D58AB" w:rsidRDefault="007D58AB">
            <w:pPr>
              <w:widowControl w:val="0"/>
              <w:spacing w:after="0" w:line="240" w:lineRule="auto"/>
              <w:rPr>
                <w:color w:val="3A3A3A"/>
              </w:rPr>
            </w:pPr>
          </w:p>
        </w:tc>
        <w:tc>
          <w:tcPr>
            <w:tcW w:w="3600" w:type="dxa"/>
            <w:shd w:val="clear" w:color="auto" w:fill="auto"/>
            <w:tcMar>
              <w:top w:w="100" w:type="dxa"/>
              <w:left w:w="100" w:type="dxa"/>
              <w:bottom w:w="100" w:type="dxa"/>
              <w:right w:w="100" w:type="dxa"/>
            </w:tcMar>
          </w:tcPr>
          <w:p w14:paraId="37D02640" w14:textId="77777777" w:rsidR="007D58AB" w:rsidRDefault="007D58AB">
            <w:pPr>
              <w:widowControl w:val="0"/>
              <w:spacing w:after="0" w:line="240" w:lineRule="auto"/>
              <w:rPr>
                <w:color w:val="3A3A3A"/>
              </w:rPr>
            </w:pPr>
          </w:p>
        </w:tc>
      </w:tr>
      <w:tr w:rsidR="007D58AB" w14:paraId="37D02647" w14:textId="77777777">
        <w:trPr>
          <w:jc w:val="center"/>
        </w:trPr>
        <w:tc>
          <w:tcPr>
            <w:tcW w:w="4700" w:type="dxa"/>
            <w:tcMar>
              <w:top w:w="100" w:type="dxa"/>
              <w:left w:w="100" w:type="dxa"/>
              <w:bottom w:w="100" w:type="dxa"/>
              <w:right w:w="100" w:type="dxa"/>
            </w:tcMar>
          </w:tcPr>
          <w:p w14:paraId="37D02642" w14:textId="77777777" w:rsidR="007D58AB" w:rsidRPr="002C70C6" w:rsidRDefault="001F1E2B">
            <w:pPr>
              <w:spacing w:after="0" w:line="240" w:lineRule="auto"/>
              <w:rPr>
                <w:lang w:val="pt-PT"/>
              </w:rPr>
            </w:pPr>
            <w:r w:rsidRPr="002C70C6">
              <w:rPr>
                <w:highlight w:val="white"/>
                <w:lang w:val="pt-PT"/>
              </w:rPr>
              <w:t>8.3.4.2 Espaço livre no piso ou solo</w:t>
            </w:r>
          </w:p>
          <w:p w14:paraId="37D02643" w14:textId="77777777" w:rsidR="007D58AB" w:rsidRPr="002C70C6" w:rsidRDefault="007D58AB">
            <w:pPr>
              <w:widowControl w:val="0"/>
              <w:spacing w:after="0" w:line="240" w:lineRule="auto"/>
              <w:rPr>
                <w:highlight w:val="white"/>
                <w:lang w:val="pt-PT"/>
              </w:rPr>
            </w:pPr>
          </w:p>
        </w:tc>
        <w:tc>
          <w:tcPr>
            <w:tcW w:w="2500" w:type="dxa"/>
            <w:shd w:val="clear" w:color="auto" w:fill="auto"/>
            <w:tcMar>
              <w:top w:w="100" w:type="dxa"/>
              <w:left w:w="100" w:type="dxa"/>
              <w:bottom w:w="100" w:type="dxa"/>
              <w:right w:w="100" w:type="dxa"/>
            </w:tcMar>
          </w:tcPr>
          <w:p w14:paraId="37D02644" w14:textId="77777777" w:rsidR="007D58AB" w:rsidRDefault="001F1E2B">
            <w:pPr>
              <w:spacing w:after="0" w:line="240" w:lineRule="auto"/>
            </w:pPr>
            <w:proofErr w:type="spellStart"/>
            <w:r>
              <w:rPr>
                <w:color w:val="3A3A3A"/>
              </w:rPr>
              <w:t>Não</w:t>
            </w:r>
            <w:proofErr w:type="spellEnd"/>
            <w:r>
              <w:rPr>
                <w:color w:val="3A3A3A"/>
              </w:rPr>
              <w:t xml:space="preserve"> </w:t>
            </w:r>
            <w:proofErr w:type="spellStart"/>
            <w:r>
              <w:rPr>
                <w:color w:val="3A3A3A"/>
              </w:rPr>
              <w:t>aplicável</w:t>
            </w:r>
            <w:proofErr w:type="spellEnd"/>
          </w:p>
          <w:p w14:paraId="37D02645" w14:textId="77777777" w:rsidR="007D58AB" w:rsidRDefault="007D58AB">
            <w:pPr>
              <w:widowControl w:val="0"/>
              <w:spacing w:after="0" w:line="240" w:lineRule="auto"/>
              <w:rPr>
                <w:color w:val="3A3A3A"/>
              </w:rPr>
            </w:pPr>
          </w:p>
        </w:tc>
        <w:tc>
          <w:tcPr>
            <w:tcW w:w="3600" w:type="dxa"/>
            <w:shd w:val="clear" w:color="auto" w:fill="auto"/>
            <w:tcMar>
              <w:top w:w="100" w:type="dxa"/>
              <w:left w:w="100" w:type="dxa"/>
              <w:bottom w:w="100" w:type="dxa"/>
              <w:right w:w="100" w:type="dxa"/>
            </w:tcMar>
          </w:tcPr>
          <w:p w14:paraId="37D02646" w14:textId="77777777" w:rsidR="007D58AB" w:rsidRDefault="007D58AB">
            <w:pPr>
              <w:widowControl w:val="0"/>
              <w:spacing w:after="0" w:line="240" w:lineRule="auto"/>
              <w:rPr>
                <w:color w:val="3A3A3A"/>
              </w:rPr>
            </w:pPr>
          </w:p>
        </w:tc>
      </w:tr>
      <w:tr w:rsidR="007D58AB" w14:paraId="37D0264D" w14:textId="77777777">
        <w:trPr>
          <w:jc w:val="center"/>
        </w:trPr>
        <w:tc>
          <w:tcPr>
            <w:tcW w:w="4700" w:type="dxa"/>
            <w:tcMar>
              <w:top w:w="100" w:type="dxa"/>
              <w:left w:w="100" w:type="dxa"/>
              <w:bottom w:w="100" w:type="dxa"/>
              <w:right w:w="100" w:type="dxa"/>
            </w:tcMar>
          </w:tcPr>
          <w:p w14:paraId="37D02648" w14:textId="77777777" w:rsidR="007D58AB" w:rsidRDefault="001F1E2B">
            <w:pPr>
              <w:spacing w:after="0" w:line="240" w:lineRule="auto"/>
            </w:pPr>
            <w:r>
              <w:rPr>
                <w:highlight w:val="white"/>
              </w:rPr>
              <w:lastRenderedPageBreak/>
              <w:t xml:space="preserve">8.3.4.3.2 </w:t>
            </w:r>
            <w:proofErr w:type="spellStart"/>
            <w:r>
              <w:rPr>
                <w:highlight w:val="white"/>
              </w:rPr>
              <w:t>Abordagem</w:t>
            </w:r>
            <w:proofErr w:type="spellEnd"/>
            <w:r>
              <w:rPr>
                <w:highlight w:val="white"/>
              </w:rPr>
              <w:t xml:space="preserve"> frontal</w:t>
            </w:r>
          </w:p>
          <w:p w14:paraId="37D02649" w14:textId="77777777" w:rsidR="007D58AB" w:rsidRDefault="007D58AB">
            <w:pPr>
              <w:widowControl w:val="0"/>
              <w:spacing w:after="0" w:line="240" w:lineRule="auto"/>
              <w:rPr>
                <w:highlight w:val="white"/>
              </w:rPr>
            </w:pPr>
          </w:p>
        </w:tc>
        <w:tc>
          <w:tcPr>
            <w:tcW w:w="2500" w:type="dxa"/>
            <w:shd w:val="clear" w:color="auto" w:fill="auto"/>
            <w:tcMar>
              <w:top w:w="100" w:type="dxa"/>
              <w:left w:w="100" w:type="dxa"/>
              <w:bottom w:w="100" w:type="dxa"/>
              <w:right w:w="100" w:type="dxa"/>
            </w:tcMar>
          </w:tcPr>
          <w:p w14:paraId="37D0264A" w14:textId="77777777" w:rsidR="007D58AB" w:rsidRDefault="001F1E2B">
            <w:pPr>
              <w:spacing w:after="0" w:line="240" w:lineRule="auto"/>
            </w:pPr>
            <w:proofErr w:type="spellStart"/>
            <w:r>
              <w:rPr>
                <w:color w:val="3A3A3A"/>
              </w:rPr>
              <w:t>Não</w:t>
            </w:r>
            <w:proofErr w:type="spellEnd"/>
            <w:r>
              <w:rPr>
                <w:color w:val="3A3A3A"/>
              </w:rPr>
              <w:t xml:space="preserve"> </w:t>
            </w:r>
            <w:proofErr w:type="spellStart"/>
            <w:r>
              <w:rPr>
                <w:color w:val="3A3A3A"/>
              </w:rPr>
              <w:t>aplicável</w:t>
            </w:r>
            <w:proofErr w:type="spellEnd"/>
          </w:p>
          <w:p w14:paraId="37D0264B" w14:textId="77777777" w:rsidR="007D58AB" w:rsidRDefault="007D58AB">
            <w:pPr>
              <w:widowControl w:val="0"/>
              <w:spacing w:after="0" w:line="240" w:lineRule="auto"/>
              <w:rPr>
                <w:color w:val="3A3A3A"/>
              </w:rPr>
            </w:pPr>
          </w:p>
        </w:tc>
        <w:tc>
          <w:tcPr>
            <w:tcW w:w="3600" w:type="dxa"/>
            <w:shd w:val="clear" w:color="auto" w:fill="auto"/>
            <w:tcMar>
              <w:top w:w="100" w:type="dxa"/>
              <w:left w:w="100" w:type="dxa"/>
              <w:bottom w:w="100" w:type="dxa"/>
              <w:right w:w="100" w:type="dxa"/>
            </w:tcMar>
          </w:tcPr>
          <w:p w14:paraId="37D0264C" w14:textId="77777777" w:rsidR="007D58AB" w:rsidRDefault="007D58AB">
            <w:pPr>
              <w:widowControl w:val="0"/>
              <w:spacing w:after="0" w:line="240" w:lineRule="auto"/>
              <w:rPr>
                <w:color w:val="3A3A3A"/>
              </w:rPr>
            </w:pPr>
          </w:p>
        </w:tc>
      </w:tr>
      <w:tr w:rsidR="007D58AB" w14:paraId="37D02653" w14:textId="77777777">
        <w:trPr>
          <w:jc w:val="center"/>
        </w:trPr>
        <w:tc>
          <w:tcPr>
            <w:tcW w:w="4700" w:type="dxa"/>
            <w:tcMar>
              <w:top w:w="100" w:type="dxa"/>
              <w:left w:w="100" w:type="dxa"/>
              <w:bottom w:w="100" w:type="dxa"/>
              <w:right w:w="100" w:type="dxa"/>
            </w:tcMar>
          </w:tcPr>
          <w:p w14:paraId="37D0264E" w14:textId="77777777" w:rsidR="007D58AB" w:rsidRDefault="001F1E2B">
            <w:pPr>
              <w:spacing w:after="0" w:line="240" w:lineRule="auto"/>
            </w:pPr>
            <w:r>
              <w:rPr>
                <w:highlight w:val="white"/>
              </w:rPr>
              <w:t xml:space="preserve">8.3.4.3.3 </w:t>
            </w:r>
            <w:proofErr w:type="spellStart"/>
            <w:r>
              <w:rPr>
                <w:highlight w:val="white"/>
              </w:rPr>
              <w:t>Abordagem</w:t>
            </w:r>
            <w:proofErr w:type="spellEnd"/>
            <w:r>
              <w:rPr>
                <w:highlight w:val="white"/>
              </w:rPr>
              <w:t xml:space="preserve"> </w:t>
            </w:r>
            <w:proofErr w:type="spellStart"/>
            <w:r>
              <w:rPr>
                <w:highlight w:val="white"/>
              </w:rPr>
              <w:t>paralela</w:t>
            </w:r>
            <w:proofErr w:type="spellEnd"/>
          </w:p>
          <w:p w14:paraId="37D0264F" w14:textId="77777777" w:rsidR="007D58AB" w:rsidRDefault="007D58AB">
            <w:pPr>
              <w:widowControl w:val="0"/>
              <w:spacing w:after="0" w:line="240" w:lineRule="auto"/>
              <w:rPr>
                <w:highlight w:val="white"/>
              </w:rPr>
            </w:pPr>
          </w:p>
        </w:tc>
        <w:tc>
          <w:tcPr>
            <w:tcW w:w="2500" w:type="dxa"/>
            <w:shd w:val="clear" w:color="auto" w:fill="auto"/>
            <w:tcMar>
              <w:top w:w="100" w:type="dxa"/>
              <w:left w:w="100" w:type="dxa"/>
              <w:bottom w:w="100" w:type="dxa"/>
              <w:right w:w="100" w:type="dxa"/>
            </w:tcMar>
          </w:tcPr>
          <w:p w14:paraId="37D02650" w14:textId="77777777" w:rsidR="007D58AB" w:rsidRDefault="001F1E2B">
            <w:pPr>
              <w:spacing w:after="0" w:line="240" w:lineRule="auto"/>
            </w:pPr>
            <w:proofErr w:type="spellStart"/>
            <w:r>
              <w:rPr>
                <w:color w:val="3A3A3A"/>
              </w:rPr>
              <w:t>Não</w:t>
            </w:r>
            <w:proofErr w:type="spellEnd"/>
            <w:r>
              <w:rPr>
                <w:color w:val="3A3A3A"/>
              </w:rPr>
              <w:t xml:space="preserve"> </w:t>
            </w:r>
            <w:proofErr w:type="spellStart"/>
            <w:r>
              <w:rPr>
                <w:color w:val="3A3A3A"/>
              </w:rPr>
              <w:t>aplicável</w:t>
            </w:r>
            <w:proofErr w:type="spellEnd"/>
          </w:p>
          <w:p w14:paraId="37D02651" w14:textId="77777777" w:rsidR="007D58AB" w:rsidRDefault="007D58AB">
            <w:pPr>
              <w:widowControl w:val="0"/>
              <w:spacing w:after="0" w:line="240" w:lineRule="auto"/>
              <w:rPr>
                <w:color w:val="3A3A3A"/>
              </w:rPr>
            </w:pPr>
          </w:p>
        </w:tc>
        <w:tc>
          <w:tcPr>
            <w:tcW w:w="3600" w:type="dxa"/>
            <w:shd w:val="clear" w:color="auto" w:fill="auto"/>
            <w:tcMar>
              <w:top w:w="100" w:type="dxa"/>
              <w:left w:w="100" w:type="dxa"/>
              <w:bottom w:w="100" w:type="dxa"/>
              <w:right w:w="100" w:type="dxa"/>
            </w:tcMar>
          </w:tcPr>
          <w:p w14:paraId="37D02652" w14:textId="77777777" w:rsidR="007D58AB" w:rsidRDefault="007D58AB">
            <w:pPr>
              <w:widowControl w:val="0"/>
              <w:spacing w:after="0" w:line="240" w:lineRule="auto"/>
              <w:rPr>
                <w:color w:val="3A3A3A"/>
              </w:rPr>
            </w:pPr>
          </w:p>
        </w:tc>
      </w:tr>
      <w:tr w:rsidR="007D58AB" w14:paraId="37D02659" w14:textId="77777777">
        <w:trPr>
          <w:jc w:val="center"/>
        </w:trPr>
        <w:tc>
          <w:tcPr>
            <w:tcW w:w="4700" w:type="dxa"/>
            <w:tcMar>
              <w:top w:w="100" w:type="dxa"/>
              <w:left w:w="100" w:type="dxa"/>
              <w:bottom w:w="100" w:type="dxa"/>
              <w:right w:w="100" w:type="dxa"/>
            </w:tcMar>
          </w:tcPr>
          <w:p w14:paraId="37D02654" w14:textId="77777777" w:rsidR="007D58AB" w:rsidRDefault="001F1E2B">
            <w:pPr>
              <w:spacing w:after="0" w:line="240" w:lineRule="auto"/>
            </w:pPr>
            <w:r>
              <w:rPr>
                <w:highlight w:val="white"/>
              </w:rPr>
              <w:t xml:space="preserve">8.3.5 </w:t>
            </w:r>
            <w:proofErr w:type="spellStart"/>
            <w:r>
              <w:rPr>
                <w:highlight w:val="white"/>
              </w:rPr>
              <w:t>Visibilidade</w:t>
            </w:r>
            <w:proofErr w:type="spellEnd"/>
          </w:p>
          <w:p w14:paraId="37D02655" w14:textId="77777777" w:rsidR="007D58AB" w:rsidRDefault="007D58AB">
            <w:pPr>
              <w:widowControl w:val="0"/>
              <w:spacing w:after="0" w:line="240" w:lineRule="auto"/>
              <w:rPr>
                <w:highlight w:val="white"/>
              </w:rPr>
            </w:pPr>
          </w:p>
        </w:tc>
        <w:tc>
          <w:tcPr>
            <w:tcW w:w="2500" w:type="dxa"/>
            <w:shd w:val="clear" w:color="auto" w:fill="auto"/>
            <w:tcMar>
              <w:top w:w="100" w:type="dxa"/>
              <w:left w:w="100" w:type="dxa"/>
              <w:bottom w:w="100" w:type="dxa"/>
              <w:right w:w="100" w:type="dxa"/>
            </w:tcMar>
          </w:tcPr>
          <w:p w14:paraId="37D02656" w14:textId="77777777" w:rsidR="007D58AB" w:rsidRDefault="001F1E2B">
            <w:pPr>
              <w:spacing w:after="0" w:line="240" w:lineRule="auto"/>
            </w:pPr>
            <w:proofErr w:type="spellStart"/>
            <w:r>
              <w:rPr>
                <w:color w:val="3A3A3A"/>
              </w:rPr>
              <w:t>Não</w:t>
            </w:r>
            <w:proofErr w:type="spellEnd"/>
            <w:r>
              <w:rPr>
                <w:color w:val="3A3A3A"/>
              </w:rPr>
              <w:t xml:space="preserve"> </w:t>
            </w:r>
            <w:proofErr w:type="spellStart"/>
            <w:r>
              <w:rPr>
                <w:color w:val="3A3A3A"/>
              </w:rPr>
              <w:t>aplicável</w:t>
            </w:r>
            <w:proofErr w:type="spellEnd"/>
          </w:p>
          <w:p w14:paraId="37D02657" w14:textId="77777777" w:rsidR="007D58AB" w:rsidRDefault="007D58AB">
            <w:pPr>
              <w:widowControl w:val="0"/>
              <w:spacing w:after="0" w:line="240" w:lineRule="auto"/>
              <w:rPr>
                <w:color w:val="3A3A3A"/>
              </w:rPr>
            </w:pPr>
          </w:p>
        </w:tc>
        <w:tc>
          <w:tcPr>
            <w:tcW w:w="3600" w:type="dxa"/>
            <w:shd w:val="clear" w:color="auto" w:fill="auto"/>
            <w:tcMar>
              <w:top w:w="100" w:type="dxa"/>
              <w:left w:w="100" w:type="dxa"/>
              <w:bottom w:w="100" w:type="dxa"/>
              <w:right w:w="100" w:type="dxa"/>
            </w:tcMar>
          </w:tcPr>
          <w:p w14:paraId="37D02658" w14:textId="77777777" w:rsidR="007D58AB" w:rsidRDefault="007D58AB">
            <w:pPr>
              <w:widowControl w:val="0"/>
              <w:spacing w:after="0" w:line="240" w:lineRule="auto"/>
              <w:rPr>
                <w:color w:val="3A3A3A"/>
              </w:rPr>
            </w:pPr>
          </w:p>
        </w:tc>
      </w:tr>
      <w:tr w:rsidR="007D58AB" w14:paraId="37D0265F" w14:textId="77777777">
        <w:trPr>
          <w:jc w:val="center"/>
        </w:trPr>
        <w:tc>
          <w:tcPr>
            <w:tcW w:w="4700" w:type="dxa"/>
            <w:tcMar>
              <w:top w:w="100" w:type="dxa"/>
              <w:left w:w="100" w:type="dxa"/>
              <w:bottom w:w="100" w:type="dxa"/>
              <w:right w:w="100" w:type="dxa"/>
            </w:tcMar>
          </w:tcPr>
          <w:p w14:paraId="37D0265A" w14:textId="77777777" w:rsidR="007D58AB" w:rsidRDefault="001F1E2B">
            <w:pPr>
              <w:spacing w:after="0" w:line="240" w:lineRule="auto"/>
            </w:pPr>
            <w:r>
              <w:rPr>
                <w:highlight w:val="white"/>
              </w:rPr>
              <w:t xml:space="preserve">8.3.6 </w:t>
            </w:r>
            <w:proofErr w:type="spellStart"/>
            <w:r>
              <w:rPr>
                <w:highlight w:val="white"/>
              </w:rPr>
              <w:t>Instruções</w:t>
            </w:r>
            <w:proofErr w:type="spellEnd"/>
            <w:r>
              <w:rPr>
                <w:highlight w:val="white"/>
              </w:rPr>
              <w:t xml:space="preserve"> de </w:t>
            </w:r>
            <w:proofErr w:type="spellStart"/>
            <w:r>
              <w:rPr>
                <w:highlight w:val="white"/>
              </w:rPr>
              <w:t>instalação</w:t>
            </w:r>
            <w:proofErr w:type="spellEnd"/>
          </w:p>
          <w:p w14:paraId="37D0265B" w14:textId="77777777" w:rsidR="007D58AB" w:rsidRDefault="007D58AB">
            <w:pPr>
              <w:widowControl w:val="0"/>
              <w:spacing w:after="0" w:line="240" w:lineRule="auto"/>
              <w:rPr>
                <w:highlight w:val="white"/>
              </w:rPr>
            </w:pPr>
          </w:p>
        </w:tc>
        <w:tc>
          <w:tcPr>
            <w:tcW w:w="2500" w:type="dxa"/>
            <w:shd w:val="clear" w:color="auto" w:fill="auto"/>
            <w:tcMar>
              <w:top w:w="100" w:type="dxa"/>
              <w:left w:w="100" w:type="dxa"/>
              <w:bottom w:w="100" w:type="dxa"/>
              <w:right w:w="100" w:type="dxa"/>
            </w:tcMar>
          </w:tcPr>
          <w:p w14:paraId="37D0265C" w14:textId="77777777" w:rsidR="007D58AB" w:rsidRDefault="001F1E2B">
            <w:pPr>
              <w:spacing w:after="0" w:line="240" w:lineRule="auto"/>
            </w:pPr>
            <w:proofErr w:type="spellStart"/>
            <w:r>
              <w:rPr>
                <w:color w:val="3A3A3A"/>
              </w:rPr>
              <w:t>Não</w:t>
            </w:r>
            <w:proofErr w:type="spellEnd"/>
            <w:r>
              <w:rPr>
                <w:color w:val="3A3A3A"/>
              </w:rPr>
              <w:t xml:space="preserve"> </w:t>
            </w:r>
            <w:proofErr w:type="spellStart"/>
            <w:r>
              <w:rPr>
                <w:color w:val="3A3A3A"/>
              </w:rPr>
              <w:t>aplicável</w:t>
            </w:r>
            <w:proofErr w:type="spellEnd"/>
          </w:p>
          <w:p w14:paraId="37D0265D" w14:textId="77777777" w:rsidR="007D58AB" w:rsidRDefault="007D58AB">
            <w:pPr>
              <w:widowControl w:val="0"/>
              <w:spacing w:after="0" w:line="240" w:lineRule="auto"/>
              <w:rPr>
                <w:color w:val="3A3A3A"/>
              </w:rPr>
            </w:pPr>
          </w:p>
        </w:tc>
        <w:tc>
          <w:tcPr>
            <w:tcW w:w="3600" w:type="dxa"/>
            <w:shd w:val="clear" w:color="auto" w:fill="auto"/>
            <w:tcMar>
              <w:top w:w="100" w:type="dxa"/>
              <w:left w:w="100" w:type="dxa"/>
              <w:bottom w:w="100" w:type="dxa"/>
              <w:right w:w="100" w:type="dxa"/>
            </w:tcMar>
          </w:tcPr>
          <w:p w14:paraId="37D0265E" w14:textId="77777777" w:rsidR="007D58AB" w:rsidRDefault="007D58AB">
            <w:pPr>
              <w:widowControl w:val="0"/>
              <w:spacing w:after="0" w:line="240" w:lineRule="auto"/>
              <w:rPr>
                <w:color w:val="3A3A3A"/>
              </w:rPr>
            </w:pPr>
          </w:p>
        </w:tc>
      </w:tr>
      <w:tr w:rsidR="007D58AB" w:rsidRPr="002C70C6" w14:paraId="37D02666" w14:textId="77777777">
        <w:trPr>
          <w:jc w:val="center"/>
        </w:trPr>
        <w:tc>
          <w:tcPr>
            <w:tcW w:w="4700" w:type="dxa"/>
            <w:shd w:val="clear" w:color="auto" w:fill="auto"/>
            <w:tcMar>
              <w:top w:w="100" w:type="dxa"/>
              <w:left w:w="100" w:type="dxa"/>
              <w:bottom w:w="100" w:type="dxa"/>
              <w:right w:w="100" w:type="dxa"/>
            </w:tcMar>
          </w:tcPr>
          <w:p w14:paraId="37D02660" w14:textId="77777777" w:rsidR="007D58AB" w:rsidRDefault="001F1E2B">
            <w:pPr>
              <w:spacing w:after="0" w:line="240" w:lineRule="auto"/>
            </w:pPr>
            <w:r>
              <w:rPr>
                <w:b/>
                <w:bCs/>
                <w:i/>
                <w:iCs/>
                <w:highlight w:val="white"/>
              </w:rPr>
              <w:t xml:space="preserve">8.4 Partes </w:t>
            </w:r>
            <w:proofErr w:type="spellStart"/>
            <w:r>
              <w:rPr>
                <w:b/>
                <w:bCs/>
                <w:i/>
                <w:iCs/>
                <w:highlight w:val="white"/>
              </w:rPr>
              <w:t>operáveis</w:t>
            </w:r>
            <w:proofErr w:type="spellEnd"/>
            <w:r>
              <w:rPr>
                <w:b/>
                <w:bCs/>
                <w:i/>
                <w:iCs/>
                <w:highlight w:val="white"/>
              </w:rPr>
              <w:t xml:space="preserve"> </w:t>
            </w:r>
            <w:proofErr w:type="spellStart"/>
            <w:r>
              <w:rPr>
                <w:b/>
                <w:bCs/>
                <w:i/>
                <w:iCs/>
                <w:highlight w:val="white"/>
              </w:rPr>
              <w:t>mecanicamente</w:t>
            </w:r>
            <w:proofErr w:type="spellEnd"/>
          </w:p>
          <w:p w14:paraId="37D02661" w14:textId="77777777" w:rsidR="007D58AB" w:rsidRDefault="007D58AB">
            <w:pPr>
              <w:widowControl w:val="0"/>
              <w:spacing w:after="0" w:line="240" w:lineRule="auto"/>
              <w:rPr>
                <w:highlight w:val="white"/>
              </w:rPr>
            </w:pPr>
          </w:p>
        </w:tc>
        <w:tc>
          <w:tcPr>
            <w:tcW w:w="2500" w:type="dxa"/>
            <w:shd w:val="clear" w:color="auto" w:fill="auto"/>
            <w:tcMar>
              <w:top w:w="100" w:type="dxa"/>
              <w:left w:w="100" w:type="dxa"/>
              <w:bottom w:w="100" w:type="dxa"/>
              <w:right w:w="100" w:type="dxa"/>
            </w:tcMar>
          </w:tcPr>
          <w:p w14:paraId="37D02662" w14:textId="77777777" w:rsidR="007D58AB" w:rsidRPr="002C70C6" w:rsidRDefault="001F1E2B">
            <w:pPr>
              <w:spacing w:after="0" w:line="240" w:lineRule="auto"/>
              <w:rPr>
                <w:lang w:val="pt-PT"/>
              </w:rPr>
            </w:pPr>
            <w:r w:rsidRPr="002C70C6">
              <w:rPr>
                <w:i/>
                <w:iCs/>
                <w:lang w:val="pt-PT"/>
              </w:rPr>
              <w:t>Célula de cabeçalho nenhuma resposta necessária</w:t>
            </w:r>
          </w:p>
          <w:p w14:paraId="37D02663" w14:textId="77777777" w:rsidR="007D58AB" w:rsidRPr="002C70C6" w:rsidRDefault="007D58AB">
            <w:pPr>
              <w:widowControl w:val="0"/>
              <w:spacing w:after="0" w:line="240" w:lineRule="auto"/>
              <w:rPr>
                <w:i/>
                <w:iCs/>
                <w:lang w:val="pt-PT"/>
              </w:rPr>
            </w:pPr>
          </w:p>
        </w:tc>
        <w:tc>
          <w:tcPr>
            <w:tcW w:w="3600" w:type="dxa"/>
            <w:shd w:val="clear" w:color="auto" w:fill="auto"/>
            <w:tcMar>
              <w:top w:w="100" w:type="dxa"/>
              <w:left w:w="100" w:type="dxa"/>
              <w:bottom w:w="100" w:type="dxa"/>
              <w:right w:w="100" w:type="dxa"/>
            </w:tcMar>
          </w:tcPr>
          <w:p w14:paraId="37D02664" w14:textId="77777777" w:rsidR="007D58AB" w:rsidRPr="002C70C6" w:rsidRDefault="001F1E2B">
            <w:pPr>
              <w:spacing w:after="0" w:line="240" w:lineRule="auto"/>
              <w:rPr>
                <w:lang w:val="pt-PT"/>
              </w:rPr>
            </w:pPr>
            <w:r w:rsidRPr="002C70C6">
              <w:rPr>
                <w:i/>
                <w:iCs/>
                <w:lang w:val="pt-PT"/>
              </w:rPr>
              <w:t>Célula de cabeçalho nenhuma resposta necessária</w:t>
            </w:r>
          </w:p>
          <w:p w14:paraId="37D02665" w14:textId="77777777" w:rsidR="007D58AB" w:rsidRPr="002C70C6" w:rsidRDefault="007D58AB">
            <w:pPr>
              <w:widowControl w:val="0"/>
              <w:spacing w:after="0" w:line="240" w:lineRule="auto"/>
              <w:rPr>
                <w:i/>
                <w:iCs/>
                <w:lang w:val="pt-PT"/>
              </w:rPr>
            </w:pPr>
          </w:p>
        </w:tc>
      </w:tr>
      <w:tr w:rsidR="007D58AB" w14:paraId="37D0266C" w14:textId="77777777">
        <w:trPr>
          <w:jc w:val="center"/>
        </w:trPr>
        <w:tc>
          <w:tcPr>
            <w:tcW w:w="4700" w:type="dxa"/>
            <w:shd w:val="clear" w:color="auto" w:fill="auto"/>
            <w:tcMar>
              <w:top w:w="100" w:type="dxa"/>
              <w:left w:w="100" w:type="dxa"/>
              <w:bottom w:w="100" w:type="dxa"/>
              <w:right w:w="100" w:type="dxa"/>
            </w:tcMar>
          </w:tcPr>
          <w:p w14:paraId="37D02667" w14:textId="77777777" w:rsidR="007D58AB" w:rsidRDefault="001F1E2B">
            <w:pPr>
              <w:spacing w:after="0" w:line="240" w:lineRule="auto"/>
            </w:pPr>
            <w:r>
              <w:rPr>
                <w:highlight w:val="white"/>
              </w:rPr>
              <w:t xml:space="preserve">8.4.1 </w:t>
            </w:r>
            <w:proofErr w:type="spellStart"/>
            <w:r>
              <w:rPr>
                <w:highlight w:val="white"/>
              </w:rPr>
              <w:t>Teclas</w:t>
            </w:r>
            <w:proofErr w:type="spellEnd"/>
            <w:r>
              <w:rPr>
                <w:highlight w:val="white"/>
              </w:rPr>
              <w:t xml:space="preserve"> </w:t>
            </w:r>
            <w:proofErr w:type="spellStart"/>
            <w:r>
              <w:rPr>
                <w:highlight w:val="white"/>
              </w:rPr>
              <w:t>numéricas</w:t>
            </w:r>
            <w:proofErr w:type="spellEnd"/>
          </w:p>
          <w:p w14:paraId="37D02668" w14:textId="77777777" w:rsidR="007D58AB" w:rsidRDefault="007D58AB">
            <w:pPr>
              <w:widowControl w:val="0"/>
              <w:spacing w:after="0" w:line="240" w:lineRule="auto"/>
              <w:rPr>
                <w:highlight w:val="white"/>
              </w:rPr>
            </w:pPr>
          </w:p>
        </w:tc>
        <w:tc>
          <w:tcPr>
            <w:tcW w:w="2500" w:type="dxa"/>
            <w:shd w:val="clear" w:color="auto" w:fill="auto"/>
            <w:tcMar>
              <w:top w:w="100" w:type="dxa"/>
              <w:left w:w="100" w:type="dxa"/>
              <w:bottom w:w="100" w:type="dxa"/>
              <w:right w:w="100" w:type="dxa"/>
            </w:tcMar>
          </w:tcPr>
          <w:p w14:paraId="37D02669" w14:textId="77777777" w:rsidR="007D58AB" w:rsidRDefault="001F1E2B">
            <w:pPr>
              <w:spacing w:after="0" w:line="240" w:lineRule="auto"/>
            </w:pPr>
            <w:proofErr w:type="spellStart"/>
            <w:r>
              <w:rPr>
                <w:color w:val="3A3A3A"/>
              </w:rPr>
              <w:t>Não</w:t>
            </w:r>
            <w:proofErr w:type="spellEnd"/>
            <w:r>
              <w:rPr>
                <w:color w:val="3A3A3A"/>
              </w:rPr>
              <w:t xml:space="preserve"> </w:t>
            </w:r>
            <w:proofErr w:type="spellStart"/>
            <w:r>
              <w:rPr>
                <w:color w:val="3A3A3A"/>
              </w:rPr>
              <w:t>aplicável</w:t>
            </w:r>
            <w:proofErr w:type="spellEnd"/>
          </w:p>
          <w:p w14:paraId="37D0266A" w14:textId="77777777" w:rsidR="007D58AB" w:rsidRDefault="007D58AB">
            <w:pPr>
              <w:widowControl w:val="0"/>
              <w:spacing w:after="0" w:line="240" w:lineRule="auto"/>
              <w:rPr>
                <w:color w:val="3A3A3A"/>
              </w:rPr>
            </w:pPr>
          </w:p>
        </w:tc>
        <w:tc>
          <w:tcPr>
            <w:tcW w:w="3600" w:type="dxa"/>
            <w:shd w:val="clear" w:color="auto" w:fill="auto"/>
            <w:tcMar>
              <w:top w:w="100" w:type="dxa"/>
              <w:left w:w="100" w:type="dxa"/>
              <w:bottom w:w="100" w:type="dxa"/>
              <w:right w:w="100" w:type="dxa"/>
            </w:tcMar>
          </w:tcPr>
          <w:p w14:paraId="37D0266B" w14:textId="77777777" w:rsidR="007D58AB" w:rsidRDefault="007D58AB">
            <w:pPr>
              <w:widowControl w:val="0"/>
              <w:spacing w:after="0" w:line="240" w:lineRule="auto"/>
              <w:rPr>
                <w:color w:val="3A3A3A"/>
              </w:rPr>
            </w:pPr>
          </w:p>
        </w:tc>
      </w:tr>
      <w:tr w:rsidR="007D58AB" w14:paraId="37D02672" w14:textId="77777777">
        <w:trPr>
          <w:jc w:val="center"/>
        </w:trPr>
        <w:tc>
          <w:tcPr>
            <w:tcW w:w="4700" w:type="dxa"/>
            <w:shd w:val="clear" w:color="auto" w:fill="auto"/>
            <w:tcMar>
              <w:top w:w="100" w:type="dxa"/>
              <w:left w:w="100" w:type="dxa"/>
              <w:bottom w:w="100" w:type="dxa"/>
              <w:right w:w="100" w:type="dxa"/>
            </w:tcMar>
          </w:tcPr>
          <w:p w14:paraId="37D0266D" w14:textId="77777777" w:rsidR="007D58AB" w:rsidRPr="002C70C6" w:rsidRDefault="001F1E2B">
            <w:pPr>
              <w:spacing w:after="0" w:line="240" w:lineRule="auto"/>
              <w:rPr>
                <w:lang w:val="pt-PT"/>
              </w:rPr>
            </w:pPr>
            <w:r w:rsidRPr="002C70C6">
              <w:rPr>
                <w:highlight w:val="white"/>
                <w:lang w:val="pt-PT"/>
              </w:rPr>
              <w:t>8.4.2.1 Meios de operação de peças mecânicas</w:t>
            </w:r>
          </w:p>
          <w:p w14:paraId="37D0266E" w14:textId="77777777" w:rsidR="007D58AB" w:rsidRPr="002C70C6" w:rsidRDefault="007D58AB">
            <w:pPr>
              <w:widowControl w:val="0"/>
              <w:spacing w:after="0" w:line="240" w:lineRule="auto"/>
              <w:rPr>
                <w:highlight w:val="white"/>
                <w:lang w:val="pt-PT"/>
              </w:rPr>
            </w:pPr>
          </w:p>
        </w:tc>
        <w:tc>
          <w:tcPr>
            <w:tcW w:w="2500" w:type="dxa"/>
            <w:shd w:val="clear" w:color="auto" w:fill="auto"/>
            <w:tcMar>
              <w:top w:w="100" w:type="dxa"/>
              <w:left w:w="100" w:type="dxa"/>
              <w:bottom w:w="100" w:type="dxa"/>
              <w:right w:w="100" w:type="dxa"/>
            </w:tcMar>
          </w:tcPr>
          <w:p w14:paraId="37D0266F" w14:textId="77777777" w:rsidR="007D58AB" w:rsidRDefault="001F1E2B">
            <w:pPr>
              <w:spacing w:after="0" w:line="240" w:lineRule="auto"/>
            </w:pPr>
            <w:proofErr w:type="spellStart"/>
            <w:r>
              <w:rPr>
                <w:color w:val="3A3A3A"/>
              </w:rPr>
              <w:t>Não</w:t>
            </w:r>
            <w:proofErr w:type="spellEnd"/>
            <w:r>
              <w:rPr>
                <w:color w:val="3A3A3A"/>
              </w:rPr>
              <w:t xml:space="preserve"> </w:t>
            </w:r>
            <w:proofErr w:type="spellStart"/>
            <w:r>
              <w:rPr>
                <w:color w:val="3A3A3A"/>
              </w:rPr>
              <w:t>aplicável</w:t>
            </w:r>
            <w:proofErr w:type="spellEnd"/>
          </w:p>
          <w:p w14:paraId="37D02670" w14:textId="77777777" w:rsidR="007D58AB" w:rsidRDefault="007D58AB">
            <w:pPr>
              <w:widowControl w:val="0"/>
              <w:spacing w:after="0" w:line="240" w:lineRule="auto"/>
              <w:rPr>
                <w:color w:val="3A3A3A"/>
              </w:rPr>
            </w:pPr>
          </w:p>
        </w:tc>
        <w:tc>
          <w:tcPr>
            <w:tcW w:w="3600" w:type="dxa"/>
            <w:shd w:val="clear" w:color="auto" w:fill="auto"/>
            <w:tcMar>
              <w:top w:w="100" w:type="dxa"/>
              <w:left w:w="100" w:type="dxa"/>
              <w:bottom w:w="100" w:type="dxa"/>
              <w:right w:w="100" w:type="dxa"/>
            </w:tcMar>
          </w:tcPr>
          <w:p w14:paraId="37D02671" w14:textId="77777777" w:rsidR="007D58AB" w:rsidRDefault="007D58AB">
            <w:pPr>
              <w:widowControl w:val="0"/>
              <w:spacing w:after="0" w:line="240" w:lineRule="auto"/>
              <w:rPr>
                <w:color w:val="3A3A3A"/>
              </w:rPr>
            </w:pPr>
          </w:p>
        </w:tc>
      </w:tr>
      <w:tr w:rsidR="007D58AB" w14:paraId="37D02678" w14:textId="77777777">
        <w:trPr>
          <w:jc w:val="center"/>
        </w:trPr>
        <w:tc>
          <w:tcPr>
            <w:tcW w:w="4700" w:type="dxa"/>
            <w:shd w:val="clear" w:color="auto" w:fill="auto"/>
            <w:tcMar>
              <w:top w:w="100" w:type="dxa"/>
              <w:left w:w="100" w:type="dxa"/>
              <w:bottom w:w="100" w:type="dxa"/>
              <w:right w:w="100" w:type="dxa"/>
            </w:tcMar>
          </w:tcPr>
          <w:p w14:paraId="37D02673" w14:textId="77777777" w:rsidR="007D58AB" w:rsidRPr="002C70C6" w:rsidRDefault="001F1E2B">
            <w:pPr>
              <w:spacing w:after="0" w:line="240" w:lineRule="auto"/>
              <w:rPr>
                <w:lang w:val="pt-PT"/>
              </w:rPr>
            </w:pPr>
            <w:r w:rsidRPr="002C70C6">
              <w:rPr>
                <w:highlight w:val="white"/>
                <w:lang w:val="pt-PT"/>
              </w:rPr>
              <w:t>8.4.2.2 Força de operação de peças mecânicas</w:t>
            </w:r>
          </w:p>
          <w:p w14:paraId="37D02674" w14:textId="77777777" w:rsidR="007D58AB" w:rsidRPr="002C70C6" w:rsidRDefault="007D58AB">
            <w:pPr>
              <w:widowControl w:val="0"/>
              <w:spacing w:after="0" w:line="240" w:lineRule="auto"/>
              <w:rPr>
                <w:highlight w:val="white"/>
                <w:lang w:val="pt-PT"/>
              </w:rPr>
            </w:pPr>
          </w:p>
        </w:tc>
        <w:tc>
          <w:tcPr>
            <w:tcW w:w="2500" w:type="dxa"/>
            <w:shd w:val="clear" w:color="auto" w:fill="auto"/>
            <w:tcMar>
              <w:top w:w="100" w:type="dxa"/>
              <w:left w:w="100" w:type="dxa"/>
              <w:bottom w:w="100" w:type="dxa"/>
              <w:right w:w="100" w:type="dxa"/>
            </w:tcMar>
          </w:tcPr>
          <w:p w14:paraId="37D02675" w14:textId="77777777" w:rsidR="007D58AB" w:rsidRDefault="001F1E2B">
            <w:pPr>
              <w:spacing w:after="0" w:line="240" w:lineRule="auto"/>
            </w:pPr>
            <w:proofErr w:type="spellStart"/>
            <w:r>
              <w:rPr>
                <w:color w:val="3A3A3A"/>
              </w:rPr>
              <w:t>Não</w:t>
            </w:r>
            <w:proofErr w:type="spellEnd"/>
            <w:r>
              <w:rPr>
                <w:color w:val="3A3A3A"/>
              </w:rPr>
              <w:t xml:space="preserve"> </w:t>
            </w:r>
            <w:proofErr w:type="spellStart"/>
            <w:r>
              <w:rPr>
                <w:color w:val="3A3A3A"/>
              </w:rPr>
              <w:t>aplicável</w:t>
            </w:r>
            <w:proofErr w:type="spellEnd"/>
          </w:p>
          <w:p w14:paraId="37D02676" w14:textId="77777777" w:rsidR="007D58AB" w:rsidRDefault="007D58AB">
            <w:pPr>
              <w:widowControl w:val="0"/>
              <w:spacing w:after="0" w:line="240" w:lineRule="auto"/>
              <w:rPr>
                <w:color w:val="3A3A3A"/>
              </w:rPr>
            </w:pPr>
          </w:p>
        </w:tc>
        <w:tc>
          <w:tcPr>
            <w:tcW w:w="3600" w:type="dxa"/>
            <w:shd w:val="clear" w:color="auto" w:fill="auto"/>
            <w:tcMar>
              <w:top w:w="100" w:type="dxa"/>
              <w:left w:w="100" w:type="dxa"/>
              <w:bottom w:w="100" w:type="dxa"/>
              <w:right w:w="100" w:type="dxa"/>
            </w:tcMar>
          </w:tcPr>
          <w:p w14:paraId="37D02677" w14:textId="77777777" w:rsidR="007D58AB" w:rsidRDefault="007D58AB">
            <w:pPr>
              <w:widowControl w:val="0"/>
              <w:spacing w:after="0" w:line="240" w:lineRule="auto"/>
              <w:rPr>
                <w:color w:val="3A3A3A"/>
              </w:rPr>
            </w:pPr>
          </w:p>
        </w:tc>
      </w:tr>
      <w:tr w:rsidR="007D58AB" w14:paraId="37D0267E" w14:textId="77777777">
        <w:trPr>
          <w:jc w:val="center"/>
        </w:trPr>
        <w:tc>
          <w:tcPr>
            <w:tcW w:w="4700" w:type="dxa"/>
            <w:shd w:val="clear" w:color="auto" w:fill="auto"/>
            <w:tcMar>
              <w:top w:w="100" w:type="dxa"/>
              <w:left w:w="100" w:type="dxa"/>
              <w:bottom w:w="100" w:type="dxa"/>
              <w:right w:w="100" w:type="dxa"/>
            </w:tcMar>
          </w:tcPr>
          <w:p w14:paraId="37D02679" w14:textId="77777777" w:rsidR="007D58AB" w:rsidRPr="002C70C6" w:rsidRDefault="001F1E2B">
            <w:pPr>
              <w:spacing w:after="0" w:line="240" w:lineRule="auto"/>
              <w:rPr>
                <w:lang w:val="pt-PT"/>
              </w:rPr>
            </w:pPr>
            <w:r w:rsidRPr="002C70C6">
              <w:rPr>
                <w:highlight w:val="white"/>
                <w:lang w:val="pt-PT"/>
              </w:rPr>
              <w:t>8.4.3 Chaves, bilhetes e cartões de tarifa</w:t>
            </w:r>
          </w:p>
          <w:p w14:paraId="37D0267A" w14:textId="77777777" w:rsidR="007D58AB" w:rsidRPr="002C70C6" w:rsidRDefault="007D58AB">
            <w:pPr>
              <w:widowControl w:val="0"/>
              <w:spacing w:after="0" w:line="240" w:lineRule="auto"/>
              <w:rPr>
                <w:highlight w:val="white"/>
                <w:lang w:val="pt-PT"/>
              </w:rPr>
            </w:pPr>
          </w:p>
        </w:tc>
        <w:tc>
          <w:tcPr>
            <w:tcW w:w="2500" w:type="dxa"/>
            <w:shd w:val="clear" w:color="auto" w:fill="auto"/>
            <w:tcMar>
              <w:top w:w="100" w:type="dxa"/>
              <w:left w:w="100" w:type="dxa"/>
              <w:bottom w:w="100" w:type="dxa"/>
              <w:right w:w="100" w:type="dxa"/>
            </w:tcMar>
          </w:tcPr>
          <w:p w14:paraId="37D0267B" w14:textId="77777777" w:rsidR="007D58AB" w:rsidRDefault="001F1E2B">
            <w:pPr>
              <w:spacing w:after="0" w:line="240" w:lineRule="auto"/>
            </w:pPr>
            <w:proofErr w:type="spellStart"/>
            <w:r>
              <w:rPr>
                <w:color w:val="3A3A3A"/>
              </w:rPr>
              <w:t>Não</w:t>
            </w:r>
            <w:proofErr w:type="spellEnd"/>
            <w:r>
              <w:rPr>
                <w:color w:val="3A3A3A"/>
              </w:rPr>
              <w:t xml:space="preserve"> </w:t>
            </w:r>
            <w:proofErr w:type="spellStart"/>
            <w:r>
              <w:rPr>
                <w:color w:val="3A3A3A"/>
              </w:rPr>
              <w:t>aplicável</w:t>
            </w:r>
            <w:proofErr w:type="spellEnd"/>
          </w:p>
          <w:p w14:paraId="37D0267C" w14:textId="77777777" w:rsidR="007D58AB" w:rsidRDefault="007D58AB">
            <w:pPr>
              <w:widowControl w:val="0"/>
              <w:spacing w:after="0" w:line="240" w:lineRule="auto"/>
              <w:rPr>
                <w:color w:val="3A3A3A"/>
              </w:rPr>
            </w:pPr>
          </w:p>
        </w:tc>
        <w:tc>
          <w:tcPr>
            <w:tcW w:w="3600" w:type="dxa"/>
            <w:shd w:val="clear" w:color="auto" w:fill="auto"/>
            <w:tcMar>
              <w:top w:w="100" w:type="dxa"/>
              <w:left w:w="100" w:type="dxa"/>
              <w:bottom w:w="100" w:type="dxa"/>
              <w:right w:w="100" w:type="dxa"/>
            </w:tcMar>
          </w:tcPr>
          <w:p w14:paraId="37D0267D" w14:textId="77777777" w:rsidR="007D58AB" w:rsidRDefault="007D58AB">
            <w:pPr>
              <w:widowControl w:val="0"/>
              <w:spacing w:after="0" w:line="240" w:lineRule="auto"/>
              <w:rPr>
                <w:color w:val="3A3A3A"/>
              </w:rPr>
            </w:pPr>
          </w:p>
        </w:tc>
      </w:tr>
      <w:tr w:rsidR="007D58AB" w14:paraId="37D02684" w14:textId="77777777">
        <w:trPr>
          <w:jc w:val="center"/>
        </w:trPr>
        <w:tc>
          <w:tcPr>
            <w:tcW w:w="4700" w:type="dxa"/>
            <w:shd w:val="clear" w:color="auto" w:fill="auto"/>
            <w:tcMar>
              <w:top w:w="100" w:type="dxa"/>
              <w:left w:w="100" w:type="dxa"/>
              <w:bottom w:w="100" w:type="dxa"/>
              <w:right w:w="100" w:type="dxa"/>
            </w:tcMar>
          </w:tcPr>
          <w:p w14:paraId="37D0267F" w14:textId="77777777" w:rsidR="007D58AB" w:rsidRPr="002C70C6" w:rsidRDefault="001F1E2B">
            <w:pPr>
              <w:spacing w:after="0" w:line="240" w:lineRule="auto"/>
              <w:rPr>
                <w:lang w:val="pt-PT"/>
              </w:rPr>
            </w:pPr>
            <w:r w:rsidRPr="002C70C6">
              <w:rPr>
                <w:highlight w:val="white"/>
                <w:lang w:val="pt-PT"/>
              </w:rPr>
              <w:t>8.5 Indicação tátil do modo de fala</w:t>
            </w:r>
          </w:p>
          <w:p w14:paraId="37D02680" w14:textId="77777777" w:rsidR="007D58AB" w:rsidRPr="002C70C6" w:rsidRDefault="007D58AB">
            <w:pPr>
              <w:widowControl w:val="0"/>
              <w:spacing w:after="0" w:line="240" w:lineRule="auto"/>
              <w:rPr>
                <w:highlight w:val="white"/>
                <w:lang w:val="pt-PT"/>
              </w:rPr>
            </w:pPr>
          </w:p>
        </w:tc>
        <w:tc>
          <w:tcPr>
            <w:tcW w:w="2500" w:type="dxa"/>
            <w:shd w:val="clear" w:color="auto" w:fill="auto"/>
            <w:tcMar>
              <w:top w:w="100" w:type="dxa"/>
              <w:left w:w="100" w:type="dxa"/>
              <w:bottom w:w="100" w:type="dxa"/>
              <w:right w:w="100" w:type="dxa"/>
            </w:tcMar>
          </w:tcPr>
          <w:p w14:paraId="37D02681" w14:textId="77777777" w:rsidR="007D58AB" w:rsidRDefault="001F1E2B">
            <w:pPr>
              <w:spacing w:after="0" w:line="240" w:lineRule="auto"/>
            </w:pPr>
            <w:proofErr w:type="spellStart"/>
            <w:r>
              <w:rPr>
                <w:color w:val="3A3A3A"/>
              </w:rPr>
              <w:t>Não</w:t>
            </w:r>
            <w:proofErr w:type="spellEnd"/>
            <w:r>
              <w:rPr>
                <w:color w:val="3A3A3A"/>
              </w:rPr>
              <w:t xml:space="preserve"> </w:t>
            </w:r>
            <w:proofErr w:type="spellStart"/>
            <w:r>
              <w:rPr>
                <w:color w:val="3A3A3A"/>
              </w:rPr>
              <w:t>aplicável</w:t>
            </w:r>
            <w:proofErr w:type="spellEnd"/>
          </w:p>
          <w:p w14:paraId="37D02682" w14:textId="77777777" w:rsidR="007D58AB" w:rsidRDefault="007D58AB">
            <w:pPr>
              <w:widowControl w:val="0"/>
              <w:spacing w:after="0" w:line="240" w:lineRule="auto"/>
              <w:rPr>
                <w:color w:val="3A3A3A"/>
              </w:rPr>
            </w:pPr>
          </w:p>
        </w:tc>
        <w:tc>
          <w:tcPr>
            <w:tcW w:w="3600" w:type="dxa"/>
            <w:shd w:val="clear" w:color="auto" w:fill="auto"/>
            <w:tcMar>
              <w:top w:w="100" w:type="dxa"/>
              <w:left w:w="100" w:type="dxa"/>
              <w:bottom w:w="100" w:type="dxa"/>
              <w:right w:w="100" w:type="dxa"/>
            </w:tcMar>
          </w:tcPr>
          <w:p w14:paraId="37D02683" w14:textId="77777777" w:rsidR="007D58AB" w:rsidRDefault="007D58AB">
            <w:pPr>
              <w:widowControl w:val="0"/>
              <w:spacing w:after="0" w:line="240" w:lineRule="auto"/>
              <w:rPr>
                <w:color w:val="3A3A3A"/>
              </w:rPr>
            </w:pPr>
          </w:p>
        </w:tc>
      </w:tr>
    </w:tbl>
    <w:p w14:paraId="37D02685" w14:textId="77777777" w:rsidR="007D58AB" w:rsidRDefault="007D58AB">
      <w:pPr>
        <w:spacing w:after="0"/>
        <w:rPr>
          <w:color w:val="3A3A3A"/>
        </w:rPr>
      </w:pPr>
    </w:p>
    <w:p w14:paraId="37D02686" w14:textId="77777777" w:rsidR="007D58AB" w:rsidRDefault="001F1E2B">
      <w:pPr>
        <w:pStyle w:val="Heading3"/>
        <w:keepLines/>
        <w:spacing w:before="200" w:after="0"/>
        <w:jc w:val="left"/>
        <w:rPr>
          <w:color w:val="434343"/>
          <w:sz w:val="60"/>
          <w:szCs w:val="60"/>
        </w:rPr>
      </w:pPr>
      <w:bookmarkStart w:id="27" w:name="_ygqe9xgx9lqg" w:colFirst="0" w:colLast="0"/>
      <w:bookmarkEnd w:id="27"/>
      <w:r>
        <w:br w:type="page"/>
      </w:r>
    </w:p>
    <w:p w14:paraId="37D02687" w14:textId="77777777" w:rsidR="007D58AB" w:rsidRPr="002C70C6" w:rsidRDefault="001F1E2B">
      <w:pPr>
        <w:pStyle w:val="Heading3"/>
        <w:rPr>
          <w:lang w:val="pt-PT"/>
        </w:rPr>
      </w:pPr>
      <w:bookmarkStart w:id="28" w:name="_oybbt1ngipjn" w:colFirst="0" w:colLast="0"/>
      <w:bookmarkEnd w:id="28"/>
      <w:r w:rsidRPr="002C70C6">
        <w:rPr>
          <w:lang w:val="pt-PT"/>
        </w:rPr>
        <w:lastRenderedPageBreak/>
        <w:t>Capítulo 9: Web (aplica-se também a 10, 11 e 12)</w:t>
      </w:r>
    </w:p>
    <w:p w14:paraId="37D02688" w14:textId="77777777" w:rsidR="007D58AB" w:rsidRPr="002C70C6" w:rsidRDefault="001F1E2B">
      <w:pPr>
        <w:pStyle w:val="Heading4"/>
        <w:rPr>
          <w:lang w:val="pt-PT"/>
        </w:rPr>
      </w:pPr>
      <w:bookmarkStart w:id="29" w:name="_yf1yz9r6huea" w:colFirst="0" w:colLast="0"/>
      <w:bookmarkEnd w:id="29"/>
      <w:r w:rsidRPr="002C70C6">
        <w:rPr>
          <w:lang w:val="pt-PT"/>
        </w:rPr>
        <w:t>Correspondente ao Nível A das WCAG 2.2</w:t>
      </w:r>
    </w:p>
    <w:p w14:paraId="37D02689" w14:textId="77777777" w:rsidR="007D58AB" w:rsidRPr="002C70C6" w:rsidRDefault="007D58AB">
      <w:pPr>
        <w:widowControl w:val="0"/>
        <w:pBdr>
          <w:top w:val="nil"/>
          <w:left w:val="nil"/>
          <w:bottom w:val="nil"/>
          <w:right w:val="nil"/>
          <w:between w:val="nil"/>
        </w:pBdr>
        <w:spacing w:after="0"/>
        <w:rPr>
          <w:lang w:val="pt-PT"/>
        </w:rPr>
      </w:pPr>
    </w:p>
    <w:tbl>
      <w:tblPr>
        <w:tblStyle w:val="a3"/>
        <w:tblW w:w="0" w:type="auto"/>
        <w:tblInd w:w="0" w:type="dxa"/>
        <w:tblBorders>
          <w:top w:val="single" w:sz="8" w:space="0" w:color="BDC0BF"/>
          <w:left w:val="single" w:sz="8" w:space="0" w:color="BDC0BF"/>
          <w:bottom w:val="single" w:sz="8" w:space="0" w:color="BDC0BF"/>
          <w:right w:val="single" w:sz="8" w:space="0" w:color="BDC0BF"/>
          <w:insideH w:val="single" w:sz="8" w:space="0" w:color="BDC0BF"/>
          <w:insideV w:val="single" w:sz="8" w:space="0" w:color="BDC0BF"/>
        </w:tblBorders>
        <w:tblLayout w:type="fixed"/>
        <w:tblLook w:val="0600" w:firstRow="0" w:lastRow="0" w:firstColumn="0" w:lastColumn="0" w:noHBand="1" w:noVBand="1"/>
      </w:tblPr>
      <w:tblGrid>
        <w:gridCol w:w="3071"/>
        <w:gridCol w:w="3071"/>
        <w:gridCol w:w="3071"/>
      </w:tblGrid>
      <w:tr w:rsidR="007D58AB" w14:paraId="37D02690" w14:textId="77777777">
        <w:tc>
          <w:tcPr>
            <w:tcW w:w="3071" w:type="dxa"/>
            <w:shd w:val="clear" w:color="auto" w:fill="auto"/>
            <w:tcMar>
              <w:top w:w="100" w:type="dxa"/>
              <w:left w:w="100" w:type="dxa"/>
              <w:bottom w:w="100" w:type="dxa"/>
              <w:right w:w="100" w:type="dxa"/>
            </w:tcMar>
          </w:tcPr>
          <w:p w14:paraId="37D0268A" w14:textId="77777777" w:rsidR="007D58AB" w:rsidRDefault="001F1E2B">
            <w:pPr>
              <w:spacing w:after="0"/>
            </w:pPr>
            <w:proofErr w:type="spellStart"/>
            <w:r>
              <w:t>Critério</w:t>
            </w:r>
            <w:proofErr w:type="spellEnd"/>
          </w:p>
          <w:p w14:paraId="37D0268B" w14:textId="77777777" w:rsidR="007D58AB" w:rsidRDefault="007D58AB">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37D0268C" w14:textId="77777777" w:rsidR="007D58AB" w:rsidRDefault="001F1E2B">
            <w:pPr>
              <w:spacing w:after="0"/>
            </w:pPr>
            <w:proofErr w:type="spellStart"/>
            <w:r>
              <w:t>Nível</w:t>
            </w:r>
            <w:proofErr w:type="spellEnd"/>
            <w:r>
              <w:t xml:space="preserve"> de </w:t>
            </w:r>
            <w:proofErr w:type="spellStart"/>
            <w:r>
              <w:t>conformidade</w:t>
            </w:r>
            <w:proofErr w:type="spellEnd"/>
          </w:p>
          <w:p w14:paraId="37D0268D" w14:textId="77777777" w:rsidR="007D58AB" w:rsidRDefault="007D58AB">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37D0268E" w14:textId="77777777" w:rsidR="007D58AB" w:rsidRDefault="001F1E2B">
            <w:pPr>
              <w:spacing w:after="0"/>
            </w:pPr>
            <w:proofErr w:type="spellStart"/>
            <w:r>
              <w:t>Observações</w:t>
            </w:r>
            <w:proofErr w:type="spellEnd"/>
            <w:r>
              <w:t xml:space="preserve"> e </w:t>
            </w:r>
            <w:proofErr w:type="spellStart"/>
            <w:r>
              <w:t>explicações</w:t>
            </w:r>
            <w:proofErr w:type="spellEnd"/>
          </w:p>
          <w:p w14:paraId="37D0268F" w14:textId="77777777" w:rsidR="007D58AB" w:rsidRDefault="007D58AB">
            <w:pPr>
              <w:widowControl w:val="0"/>
              <w:pBdr>
                <w:top w:val="nil"/>
                <w:left w:val="nil"/>
                <w:bottom w:val="nil"/>
                <w:right w:val="nil"/>
                <w:between w:val="nil"/>
              </w:pBdr>
              <w:spacing w:after="0"/>
            </w:pPr>
          </w:p>
        </w:tc>
      </w:tr>
      <w:tr w:rsidR="007D58AB" w:rsidRPr="002C70C6" w14:paraId="37D02697" w14:textId="77777777">
        <w:tc>
          <w:tcPr>
            <w:tcW w:w="3071" w:type="dxa"/>
            <w:shd w:val="clear" w:color="auto" w:fill="auto"/>
            <w:tcMar>
              <w:top w:w="100" w:type="dxa"/>
              <w:left w:w="100" w:type="dxa"/>
              <w:bottom w:w="100" w:type="dxa"/>
              <w:right w:w="100" w:type="dxa"/>
            </w:tcMar>
          </w:tcPr>
          <w:p w14:paraId="37D02691" w14:textId="77777777" w:rsidR="007D58AB" w:rsidRDefault="001F1E2B">
            <w:pPr>
              <w:spacing w:after="0"/>
            </w:pPr>
            <w:r>
              <w:t xml:space="preserve">1.1.1 </w:t>
            </w:r>
            <w:proofErr w:type="spellStart"/>
            <w:r>
              <w:t>Conteúdo</w:t>
            </w:r>
            <w:proofErr w:type="spellEnd"/>
            <w:r>
              <w:t xml:space="preserve"> </w:t>
            </w:r>
            <w:proofErr w:type="spellStart"/>
            <w:r>
              <w:t>não</w:t>
            </w:r>
            <w:proofErr w:type="spellEnd"/>
            <w:r>
              <w:t xml:space="preserve"> textual</w:t>
            </w:r>
          </w:p>
          <w:p w14:paraId="37D02692" w14:textId="77777777" w:rsidR="007D58AB" w:rsidRDefault="007D58AB">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37D02693" w14:textId="77777777" w:rsidR="007D58AB" w:rsidRDefault="001F1E2B">
            <w:pPr>
              <w:spacing w:after="0"/>
            </w:pPr>
            <w:proofErr w:type="spellStart"/>
            <w:r>
              <w:t>Suporta</w:t>
            </w:r>
            <w:proofErr w:type="spellEnd"/>
            <w:r>
              <w:t xml:space="preserve"> </w:t>
            </w:r>
            <w:proofErr w:type="spellStart"/>
            <w:r>
              <w:t>parcialmente</w:t>
            </w:r>
            <w:proofErr w:type="spellEnd"/>
          </w:p>
          <w:p w14:paraId="37D02694" w14:textId="77777777" w:rsidR="007D58AB" w:rsidRDefault="007D58AB">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37D02695" w14:textId="77777777" w:rsidR="007D58AB" w:rsidRPr="002C70C6" w:rsidRDefault="001F1E2B">
            <w:pPr>
              <w:spacing w:after="0"/>
              <w:rPr>
                <w:lang w:val="pt-PT"/>
              </w:rPr>
            </w:pPr>
            <w:r w:rsidRPr="002C70C6">
              <w:rPr>
                <w:lang w:val="pt-PT"/>
              </w:rPr>
              <w:t>Nem todo o conteúdo não textual apresentado ao utilizador tem uma alternativa de texto que sirva o propósito equivalente.</w:t>
            </w:r>
          </w:p>
          <w:p w14:paraId="37D02696" w14:textId="77777777" w:rsidR="007D58AB" w:rsidRPr="002C70C6" w:rsidRDefault="007D58AB">
            <w:pPr>
              <w:widowControl w:val="0"/>
              <w:pBdr>
                <w:top w:val="nil"/>
                <w:left w:val="nil"/>
                <w:bottom w:val="nil"/>
                <w:right w:val="nil"/>
                <w:between w:val="nil"/>
              </w:pBdr>
              <w:spacing w:after="0"/>
              <w:rPr>
                <w:lang w:val="pt-PT"/>
              </w:rPr>
            </w:pPr>
          </w:p>
        </w:tc>
      </w:tr>
      <w:tr w:rsidR="007D58AB" w14:paraId="37D0269D" w14:textId="77777777">
        <w:tc>
          <w:tcPr>
            <w:tcW w:w="3071" w:type="dxa"/>
            <w:shd w:val="clear" w:color="auto" w:fill="auto"/>
            <w:tcMar>
              <w:top w:w="100" w:type="dxa"/>
              <w:left w:w="100" w:type="dxa"/>
              <w:bottom w:w="100" w:type="dxa"/>
              <w:right w:w="100" w:type="dxa"/>
            </w:tcMar>
          </w:tcPr>
          <w:p w14:paraId="37D02698" w14:textId="77777777" w:rsidR="007D58AB" w:rsidRPr="002C70C6" w:rsidRDefault="001F1E2B">
            <w:pPr>
              <w:spacing w:after="0"/>
              <w:rPr>
                <w:lang w:val="pt-PT"/>
              </w:rPr>
            </w:pPr>
            <w:r w:rsidRPr="002C70C6">
              <w:rPr>
                <w:lang w:val="pt-PT"/>
              </w:rPr>
              <w:t>1.2.1 Apenas áudio e apenas vídeo (pré-gravado)</w:t>
            </w:r>
          </w:p>
          <w:p w14:paraId="37D02699" w14:textId="77777777" w:rsidR="007D58AB" w:rsidRPr="002C70C6" w:rsidRDefault="007D58AB">
            <w:pPr>
              <w:widowControl w:val="0"/>
              <w:pBdr>
                <w:top w:val="nil"/>
                <w:left w:val="nil"/>
                <w:bottom w:val="nil"/>
                <w:right w:val="nil"/>
                <w:between w:val="nil"/>
              </w:pBdr>
              <w:spacing w:after="0"/>
              <w:rPr>
                <w:lang w:val="pt-PT"/>
              </w:rPr>
            </w:pPr>
          </w:p>
        </w:tc>
        <w:tc>
          <w:tcPr>
            <w:tcW w:w="3071" w:type="dxa"/>
            <w:shd w:val="clear" w:color="auto" w:fill="auto"/>
            <w:tcMar>
              <w:top w:w="100" w:type="dxa"/>
              <w:left w:w="100" w:type="dxa"/>
              <w:bottom w:w="100" w:type="dxa"/>
              <w:right w:w="100" w:type="dxa"/>
            </w:tcMar>
          </w:tcPr>
          <w:p w14:paraId="37D0269A" w14:textId="77777777" w:rsidR="007D58AB" w:rsidRDefault="001F1E2B">
            <w:pPr>
              <w:spacing w:after="0"/>
            </w:pPr>
            <w:proofErr w:type="spellStart"/>
            <w:r>
              <w:t>Suporta</w:t>
            </w:r>
            <w:proofErr w:type="spellEnd"/>
          </w:p>
          <w:p w14:paraId="37D0269B" w14:textId="77777777" w:rsidR="007D58AB" w:rsidRDefault="007D58AB">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37D0269C" w14:textId="77777777" w:rsidR="007D58AB" w:rsidRDefault="007D58AB">
            <w:pPr>
              <w:widowControl w:val="0"/>
              <w:pBdr>
                <w:top w:val="nil"/>
                <w:left w:val="nil"/>
                <w:bottom w:val="nil"/>
                <w:right w:val="nil"/>
                <w:between w:val="nil"/>
              </w:pBdr>
              <w:spacing w:after="0"/>
            </w:pPr>
          </w:p>
        </w:tc>
      </w:tr>
      <w:tr w:rsidR="007D58AB" w14:paraId="37D026A3" w14:textId="77777777">
        <w:tc>
          <w:tcPr>
            <w:tcW w:w="3071" w:type="dxa"/>
            <w:shd w:val="clear" w:color="auto" w:fill="auto"/>
            <w:tcMar>
              <w:top w:w="100" w:type="dxa"/>
              <w:left w:w="100" w:type="dxa"/>
              <w:bottom w:w="100" w:type="dxa"/>
              <w:right w:w="100" w:type="dxa"/>
            </w:tcMar>
          </w:tcPr>
          <w:p w14:paraId="37D0269E" w14:textId="77777777" w:rsidR="007D58AB" w:rsidRDefault="001F1E2B">
            <w:pPr>
              <w:spacing w:after="0"/>
            </w:pPr>
            <w:r>
              <w:t xml:space="preserve">1.2.2 </w:t>
            </w:r>
            <w:proofErr w:type="spellStart"/>
            <w:r>
              <w:t>Legendas</w:t>
            </w:r>
            <w:proofErr w:type="spellEnd"/>
            <w:r>
              <w:t xml:space="preserve"> (</w:t>
            </w:r>
            <w:proofErr w:type="spellStart"/>
            <w:r>
              <w:t>pré-gravadas</w:t>
            </w:r>
            <w:proofErr w:type="spellEnd"/>
            <w:r>
              <w:t>)</w:t>
            </w:r>
          </w:p>
          <w:p w14:paraId="37D0269F" w14:textId="77777777" w:rsidR="007D58AB" w:rsidRDefault="007D58AB">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37D026A0" w14:textId="77777777" w:rsidR="007D58AB" w:rsidRDefault="001F1E2B">
            <w:pPr>
              <w:spacing w:after="0"/>
            </w:pPr>
            <w:proofErr w:type="spellStart"/>
            <w:r>
              <w:t>Suporta</w:t>
            </w:r>
            <w:proofErr w:type="spellEnd"/>
          </w:p>
          <w:p w14:paraId="37D026A1" w14:textId="77777777" w:rsidR="007D58AB" w:rsidRDefault="007D58AB">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37D026A2" w14:textId="77777777" w:rsidR="007D58AB" w:rsidRDefault="007D58AB">
            <w:pPr>
              <w:widowControl w:val="0"/>
              <w:pBdr>
                <w:top w:val="nil"/>
                <w:left w:val="nil"/>
                <w:bottom w:val="nil"/>
                <w:right w:val="nil"/>
                <w:between w:val="nil"/>
              </w:pBdr>
              <w:spacing w:after="0"/>
            </w:pPr>
          </w:p>
        </w:tc>
      </w:tr>
      <w:tr w:rsidR="007D58AB" w14:paraId="37D026A9" w14:textId="77777777">
        <w:tc>
          <w:tcPr>
            <w:tcW w:w="3071" w:type="dxa"/>
            <w:shd w:val="clear" w:color="auto" w:fill="auto"/>
            <w:tcMar>
              <w:top w:w="100" w:type="dxa"/>
              <w:left w:w="100" w:type="dxa"/>
              <w:bottom w:w="100" w:type="dxa"/>
              <w:right w:w="100" w:type="dxa"/>
            </w:tcMar>
          </w:tcPr>
          <w:p w14:paraId="37D026A4" w14:textId="77777777" w:rsidR="007D58AB" w:rsidRPr="002C70C6" w:rsidRDefault="001F1E2B">
            <w:pPr>
              <w:spacing w:after="0"/>
              <w:rPr>
                <w:lang w:val="pt-PT"/>
              </w:rPr>
            </w:pPr>
            <w:r w:rsidRPr="002C70C6">
              <w:rPr>
                <w:lang w:val="pt-PT"/>
              </w:rPr>
              <w:t xml:space="preserve">1.2.3 Audiodescrição ou alternativa de </w:t>
            </w:r>
            <w:proofErr w:type="spellStart"/>
            <w:r w:rsidRPr="002C70C6">
              <w:rPr>
                <w:lang w:val="pt-PT"/>
              </w:rPr>
              <w:t>mídia</w:t>
            </w:r>
            <w:proofErr w:type="spellEnd"/>
            <w:r w:rsidRPr="002C70C6">
              <w:rPr>
                <w:lang w:val="pt-PT"/>
              </w:rPr>
              <w:t xml:space="preserve"> (pré-gravada)</w:t>
            </w:r>
          </w:p>
          <w:p w14:paraId="37D026A5" w14:textId="77777777" w:rsidR="007D58AB" w:rsidRPr="002C70C6" w:rsidRDefault="007D58AB">
            <w:pPr>
              <w:widowControl w:val="0"/>
              <w:pBdr>
                <w:top w:val="nil"/>
                <w:left w:val="nil"/>
                <w:bottom w:val="nil"/>
                <w:right w:val="nil"/>
                <w:between w:val="nil"/>
              </w:pBdr>
              <w:spacing w:after="0"/>
              <w:rPr>
                <w:lang w:val="pt-PT"/>
              </w:rPr>
            </w:pPr>
          </w:p>
        </w:tc>
        <w:tc>
          <w:tcPr>
            <w:tcW w:w="3071" w:type="dxa"/>
            <w:shd w:val="clear" w:color="auto" w:fill="auto"/>
            <w:tcMar>
              <w:top w:w="100" w:type="dxa"/>
              <w:left w:w="100" w:type="dxa"/>
              <w:bottom w:w="100" w:type="dxa"/>
              <w:right w:w="100" w:type="dxa"/>
            </w:tcMar>
          </w:tcPr>
          <w:p w14:paraId="37D026A6" w14:textId="77777777" w:rsidR="007D58AB" w:rsidRDefault="001F1E2B">
            <w:pPr>
              <w:spacing w:after="0"/>
            </w:pPr>
            <w:proofErr w:type="spellStart"/>
            <w:r>
              <w:t>Suporta</w:t>
            </w:r>
            <w:proofErr w:type="spellEnd"/>
          </w:p>
          <w:p w14:paraId="37D026A7" w14:textId="77777777" w:rsidR="007D58AB" w:rsidRDefault="007D58AB">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37D026A8" w14:textId="77777777" w:rsidR="007D58AB" w:rsidRDefault="007D58AB">
            <w:pPr>
              <w:widowControl w:val="0"/>
              <w:pBdr>
                <w:top w:val="nil"/>
                <w:left w:val="nil"/>
                <w:bottom w:val="nil"/>
                <w:right w:val="nil"/>
                <w:between w:val="nil"/>
              </w:pBdr>
              <w:spacing w:after="0"/>
            </w:pPr>
          </w:p>
        </w:tc>
      </w:tr>
      <w:tr w:rsidR="007D58AB" w:rsidRPr="002C70C6" w14:paraId="37D026B0" w14:textId="77777777">
        <w:tc>
          <w:tcPr>
            <w:tcW w:w="3071" w:type="dxa"/>
            <w:shd w:val="clear" w:color="auto" w:fill="auto"/>
            <w:tcMar>
              <w:top w:w="100" w:type="dxa"/>
              <w:left w:w="100" w:type="dxa"/>
              <w:bottom w:w="100" w:type="dxa"/>
              <w:right w:w="100" w:type="dxa"/>
            </w:tcMar>
          </w:tcPr>
          <w:p w14:paraId="37D026AA" w14:textId="77777777" w:rsidR="007D58AB" w:rsidRDefault="001F1E2B">
            <w:pPr>
              <w:spacing w:after="0"/>
            </w:pPr>
            <w:r>
              <w:t xml:space="preserve">1.3.1 </w:t>
            </w:r>
            <w:proofErr w:type="spellStart"/>
            <w:r>
              <w:t>Informações</w:t>
            </w:r>
            <w:proofErr w:type="spellEnd"/>
            <w:r>
              <w:t xml:space="preserve"> e </w:t>
            </w:r>
            <w:proofErr w:type="spellStart"/>
            <w:r>
              <w:t>relacionamentos</w:t>
            </w:r>
            <w:proofErr w:type="spellEnd"/>
          </w:p>
          <w:p w14:paraId="37D026AB" w14:textId="77777777" w:rsidR="007D58AB" w:rsidRDefault="007D58AB">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37D026AC" w14:textId="77777777" w:rsidR="007D58AB" w:rsidRDefault="001F1E2B">
            <w:pPr>
              <w:spacing w:after="0"/>
            </w:pPr>
            <w:proofErr w:type="spellStart"/>
            <w:r>
              <w:t>Suporta</w:t>
            </w:r>
            <w:proofErr w:type="spellEnd"/>
            <w:r>
              <w:t xml:space="preserve"> </w:t>
            </w:r>
            <w:proofErr w:type="spellStart"/>
            <w:r>
              <w:t>parcialmente</w:t>
            </w:r>
            <w:proofErr w:type="spellEnd"/>
          </w:p>
          <w:p w14:paraId="37D026AD" w14:textId="77777777" w:rsidR="007D58AB" w:rsidRDefault="007D58AB">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37D026AE" w14:textId="77777777" w:rsidR="007D58AB" w:rsidRPr="002C70C6" w:rsidRDefault="001F1E2B">
            <w:pPr>
              <w:spacing w:after="0"/>
              <w:rPr>
                <w:lang w:val="pt-PT"/>
              </w:rPr>
            </w:pPr>
            <w:r w:rsidRPr="002C70C6">
              <w:rPr>
                <w:lang w:val="pt-PT"/>
              </w:rPr>
              <w:t xml:space="preserve">Em alguns casos, informações, estrutura ou correlações transmitidas pela apresentação das páginas não podem ser determinadas programaticamente (ou </w:t>
            </w:r>
            <w:r w:rsidRPr="002C70C6">
              <w:rPr>
                <w:lang w:val="pt-PT"/>
              </w:rPr>
              <w:lastRenderedPageBreak/>
              <w:t>não estão disponíveis através de texto);</w:t>
            </w:r>
          </w:p>
          <w:p w14:paraId="37D026AF" w14:textId="77777777" w:rsidR="007D58AB" w:rsidRPr="002C70C6" w:rsidRDefault="007D58AB">
            <w:pPr>
              <w:widowControl w:val="0"/>
              <w:pBdr>
                <w:top w:val="nil"/>
                <w:left w:val="nil"/>
                <w:bottom w:val="nil"/>
                <w:right w:val="nil"/>
                <w:between w:val="nil"/>
              </w:pBdr>
              <w:spacing w:after="0"/>
              <w:rPr>
                <w:lang w:val="pt-PT"/>
              </w:rPr>
            </w:pPr>
          </w:p>
        </w:tc>
      </w:tr>
      <w:tr w:rsidR="007D58AB" w14:paraId="37D026B6" w14:textId="77777777">
        <w:tc>
          <w:tcPr>
            <w:tcW w:w="3071" w:type="dxa"/>
            <w:shd w:val="clear" w:color="auto" w:fill="auto"/>
            <w:tcMar>
              <w:top w:w="100" w:type="dxa"/>
              <w:left w:w="100" w:type="dxa"/>
              <w:bottom w:w="100" w:type="dxa"/>
              <w:right w:w="100" w:type="dxa"/>
            </w:tcMar>
          </w:tcPr>
          <w:p w14:paraId="37D026B1" w14:textId="77777777" w:rsidR="007D58AB" w:rsidRDefault="001F1E2B">
            <w:pPr>
              <w:spacing w:after="0"/>
            </w:pPr>
            <w:r>
              <w:lastRenderedPageBreak/>
              <w:t xml:space="preserve">1.3.2 </w:t>
            </w:r>
            <w:proofErr w:type="spellStart"/>
            <w:r>
              <w:t>Sequência</w:t>
            </w:r>
            <w:proofErr w:type="spellEnd"/>
            <w:r>
              <w:t xml:space="preserve"> </w:t>
            </w:r>
            <w:proofErr w:type="spellStart"/>
            <w:r>
              <w:t>significativa</w:t>
            </w:r>
            <w:proofErr w:type="spellEnd"/>
          </w:p>
          <w:p w14:paraId="37D026B2" w14:textId="77777777" w:rsidR="007D58AB" w:rsidRDefault="007D58AB">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37D026B3" w14:textId="77777777" w:rsidR="007D58AB" w:rsidRDefault="001F1E2B">
            <w:pPr>
              <w:spacing w:after="0"/>
            </w:pPr>
            <w:proofErr w:type="spellStart"/>
            <w:r>
              <w:t>Suporta</w:t>
            </w:r>
            <w:proofErr w:type="spellEnd"/>
          </w:p>
          <w:p w14:paraId="37D026B4" w14:textId="77777777" w:rsidR="007D58AB" w:rsidRDefault="007D58AB">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37D026B5" w14:textId="77777777" w:rsidR="007D58AB" w:rsidRDefault="007D58AB">
            <w:pPr>
              <w:widowControl w:val="0"/>
              <w:pBdr>
                <w:top w:val="nil"/>
                <w:left w:val="nil"/>
                <w:bottom w:val="nil"/>
                <w:right w:val="nil"/>
                <w:between w:val="nil"/>
              </w:pBdr>
              <w:spacing w:after="0"/>
            </w:pPr>
          </w:p>
        </w:tc>
      </w:tr>
      <w:tr w:rsidR="007D58AB" w14:paraId="37D026BC" w14:textId="77777777">
        <w:tc>
          <w:tcPr>
            <w:tcW w:w="3071" w:type="dxa"/>
            <w:shd w:val="clear" w:color="auto" w:fill="auto"/>
            <w:tcMar>
              <w:top w:w="100" w:type="dxa"/>
              <w:left w:w="100" w:type="dxa"/>
              <w:bottom w:w="100" w:type="dxa"/>
              <w:right w:w="100" w:type="dxa"/>
            </w:tcMar>
          </w:tcPr>
          <w:p w14:paraId="37D026B7" w14:textId="77777777" w:rsidR="007D58AB" w:rsidRDefault="001F1E2B">
            <w:pPr>
              <w:spacing w:after="0"/>
            </w:pPr>
            <w:r>
              <w:t xml:space="preserve">1.3.3 </w:t>
            </w:r>
            <w:proofErr w:type="spellStart"/>
            <w:r>
              <w:t>Características</w:t>
            </w:r>
            <w:proofErr w:type="spellEnd"/>
            <w:r>
              <w:t xml:space="preserve"> </w:t>
            </w:r>
            <w:proofErr w:type="spellStart"/>
            <w:r>
              <w:t>sensoriais</w:t>
            </w:r>
            <w:proofErr w:type="spellEnd"/>
          </w:p>
          <w:p w14:paraId="37D026B8" w14:textId="77777777" w:rsidR="007D58AB" w:rsidRDefault="007D58AB">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37D026B9" w14:textId="77777777" w:rsidR="007D58AB" w:rsidRDefault="001F1E2B">
            <w:pPr>
              <w:spacing w:after="0"/>
            </w:pPr>
            <w:proofErr w:type="spellStart"/>
            <w:r>
              <w:t>Suporta</w:t>
            </w:r>
            <w:proofErr w:type="spellEnd"/>
          </w:p>
          <w:p w14:paraId="37D026BA" w14:textId="77777777" w:rsidR="007D58AB" w:rsidRDefault="007D58AB">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37D026BB" w14:textId="77777777" w:rsidR="007D58AB" w:rsidRDefault="007D58AB">
            <w:pPr>
              <w:widowControl w:val="0"/>
              <w:pBdr>
                <w:top w:val="nil"/>
                <w:left w:val="nil"/>
                <w:bottom w:val="nil"/>
                <w:right w:val="nil"/>
                <w:between w:val="nil"/>
              </w:pBdr>
              <w:spacing w:after="0"/>
            </w:pPr>
          </w:p>
        </w:tc>
      </w:tr>
      <w:tr w:rsidR="007D58AB" w14:paraId="37D026C2" w14:textId="77777777">
        <w:tc>
          <w:tcPr>
            <w:tcW w:w="3071" w:type="dxa"/>
            <w:shd w:val="clear" w:color="auto" w:fill="auto"/>
            <w:tcMar>
              <w:top w:w="100" w:type="dxa"/>
              <w:left w:w="100" w:type="dxa"/>
              <w:bottom w:w="100" w:type="dxa"/>
              <w:right w:w="100" w:type="dxa"/>
            </w:tcMar>
          </w:tcPr>
          <w:p w14:paraId="37D026BD" w14:textId="77777777" w:rsidR="007D58AB" w:rsidRDefault="001F1E2B">
            <w:pPr>
              <w:spacing w:after="0"/>
            </w:pPr>
            <w:r>
              <w:t xml:space="preserve">1.4.1 Uso de </w:t>
            </w:r>
            <w:proofErr w:type="spellStart"/>
            <w:r>
              <w:t>cor</w:t>
            </w:r>
            <w:proofErr w:type="spellEnd"/>
          </w:p>
          <w:p w14:paraId="37D026BE" w14:textId="77777777" w:rsidR="007D58AB" w:rsidRDefault="007D58AB">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37D026BF" w14:textId="77777777" w:rsidR="007D58AB" w:rsidRDefault="001F1E2B">
            <w:pPr>
              <w:spacing w:after="0"/>
            </w:pPr>
            <w:proofErr w:type="spellStart"/>
            <w:r>
              <w:t>Suporta</w:t>
            </w:r>
            <w:proofErr w:type="spellEnd"/>
          </w:p>
          <w:p w14:paraId="37D026C0" w14:textId="77777777" w:rsidR="007D58AB" w:rsidRDefault="007D58AB">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37D026C1" w14:textId="77777777" w:rsidR="007D58AB" w:rsidRDefault="007D58AB">
            <w:pPr>
              <w:widowControl w:val="0"/>
              <w:pBdr>
                <w:top w:val="nil"/>
                <w:left w:val="nil"/>
                <w:bottom w:val="nil"/>
                <w:right w:val="nil"/>
                <w:between w:val="nil"/>
              </w:pBdr>
              <w:spacing w:after="0"/>
            </w:pPr>
          </w:p>
        </w:tc>
      </w:tr>
      <w:tr w:rsidR="007D58AB" w14:paraId="37D026C8" w14:textId="77777777">
        <w:tc>
          <w:tcPr>
            <w:tcW w:w="3071" w:type="dxa"/>
            <w:shd w:val="clear" w:color="auto" w:fill="auto"/>
            <w:tcMar>
              <w:top w:w="100" w:type="dxa"/>
              <w:left w:w="100" w:type="dxa"/>
              <w:bottom w:w="100" w:type="dxa"/>
              <w:right w:w="100" w:type="dxa"/>
            </w:tcMar>
          </w:tcPr>
          <w:p w14:paraId="37D026C3" w14:textId="77777777" w:rsidR="007D58AB" w:rsidRDefault="001F1E2B">
            <w:pPr>
              <w:spacing w:after="0"/>
            </w:pPr>
            <w:r>
              <w:t xml:space="preserve">1.4.2 Controle de </w:t>
            </w:r>
            <w:proofErr w:type="spellStart"/>
            <w:r>
              <w:t>áudio</w:t>
            </w:r>
            <w:proofErr w:type="spellEnd"/>
          </w:p>
          <w:p w14:paraId="37D026C4" w14:textId="77777777" w:rsidR="007D58AB" w:rsidRDefault="007D58AB">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37D026C5" w14:textId="77777777" w:rsidR="007D58AB" w:rsidRDefault="001F1E2B">
            <w:pPr>
              <w:spacing w:after="0"/>
            </w:pPr>
            <w:proofErr w:type="spellStart"/>
            <w:r>
              <w:t>Suporta</w:t>
            </w:r>
            <w:proofErr w:type="spellEnd"/>
          </w:p>
          <w:p w14:paraId="37D026C6" w14:textId="77777777" w:rsidR="007D58AB" w:rsidRDefault="007D58AB">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37D026C7" w14:textId="77777777" w:rsidR="007D58AB" w:rsidRDefault="007D58AB">
            <w:pPr>
              <w:widowControl w:val="0"/>
              <w:pBdr>
                <w:top w:val="nil"/>
                <w:left w:val="nil"/>
                <w:bottom w:val="nil"/>
                <w:right w:val="nil"/>
                <w:between w:val="nil"/>
              </w:pBdr>
              <w:spacing w:after="0"/>
            </w:pPr>
          </w:p>
        </w:tc>
      </w:tr>
      <w:tr w:rsidR="007D58AB" w:rsidRPr="002C70C6" w14:paraId="37D026CF" w14:textId="77777777">
        <w:tc>
          <w:tcPr>
            <w:tcW w:w="3071" w:type="dxa"/>
            <w:shd w:val="clear" w:color="auto" w:fill="auto"/>
            <w:tcMar>
              <w:top w:w="100" w:type="dxa"/>
              <w:left w:w="100" w:type="dxa"/>
              <w:bottom w:w="100" w:type="dxa"/>
              <w:right w:w="100" w:type="dxa"/>
            </w:tcMar>
          </w:tcPr>
          <w:p w14:paraId="37D026C9" w14:textId="77777777" w:rsidR="007D58AB" w:rsidRDefault="001F1E2B">
            <w:pPr>
              <w:spacing w:after="0"/>
            </w:pPr>
            <w:r>
              <w:t xml:space="preserve">2.1.1 </w:t>
            </w:r>
            <w:proofErr w:type="spellStart"/>
            <w:r>
              <w:t>Teclado</w:t>
            </w:r>
            <w:proofErr w:type="spellEnd"/>
          </w:p>
          <w:p w14:paraId="37D026CA" w14:textId="77777777" w:rsidR="007D58AB" w:rsidRDefault="007D58AB">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37D026CB" w14:textId="77777777" w:rsidR="007D58AB" w:rsidRDefault="001F1E2B">
            <w:pPr>
              <w:spacing w:after="0"/>
            </w:pPr>
            <w:proofErr w:type="spellStart"/>
            <w:r>
              <w:t>Suporta</w:t>
            </w:r>
            <w:proofErr w:type="spellEnd"/>
            <w:r>
              <w:t xml:space="preserve"> </w:t>
            </w:r>
            <w:proofErr w:type="spellStart"/>
            <w:r>
              <w:t>parcialmente</w:t>
            </w:r>
            <w:proofErr w:type="spellEnd"/>
          </w:p>
          <w:p w14:paraId="37D026CC" w14:textId="77777777" w:rsidR="007D58AB" w:rsidRDefault="007D58AB">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37D026CD" w14:textId="77777777" w:rsidR="007D58AB" w:rsidRPr="002C70C6" w:rsidRDefault="001F1E2B">
            <w:pPr>
              <w:spacing w:after="0"/>
              <w:rPr>
                <w:lang w:val="pt-PT"/>
              </w:rPr>
            </w:pPr>
            <w:r w:rsidRPr="002C70C6">
              <w:rPr>
                <w:lang w:val="pt-PT"/>
              </w:rPr>
              <w:t>Algumas funcionalidades não podem ser ativadas por teclado (ou interface de entrada semelhante);</w:t>
            </w:r>
          </w:p>
          <w:p w14:paraId="37D026CE" w14:textId="77777777" w:rsidR="007D58AB" w:rsidRPr="002C70C6" w:rsidRDefault="007D58AB">
            <w:pPr>
              <w:widowControl w:val="0"/>
              <w:pBdr>
                <w:top w:val="nil"/>
                <w:left w:val="nil"/>
                <w:bottom w:val="nil"/>
                <w:right w:val="nil"/>
                <w:between w:val="nil"/>
              </w:pBdr>
              <w:spacing w:after="0"/>
              <w:rPr>
                <w:lang w:val="pt-PT"/>
              </w:rPr>
            </w:pPr>
          </w:p>
        </w:tc>
      </w:tr>
      <w:tr w:rsidR="007D58AB" w14:paraId="37D026D5" w14:textId="77777777">
        <w:tc>
          <w:tcPr>
            <w:tcW w:w="3071" w:type="dxa"/>
            <w:shd w:val="clear" w:color="auto" w:fill="auto"/>
            <w:tcMar>
              <w:top w:w="100" w:type="dxa"/>
              <w:left w:w="100" w:type="dxa"/>
              <w:bottom w:w="100" w:type="dxa"/>
              <w:right w:w="100" w:type="dxa"/>
            </w:tcMar>
          </w:tcPr>
          <w:p w14:paraId="37D026D0" w14:textId="77777777" w:rsidR="007D58AB" w:rsidRDefault="001F1E2B">
            <w:pPr>
              <w:spacing w:after="0"/>
            </w:pPr>
            <w:r>
              <w:t xml:space="preserve">2.1.2 Sem </w:t>
            </w:r>
            <w:proofErr w:type="spellStart"/>
            <w:r>
              <w:t>armadilha</w:t>
            </w:r>
            <w:proofErr w:type="spellEnd"/>
            <w:r>
              <w:t xml:space="preserve"> de </w:t>
            </w:r>
            <w:proofErr w:type="spellStart"/>
            <w:r>
              <w:t>teclado</w:t>
            </w:r>
            <w:proofErr w:type="spellEnd"/>
          </w:p>
          <w:p w14:paraId="37D026D1" w14:textId="77777777" w:rsidR="007D58AB" w:rsidRDefault="007D58AB">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37D026D2" w14:textId="77777777" w:rsidR="007D58AB" w:rsidRDefault="001F1E2B">
            <w:pPr>
              <w:spacing w:after="0"/>
            </w:pPr>
            <w:proofErr w:type="spellStart"/>
            <w:r>
              <w:t>Suporta</w:t>
            </w:r>
            <w:proofErr w:type="spellEnd"/>
          </w:p>
          <w:p w14:paraId="37D026D3" w14:textId="77777777" w:rsidR="007D58AB" w:rsidRDefault="007D58AB">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37D026D4" w14:textId="77777777" w:rsidR="007D58AB" w:rsidRDefault="007D58AB">
            <w:pPr>
              <w:widowControl w:val="0"/>
              <w:pBdr>
                <w:top w:val="nil"/>
                <w:left w:val="nil"/>
                <w:bottom w:val="nil"/>
                <w:right w:val="nil"/>
                <w:between w:val="nil"/>
              </w:pBdr>
              <w:spacing w:after="0"/>
            </w:pPr>
          </w:p>
        </w:tc>
      </w:tr>
      <w:tr w:rsidR="007D58AB" w14:paraId="37D026DB" w14:textId="77777777">
        <w:tc>
          <w:tcPr>
            <w:tcW w:w="3071" w:type="dxa"/>
            <w:shd w:val="clear" w:color="auto" w:fill="auto"/>
            <w:tcMar>
              <w:top w:w="100" w:type="dxa"/>
              <w:left w:w="100" w:type="dxa"/>
              <w:bottom w:w="100" w:type="dxa"/>
              <w:right w:w="100" w:type="dxa"/>
            </w:tcMar>
          </w:tcPr>
          <w:p w14:paraId="37D026D6" w14:textId="77777777" w:rsidR="007D58AB" w:rsidRDefault="001F1E2B">
            <w:pPr>
              <w:spacing w:after="0"/>
            </w:pPr>
            <w:r>
              <w:t xml:space="preserve">2.1.4 </w:t>
            </w:r>
            <w:proofErr w:type="spellStart"/>
            <w:r>
              <w:t>Atalhos</w:t>
            </w:r>
            <w:proofErr w:type="spellEnd"/>
            <w:r>
              <w:t xml:space="preserve"> de </w:t>
            </w:r>
            <w:proofErr w:type="spellStart"/>
            <w:r>
              <w:t>teclas</w:t>
            </w:r>
            <w:proofErr w:type="spellEnd"/>
            <w:r>
              <w:t xml:space="preserve"> de </w:t>
            </w:r>
            <w:proofErr w:type="spellStart"/>
            <w:r>
              <w:t>caracteres</w:t>
            </w:r>
            <w:proofErr w:type="spellEnd"/>
          </w:p>
          <w:p w14:paraId="37D026D7" w14:textId="77777777" w:rsidR="007D58AB" w:rsidRDefault="007D58AB">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37D026D8" w14:textId="77777777" w:rsidR="007D58AB" w:rsidRDefault="001F1E2B">
            <w:pPr>
              <w:spacing w:after="0"/>
            </w:pPr>
            <w:proofErr w:type="spellStart"/>
            <w:r>
              <w:t>Suporta</w:t>
            </w:r>
            <w:proofErr w:type="spellEnd"/>
          </w:p>
          <w:p w14:paraId="37D026D9" w14:textId="77777777" w:rsidR="007D58AB" w:rsidRDefault="007D58AB">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37D026DA" w14:textId="77777777" w:rsidR="007D58AB" w:rsidRDefault="007D58AB">
            <w:pPr>
              <w:widowControl w:val="0"/>
              <w:pBdr>
                <w:top w:val="nil"/>
                <w:left w:val="nil"/>
                <w:bottom w:val="nil"/>
                <w:right w:val="nil"/>
                <w:between w:val="nil"/>
              </w:pBdr>
              <w:spacing w:after="0"/>
            </w:pPr>
          </w:p>
        </w:tc>
      </w:tr>
      <w:tr w:rsidR="007D58AB" w14:paraId="37D026E1" w14:textId="77777777">
        <w:tc>
          <w:tcPr>
            <w:tcW w:w="3071" w:type="dxa"/>
            <w:shd w:val="clear" w:color="auto" w:fill="auto"/>
            <w:tcMar>
              <w:top w:w="100" w:type="dxa"/>
              <w:left w:w="100" w:type="dxa"/>
              <w:bottom w:w="100" w:type="dxa"/>
              <w:right w:w="100" w:type="dxa"/>
            </w:tcMar>
          </w:tcPr>
          <w:p w14:paraId="37D026DC" w14:textId="77777777" w:rsidR="007D58AB" w:rsidRDefault="001F1E2B">
            <w:pPr>
              <w:spacing w:after="0"/>
            </w:pPr>
            <w:r>
              <w:t xml:space="preserve">2.2.1 Tempo </w:t>
            </w:r>
            <w:proofErr w:type="spellStart"/>
            <w:r>
              <w:t>ajustável</w:t>
            </w:r>
            <w:proofErr w:type="spellEnd"/>
          </w:p>
          <w:p w14:paraId="37D026DD" w14:textId="77777777" w:rsidR="007D58AB" w:rsidRDefault="007D58AB">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37D026DE" w14:textId="77777777" w:rsidR="007D58AB" w:rsidRDefault="001F1E2B">
            <w:pPr>
              <w:spacing w:after="0"/>
            </w:pPr>
            <w:proofErr w:type="spellStart"/>
            <w:r>
              <w:t>Suporta</w:t>
            </w:r>
            <w:proofErr w:type="spellEnd"/>
          </w:p>
          <w:p w14:paraId="37D026DF" w14:textId="77777777" w:rsidR="007D58AB" w:rsidRDefault="007D58AB">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37D026E0" w14:textId="77777777" w:rsidR="007D58AB" w:rsidRDefault="007D58AB">
            <w:pPr>
              <w:widowControl w:val="0"/>
              <w:pBdr>
                <w:top w:val="nil"/>
                <w:left w:val="nil"/>
                <w:bottom w:val="nil"/>
                <w:right w:val="nil"/>
                <w:between w:val="nil"/>
              </w:pBdr>
              <w:spacing w:after="0"/>
            </w:pPr>
          </w:p>
        </w:tc>
      </w:tr>
      <w:tr w:rsidR="007D58AB" w14:paraId="37D026E7" w14:textId="77777777">
        <w:tc>
          <w:tcPr>
            <w:tcW w:w="3071" w:type="dxa"/>
            <w:shd w:val="clear" w:color="auto" w:fill="auto"/>
            <w:tcMar>
              <w:top w:w="100" w:type="dxa"/>
              <w:left w:w="100" w:type="dxa"/>
              <w:bottom w:w="100" w:type="dxa"/>
              <w:right w:w="100" w:type="dxa"/>
            </w:tcMar>
          </w:tcPr>
          <w:p w14:paraId="37D026E2" w14:textId="77777777" w:rsidR="007D58AB" w:rsidRDefault="001F1E2B">
            <w:pPr>
              <w:spacing w:after="0"/>
            </w:pPr>
            <w:r>
              <w:t xml:space="preserve">2.2.2 </w:t>
            </w:r>
            <w:proofErr w:type="spellStart"/>
            <w:r>
              <w:t>Pausar</w:t>
            </w:r>
            <w:proofErr w:type="spellEnd"/>
            <w:r>
              <w:t xml:space="preserve">, </w:t>
            </w:r>
            <w:proofErr w:type="spellStart"/>
            <w:r>
              <w:t>parar</w:t>
            </w:r>
            <w:proofErr w:type="spellEnd"/>
            <w:r>
              <w:t xml:space="preserve">, </w:t>
            </w:r>
            <w:proofErr w:type="spellStart"/>
            <w:r>
              <w:t>ocultar</w:t>
            </w:r>
            <w:proofErr w:type="spellEnd"/>
          </w:p>
          <w:p w14:paraId="37D026E3" w14:textId="77777777" w:rsidR="007D58AB" w:rsidRDefault="007D58AB">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37D026E4" w14:textId="77777777" w:rsidR="007D58AB" w:rsidRDefault="001F1E2B">
            <w:pPr>
              <w:spacing w:after="0"/>
            </w:pPr>
            <w:proofErr w:type="spellStart"/>
            <w:r>
              <w:t>Suporta</w:t>
            </w:r>
            <w:proofErr w:type="spellEnd"/>
          </w:p>
          <w:p w14:paraId="37D026E5" w14:textId="77777777" w:rsidR="007D58AB" w:rsidRDefault="007D58AB">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37D026E6" w14:textId="77777777" w:rsidR="007D58AB" w:rsidRDefault="007D58AB">
            <w:pPr>
              <w:widowControl w:val="0"/>
              <w:pBdr>
                <w:top w:val="nil"/>
                <w:left w:val="nil"/>
                <w:bottom w:val="nil"/>
                <w:right w:val="nil"/>
                <w:between w:val="nil"/>
              </w:pBdr>
              <w:spacing w:after="0"/>
            </w:pPr>
          </w:p>
        </w:tc>
      </w:tr>
      <w:tr w:rsidR="007D58AB" w14:paraId="37D026ED" w14:textId="77777777">
        <w:tc>
          <w:tcPr>
            <w:tcW w:w="3071" w:type="dxa"/>
            <w:shd w:val="clear" w:color="auto" w:fill="auto"/>
            <w:tcMar>
              <w:top w:w="100" w:type="dxa"/>
              <w:left w:w="100" w:type="dxa"/>
              <w:bottom w:w="100" w:type="dxa"/>
              <w:right w:w="100" w:type="dxa"/>
            </w:tcMar>
          </w:tcPr>
          <w:p w14:paraId="37D026E8" w14:textId="77777777" w:rsidR="007D58AB" w:rsidRPr="002C70C6" w:rsidRDefault="001F1E2B">
            <w:pPr>
              <w:spacing w:after="0"/>
              <w:rPr>
                <w:lang w:val="pt-PT"/>
              </w:rPr>
            </w:pPr>
            <w:r w:rsidRPr="002C70C6">
              <w:rPr>
                <w:lang w:val="pt-PT"/>
              </w:rPr>
              <w:t>2.3.1 Três flashes ou abaixo do limite</w:t>
            </w:r>
          </w:p>
          <w:p w14:paraId="37D026E9" w14:textId="77777777" w:rsidR="007D58AB" w:rsidRPr="002C70C6" w:rsidRDefault="007D58AB">
            <w:pPr>
              <w:widowControl w:val="0"/>
              <w:pBdr>
                <w:top w:val="nil"/>
                <w:left w:val="nil"/>
                <w:bottom w:val="nil"/>
                <w:right w:val="nil"/>
                <w:between w:val="nil"/>
              </w:pBdr>
              <w:spacing w:after="0"/>
              <w:rPr>
                <w:lang w:val="pt-PT"/>
              </w:rPr>
            </w:pPr>
          </w:p>
        </w:tc>
        <w:tc>
          <w:tcPr>
            <w:tcW w:w="3071" w:type="dxa"/>
            <w:shd w:val="clear" w:color="auto" w:fill="auto"/>
            <w:tcMar>
              <w:top w:w="100" w:type="dxa"/>
              <w:left w:w="100" w:type="dxa"/>
              <w:bottom w:w="100" w:type="dxa"/>
              <w:right w:w="100" w:type="dxa"/>
            </w:tcMar>
          </w:tcPr>
          <w:p w14:paraId="37D026EA" w14:textId="77777777" w:rsidR="007D58AB" w:rsidRDefault="001F1E2B">
            <w:pPr>
              <w:spacing w:after="0"/>
            </w:pPr>
            <w:proofErr w:type="spellStart"/>
            <w:r>
              <w:lastRenderedPageBreak/>
              <w:t>Suporta</w:t>
            </w:r>
            <w:proofErr w:type="spellEnd"/>
          </w:p>
          <w:p w14:paraId="37D026EB" w14:textId="77777777" w:rsidR="007D58AB" w:rsidRDefault="007D58AB">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37D026EC" w14:textId="77777777" w:rsidR="007D58AB" w:rsidRDefault="007D58AB">
            <w:pPr>
              <w:widowControl w:val="0"/>
              <w:pBdr>
                <w:top w:val="nil"/>
                <w:left w:val="nil"/>
                <w:bottom w:val="nil"/>
                <w:right w:val="nil"/>
                <w:between w:val="nil"/>
              </w:pBdr>
              <w:spacing w:after="0"/>
            </w:pPr>
          </w:p>
        </w:tc>
      </w:tr>
      <w:tr w:rsidR="007D58AB" w:rsidRPr="002C70C6" w14:paraId="37D026F4" w14:textId="77777777">
        <w:tc>
          <w:tcPr>
            <w:tcW w:w="3071" w:type="dxa"/>
            <w:shd w:val="clear" w:color="auto" w:fill="auto"/>
            <w:tcMar>
              <w:top w:w="100" w:type="dxa"/>
              <w:left w:w="100" w:type="dxa"/>
              <w:bottom w:w="100" w:type="dxa"/>
              <w:right w:w="100" w:type="dxa"/>
            </w:tcMar>
          </w:tcPr>
          <w:p w14:paraId="37D026EE" w14:textId="77777777" w:rsidR="007D58AB" w:rsidRDefault="001F1E2B">
            <w:pPr>
              <w:spacing w:after="0"/>
            </w:pPr>
            <w:r>
              <w:t xml:space="preserve">2.4.1 </w:t>
            </w:r>
            <w:proofErr w:type="spellStart"/>
            <w:r>
              <w:t>Ignorar</w:t>
            </w:r>
            <w:proofErr w:type="spellEnd"/>
            <w:r>
              <w:t xml:space="preserve"> </w:t>
            </w:r>
            <w:proofErr w:type="spellStart"/>
            <w:r>
              <w:t>blocos</w:t>
            </w:r>
            <w:proofErr w:type="spellEnd"/>
          </w:p>
          <w:p w14:paraId="37D026EF" w14:textId="77777777" w:rsidR="007D58AB" w:rsidRDefault="007D58AB">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37D026F0" w14:textId="77777777" w:rsidR="007D58AB" w:rsidRDefault="001F1E2B">
            <w:pPr>
              <w:spacing w:after="0"/>
            </w:pPr>
            <w:proofErr w:type="spellStart"/>
            <w:r>
              <w:t>Suporta</w:t>
            </w:r>
            <w:proofErr w:type="spellEnd"/>
            <w:r>
              <w:t xml:space="preserve"> </w:t>
            </w:r>
            <w:proofErr w:type="spellStart"/>
            <w:r>
              <w:t>parcialmente</w:t>
            </w:r>
            <w:proofErr w:type="spellEnd"/>
          </w:p>
          <w:p w14:paraId="37D026F1" w14:textId="77777777" w:rsidR="007D58AB" w:rsidRDefault="007D58AB">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37D026F2" w14:textId="77777777" w:rsidR="007D58AB" w:rsidRPr="002C70C6" w:rsidRDefault="001F1E2B">
            <w:pPr>
              <w:spacing w:after="0"/>
              <w:rPr>
                <w:lang w:val="pt-PT"/>
              </w:rPr>
            </w:pPr>
            <w:r w:rsidRPr="002C70C6">
              <w:rPr>
                <w:lang w:val="pt-PT"/>
              </w:rPr>
              <w:t>Não existe um mecanismo para ignorar blocos de conteúdo que se repetem em várias páginas web;</w:t>
            </w:r>
          </w:p>
          <w:p w14:paraId="37D026F3" w14:textId="77777777" w:rsidR="007D58AB" w:rsidRPr="002C70C6" w:rsidRDefault="007D58AB">
            <w:pPr>
              <w:widowControl w:val="0"/>
              <w:pBdr>
                <w:top w:val="nil"/>
                <w:left w:val="nil"/>
                <w:bottom w:val="nil"/>
                <w:right w:val="nil"/>
                <w:between w:val="nil"/>
              </w:pBdr>
              <w:spacing w:after="0"/>
              <w:rPr>
                <w:lang w:val="pt-PT"/>
              </w:rPr>
            </w:pPr>
          </w:p>
        </w:tc>
      </w:tr>
      <w:tr w:rsidR="007D58AB" w14:paraId="37D026FA" w14:textId="77777777">
        <w:tc>
          <w:tcPr>
            <w:tcW w:w="3071" w:type="dxa"/>
            <w:shd w:val="clear" w:color="auto" w:fill="auto"/>
            <w:tcMar>
              <w:top w:w="100" w:type="dxa"/>
              <w:left w:w="100" w:type="dxa"/>
              <w:bottom w:w="100" w:type="dxa"/>
              <w:right w:w="100" w:type="dxa"/>
            </w:tcMar>
          </w:tcPr>
          <w:p w14:paraId="37D026F5" w14:textId="77777777" w:rsidR="007D58AB" w:rsidRDefault="001F1E2B">
            <w:pPr>
              <w:spacing w:after="0"/>
            </w:pPr>
            <w:r>
              <w:t xml:space="preserve">2.4.2 Página </w:t>
            </w:r>
            <w:proofErr w:type="spellStart"/>
            <w:r>
              <w:t>intitulada</w:t>
            </w:r>
            <w:proofErr w:type="spellEnd"/>
          </w:p>
          <w:p w14:paraId="37D026F6" w14:textId="77777777" w:rsidR="007D58AB" w:rsidRDefault="007D58AB">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37D026F7" w14:textId="77777777" w:rsidR="007D58AB" w:rsidRDefault="001F1E2B">
            <w:pPr>
              <w:spacing w:after="0"/>
            </w:pPr>
            <w:proofErr w:type="spellStart"/>
            <w:r>
              <w:t>Suporta</w:t>
            </w:r>
            <w:proofErr w:type="spellEnd"/>
          </w:p>
          <w:p w14:paraId="37D026F8" w14:textId="77777777" w:rsidR="007D58AB" w:rsidRDefault="007D58AB">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37D026F9" w14:textId="77777777" w:rsidR="007D58AB" w:rsidRDefault="007D58AB">
            <w:pPr>
              <w:widowControl w:val="0"/>
              <w:pBdr>
                <w:top w:val="nil"/>
                <w:left w:val="nil"/>
                <w:bottom w:val="nil"/>
                <w:right w:val="nil"/>
                <w:between w:val="nil"/>
              </w:pBdr>
              <w:spacing w:after="0"/>
            </w:pPr>
          </w:p>
        </w:tc>
      </w:tr>
      <w:tr w:rsidR="007D58AB" w:rsidRPr="002C70C6" w14:paraId="37D02701" w14:textId="77777777">
        <w:tc>
          <w:tcPr>
            <w:tcW w:w="3071" w:type="dxa"/>
            <w:shd w:val="clear" w:color="auto" w:fill="auto"/>
            <w:tcMar>
              <w:top w:w="100" w:type="dxa"/>
              <w:left w:w="100" w:type="dxa"/>
              <w:bottom w:w="100" w:type="dxa"/>
              <w:right w:w="100" w:type="dxa"/>
            </w:tcMar>
          </w:tcPr>
          <w:p w14:paraId="37D026FB" w14:textId="77777777" w:rsidR="007D58AB" w:rsidRDefault="001F1E2B">
            <w:pPr>
              <w:spacing w:after="0"/>
            </w:pPr>
            <w:r>
              <w:t xml:space="preserve">2.4.3 </w:t>
            </w:r>
            <w:proofErr w:type="spellStart"/>
            <w:r>
              <w:t>Ordem</w:t>
            </w:r>
            <w:proofErr w:type="spellEnd"/>
            <w:r>
              <w:t xml:space="preserve"> do </w:t>
            </w:r>
            <w:proofErr w:type="spellStart"/>
            <w:r>
              <w:t>foco</w:t>
            </w:r>
            <w:proofErr w:type="spellEnd"/>
          </w:p>
          <w:p w14:paraId="37D026FC" w14:textId="77777777" w:rsidR="007D58AB" w:rsidRDefault="007D58AB">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37D026FD" w14:textId="77777777" w:rsidR="007D58AB" w:rsidRDefault="001F1E2B">
            <w:pPr>
              <w:spacing w:after="0"/>
            </w:pPr>
            <w:proofErr w:type="spellStart"/>
            <w:r>
              <w:t>Suporta</w:t>
            </w:r>
            <w:proofErr w:type="spellEnd"/>
            <w:r>
              <w:t xml:space="preserve"> </w:t>
            </w:r>
            <w:proofErr w:type="spellStart"/>
            <w:r>
              <w:t>parcialmente</w:t>
            </w:r>
            <w:proofErr w:type="spellEnd"/>
          </w:p>
          <w:p w14:paraId="37D026FE" w14:textId="77777777" w:rsidR="007D58AB" w:rsidRDefault="007D58AB">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37D026FF" w14:textId="77777777" w:rsidR="007D58AB" w:rsidRPr="002C70C6" w:rsidRDefault="001F1E2B">
            <w:pPr>
              <w:spacing w:after="0"/>
              <w:rPr>
                <w:lang w:val="pt-PT"/>
              </w:rPr>
            </w:pPr>
            <w:r w:rsidRPr="002C70C6">
              <w:rPr>
                <w:lang w:val="pt-PT"/>
              </w:rPr>
              <w:t>Em algumas páginas web que podem ser navegadas sequencialmente e nas quais a sequência de navegação afeta o seu significado e funcionamento, alguns objetos que podem receber o foco não o recebem com uma ordem que preserve o significado e a operação do mesmo;</w:t>
            </w:r>
          </w:p>
          <w:p w14:paraId="37D02700" w14:textId="77777777" w:rsidR="007D58AB" w:rsidRPr="002C70C6" w:rsidRDefault="007D58AB">
            <w:pPr>
              <w:widowControl w:val="0"/>
              <w:pBdr>
                <w:top w:val="nil"/>
                <w:left w:val="nil"/>
                <w:bottom w:val="nil"/>
                <w:right w:val="nil"/>
                <w:between w:val="nil"/>
              </w:pBdr>
              <w:spacing w:after="0"/>
              <w:rPr>
                <w:lang w:val="pt-PT"/>
              </w:rPr>
            </w:pPr>
          </w:p>
        </w:tc>
      </w:tr>
      <w:tr w:rsidR="007D58AB" w:rsidRPr="002C70C6" w14:paraId="37D02708" w14:textId="77777777">
        <w:tc>
          <w:tcPr>
            <w:tcW w:w="3071" w:type="dxa"/>
            <w:shd w:val="clear" w:color="auto" w:fill="auto"/>
            <w:tcMar>
              <w:top w:w="100" w:type="dxa"/>
              <w:left w:w="100" w:type="dxa"/>
              <w:bottom w:w="100" w:type="dxa"/>
              <w:right w:w="100" w:type="dxa"/>
            </w:tcMar>
          </w:tcPr>
          <w:p w14:paraId="37D02702" w14:textId="77777777" w:rsidR="007D58AB" w:rsidRPr="002C70C6" w:rsidRDefault="001F1E2B">
            <w:pPr>
              <w:spacing w:after="0"/>
              <w:rPr>
                <w:lang w:val="pt-PT"/>
              </w:rPr>
            </w:pPr>
            <w:r w:rsidRPr="002C70C6">
              <w:rPr>
                <w:lang w:val="pt-PT"/>
              </w:rPr>
              <w:t>2.4.4 Finalidade do link (no contexto)</w:t>
            </w:r>
          </w:p>
          <w:p w14:paraId="37D02703" w14:textId="77777777" w:rsidR="007D58AB" w:rsidRPr="002C70C6" w:rsidRDefault="007D58AB">
            <w:pPr>
              <w:widowControl w:val="0"/>
              <w:pBdr>
                <w:top w:val="nil"/>
                <w:left w:val="nil"/>
                <w:bottom w:val="nil"/>
                <w:right w:val="nil"/>
                <w:between w:val="nil"/>
              </w:pBdr>
              <w:spacing w:after="0"/>
              <w:rPr>
                <w:lang w:val="pt-PT"/>
              </w:rPr>
            </w:pPr>
          </w:p>
        </w:tc>
        <w:tc>
          <w:tcPr>
            <w:tcW w:w="3071" w:type="dxa"/>
            <w:shd w:val="clear" w:color="auto" w:fill="auto"/>
            <w:tcMar>
              <w:top w:w="100" w:type="dxa"/>
              <w:left w:w="100" w:type="dxa"/>
              <w:bottom w:w="100" w:type="dxa"/>
              <w:right w:w="100" w:type="dxa"/>
            </w:tcMar>
          </w:tcPr>
          <w:p w14:paraId="37D02704" w14:textId="77777777" w:rsidR="007D58AB" w:rsidRDefault="001F1E2B">
            <w:pPr>
              <w:spacing w:after="0"/>
            </w:pPr>
            <w:proofErr w:type="spellStart"/>
            <w:r>
              <w:t>Suporta</w:t>
            </w:r>
            <w:proofErr w:type="spellEnd"/>
            <w:r>
              <w:t xml:space="preserve"> </w:t>
            </w:r>
            <w:proofErr w:type="spellStart"/>
            <w:r>
              <w:t>parcialmente</w:t>
            </w:r>
            <w:proofErr w:type="spellEnd"/>
          </w:p>
          <w:p w14:paraId="37D02705" w14:textId="77777777" w:rsidR="007D58AB" w:rsidRDefault="007D58AB">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37D02706" w14:textId="77777777" w:rsidR="007D58AB" w:rsidRPr="002C70C6" w:rsidRDefault="001F1E2B">
            <w:pPr>
              <w:spacing w:after="0"/>
              <w:rPr>
                <w:lang w:val="pt-PT"/>
              </w:rPr>
            </w:pPr>
            <w:r w:rsidRPr="002C70C6">
              <w:rPr>
                <w:lang w:val="pt-PT"/>
              </w:rPr>
              <w:t>A finalidade de certos links não pode ser determinada pelo texto do link ou pelo texto do link juntamente com o conteúdo adjacente;</w:t>
            </w:r>
          </w:p>
          <w:p w14:paraId="37D02707" w14:textId="77777777" w:rsidR="007D58AB" w:rsidRPr="002C70C6" w:rsidRDefault="007D58AB">
            <w:pPr>
              <w:widowControl w:val="0"/>
              <w:pBdr>
                <w:top w:val="nil"/>
                <w:left w:val="nil"/>
                <w:bottom w:val="nil"/>
                <w:right w:val="nil"/>
                <w:between w:val="nil"/>
              </w:pBdr>
              <w:spacing w:after="0"/>
              <w:rPr>
                <w:lang w:val="pt-PT"/>
              </w:rPr>
            </w:pPr>
          </w:p>
        </w:tc>
      </w:tr>
      <w:tr w:rsidR="007D58AB" w14:paraId="37D0270E" w14:textId="77777777">
        <w:tc>
          <w:tcPr>
            <w:tcW w:w="3071" w:type="dxa"/>
            <w:shd w:val="clear" w:color="auto" w:fill="auto"/>
            <w:tcMar>
              <w:top w:w="100" w:type="dxa"/>
              <w:left w:w="100" w:type="dxa"/>
              <w:bottom w:w="100" w:type="dxa"/>
              <w:right w:w="100" w:type="dxa"/>
            </w:tcMar>
          </w:tcPr>
          <w:p w14:paraId="37D02709" w14:textId="77777777" w:rsidR="007D58AB" w:rsidRDefault="001F1E2B">
            <w:pPr>
              <w:spacing w:after="0"/>
            </w:pPr>
            <w:r>
              <w:t xml:space="preserve">2.5.1 </w:t>
            </w:r>
            <w:proofErr w:type="spellStart"/>
            <w:r>
              <w:t>Gestos</w:t>
            </w:r>
            <w:proofErr w:type="spellEnd"/>
            <w:r>
              <w:t xml:space="preserve"> de </w:t>
            </w:r>
            <w:proofErr w:type="spellStart"/>
            <w:r>
              <w:t>ponteiro</w:t>
            </w:r>
            <w:proofErr w:type="spellEnd"/>
          </w:p>
          <w:p w14:paraId="37D0270A" w14:textId="77777777" w:rsidR="007D58AB" w:rsidRDefault="007D58AB">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37D0270B" w14:textId="77777777" w:rsidR="007D58AB" w:rsidRDefault="001F1E2B">
            <w:pPr>
              <w:spacing w:after="0"/>
            </w:pPr>
            <w:proofErr w:type="spellStart"/>
            <w:r>
              <w:t>Suporta</w:t>
            </w:r>
            <w:proofErr w:type="spellEnd"/>
          </w:p>
          <w:p w14:paraId="37D0270C" w14:textId="77777777" w:rsidR="007D58AB" w:rsidRDefault="007D58AB">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37D0270D" w14:textId="77777777" w:rsidR="007D58AB" w:rsidRDefault="007D58AB">
            <w:pPr>
              <w:widowControl w:val="0"/>
              <w:pBdr>
                <w:top w:val="nil"/>
                <w:left w:val="nil"/>
                <w:bottom w:val="nil"/>
                <w:right w:val="nil"/>
                <w:between w:val="nil"/>
              </w:pBdr>
              <w:spacing w:after="0"/>
            </w:pPr>
          </w:p>
        </w:tc>
      </w:tr>
      <w:tr w:rsidR="007D58AB" w14:paraId="37D02714" w14:textId="77777777">
        <w:tc>
          <w:tcPr>
            <w:tcW w:w="3071" w:type="dxa"/>
            <w:shd w:val="clear" w:color="auto" w:fill="auto"/>
            <w:tcMar>
              <w:top w:w="100" w:type="dxa"/>
              <w:left w:w="100" w:type="dxa"/>
              <w:bottom w:w="100" w:type="dxa"/>
              <w:right w:w="100" w:type="dxa"/>
            </w:tcMar>
          </w:tcPr>
          <w:p w14:paraId="37D0270F" w14:textId="77777777" w:rsidR="007D58AB" w:rsidRDefault="001F1E2B">
            <w:pPr>
              <w:spacing w:after="0"/>
            </w:pPr>
            <w:r>
              <w:t xml:space="preserve">2.5.2 </w:t>
            </w:r>
            <w:proofErr w:type="spellStart"/>
            <w:r>
              <w:t>Cancelamento</w:t>
            </w:r>
            <w:proofErr w:type="spellEnd"/>
            <w:r>
              <w:t xml:space="preserve"> de </w:t>
            </w:r>
            <w:proofErr w:type="spellStart"/>
            <w:r>
              <w:t>ponteiro</w:t>
            </w:r>
            <w:proofErr w:type="spellEnd"/>
          </w:p>
          <w:p w14:paraId="37D02710" w14:textId="77777777" w:rsidR="007D58AB" w:rsidRDefault="007D58AB">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37D02711" w14:textId="77777777" w:rsidR="007D58AB" w:rsidRDefault="001F1E2B">
            <w:pPr>
              <w:spacing w:after="0"/>
            </w:pPr>
            <w:proofErr w:type="spellStart"/>
            <w:r>
              <w:t>Suporta</w:t>
            </w:r>
            <w:proofErr w:type="spellEnd"/>
          </w:p>
          <w:p w14:paraId="37D02712" w14:textId="77777777" w:rsidR="007D58AB" w:rsidRDefault="007D58AB">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37D02713" w14:textId="77777777" w:rsidR="007D58AB" w:rsidRDefault="007D58AB">
            <w:pPr>
              <w:widowControl w:val="0"/>
              <w:pBdr>
                <w:top w:val="nil"/>
                <w:left w:val="nil"/>
                <w:bottom w:val="nil"/>
                <w:right w:val="nil"/>
                <w:between w:val="nil"/>
              </w:pBdr>
              <w:spacing w:after="0"/>
            </w:pPr>
          </w:p>
        </w:tc>
      </w:tr>
      <w:tr w:rsidR="007D58AB" w:rsidRPr="002C70C6" w14:paraId="37D0271B" w14:textId="77777777">
        <w:tc>
          <w:tcPr>
            <w:tcW w:w="3071" w:type="dxa"/>
            <w:shd w:val="clear" w:color="auto" w:fill="auto"/>
            <w:tcMar>
              <w:top w:w="100" w:type="dxa"/>
              <w:left w:w="100" w:type="dxa"/>
              <w:bottom w:w="100" w:type="dxa"/>
              <w:right w:w="100" w:type="dxa"/>
            </w:tcMar>
          </w:tcPr>
          <w:p w14:paraId="37D02715" w14:textId="77777777" w:rsidR="007D58AB" w:rsidRDefault="001F1E2B">
            <w:pPr>
              <w:spacing w:after="0"/>
            </w:pPr>
            <w:r>
              <w:lastRenderedPageBreak/>
              <w:t xml:space="preserve">2.5.3 </w:t>
            </w:r>
            <w:proofErr w:type="spellStart"/>
            <w:r>
              <w:t>Rótulo</w:t>
            </w:r>
            <w:proofErr w:type="spellEnd"/>
            <w:r>
              <w:t xml:space="preserve"> no </w:t>
            </w:r>
            <w:proofErr w:type="spellStart"/>
            <w:r>
              <w:t>nome</w:t>
            </w:r>
            <w:proofErr w:type="spellEnd"/>
          </w:p>
          <w:p w14:paraId="37D02716" w14:textId="77777777" w:rsidR="007D58AB" w:rsidRDefault="007D58AB">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37D02717" w14:textId="77777777" w:rsidR="007D58AB" w:rsidRDefault="001F1E2B">
            <w:pPr>
              <w:spacing w:after="0"/>
            </w:pPr>
            <w:proofErr w:type="spellStart"/>
            <w:r>
              <w:t>Suporta</w:t>
            </w:r>
            <w:proofErr w:type="spellEnd"/>
            <w:r>
              <w:t xml:space="preserve"> </w:t>
            </w:r>
            <w:proofErr w:type="spellStart"/>
            <w:r>
              <w:t>parcialmente</w:t>
            </w:r>
            <w:proofErr w:type="spellEnd"/>
          </w:p>
          <w:p w14:paraId="37D02718" w14:textId="77777777" w:rsidR="007D58AB" w:rsidRDefault="007D58AB">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37D02719" w14:textId="77777777" w:rsidR="007D58AB" w:rsidRPr="002C70C6" w:rsidRDefault="001F1E2B">
            <w:pPr>
              <w:spacing w:after="0"/>
              <w:rPr>
                <w:lang w:val="pt-PT"/>
              </w:rPr>
            </w:pPr>
            <w:r w:rsidRPr="002C70C6">
              <w:rPr>
                <w:lang w:val="pt-PT"/>
              </w:rPr>
              <w:t xml:space="preserve">Para alguns componentes da interface do utilizador com rótulos que incluem texto ou imagens de texto, o nome lido pela </w:t>
            </w:r>
            <w:proofErr w:type="spellStart"/>
            <w:r w:rsidRPr="002C70C6">
              <w:rPr>
                <w:lang w:val="pt-PT"/>
              </w:rPr>
              <w:t>t.a</w:t>
            </w:r>
            <w:proofErr w:type="spellEnd"/>
            <w:r w:rsidRPr="002C70C6">
              <w:rPr>
                <w:lang w:val="pt-PT"/>
              </w:rPr>
              <w:t>., não contém o texto que é visualmente apresentado;</w:t>
            </w:r>
          </w:p>
          <w:p w14:paraId="37D0271A" w14:textId="77777777" w:rsidR="007D58AB" w:rsidRPr="002C70C6" w:rsidRDefault="007D58AB">
            <w:pPr>
              <w:widowControl w:val="0"/>
              <w:pBdr>
                <w:top w:val="nil"/>
                <w:left w:val="nil"/>
                <w:bottom w:val="nil"/>
                <w:right w:val="nil"/>
                <w:between w:val="nil"/>
              </w:pBdr>
              <w:spacing w:after="0"/>
              <w:rPr>
                <w:lang w:val="pt-PT"/>
              </w:rPr>
            </w:pPr>
          </w:p>
        </w:tc>
      </w:tr>
      <w:tr w:rsidR="007D58AB" w14:paraId="37D02721" w14:textId="77777777">
        <w:tc>
          <w:tcPr>
            <w:tcW w:w="3071" w:type="dxa"/>
            <w:shd w:val="clear" w:color="auto" w:fill="auto"/>
            <w:tcMar>
              <w:top w:w="100" w:type="dxa"/>
              <w:left w:w="100" w:type="dxa"/>
              <w:bottom w:w="100" w:type="dxa"/>
              <w:right w:w="100" w:type="dxa"/>
            </w:tcMar>
          </w:tcPr>
          <w:p w14:paraId="37D0271C" w14:textId="77777777" w:rsidR="007D58AB" w:rsidRDefault="001F1E2B">
            <w:pPr>
              <w:spacing w:after="0"/>
            </w:pPr>
            <w:r>
              <w:t xml:space="preserve">2.5.4 </w:t>
            </w:r>
            <w:proofErr w:type="spellStart"/>
            <w:r>
              <w:t>Acionamento</w:t>
            </w:r>
            <w:proofErr w:type="spellEnd"/>
            <w:r>
              <w:t xml:space="preserve"> </w:t>
            </w:r>
            <w:proofErr w:type="spellStart"/>
            <w:r>
              <w:t>por</w:t>
            </w:r>
            <w:proofErr w:type="spellEnd"/>
            <w:r>
              <w:t xml:space="preserve"> </w:t>
            </w:r>
            <w:proofErr w:type="spellStart"/>
            <w:r>
              <w:t>movimento</w:t>
            </w:r>
            <w:proofErr w:type="spellEnd"/>
          </w:p>
          <w:p w14:paraId="37D0271D" w14:textId="77777777" w:rsidR="007D58AB" w:rsidRDefault="007D58AB">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37D0271E" w14:textId="77777777" w:rsidR="007D58AB" w:rsidRDefault="001F1E2B">
            <w:pPr>
              <w:spacing w:after="0"/>
            </w:pPr>
            <w:proofErr w:type="spellStart"/>
            <w:r>
              <w:t>Suporta</w:t>
            </w:r>
            <w:proofErr w:type="spellEnd"/>
          </w:p>
          <w:p w14:paraId="37D0271F" w14:textId="77777777" w:rsidR="007D58AB" w:rsidRDefault="007D58AB">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37D02720" w14:textId="77777777" w:rsidR="007D58AB" w:rsidRDefault="007D58AB">
            <w:pPr>
              <w:widowControl w:val="0"/>
              <w:pBdr>
                <w:top w:val="nil"/>
                <w:left w:val="nil"/>
                <w:bottom w:val="nil"/>
                <w:right w:val="nil"/>
                <w:between w:val="nil"/>
              </w:pBdr>
              <w:spacing w:after="0"/>
            </w:pPr>
          </w:p>
        </w:tc>
      </w:tr>
      <w:tr w:rsidR="007D58AB" w14:paraId="37D02727" w14:textId="77777777">
        <w:tc>
          <w:tcPr>
            <w:tcW w:w="3071" w:type="dxa"/>
            <w:shd w:val="clear" w:color="auto" w:fill="auto"/>
            <w:tcMar>
              <w:top w:w="100" w:type="dxa"/>
              <w:left w:w="100" w:type="dxa"/>
              <w:bottom w:w="100" w:type="dxa"/>
              <w:right w:w="100" w:type="dxa"/>
            </w:tcMar>
          </w:tcPr>
          <w:p w14:paraId="37D02722" w14:textId="77777777" w:rsidR="007D58AB" w:rsidRDefault="001F1E2B">
            <w:pPr>
              <w:spacing w:after="0"/>
            </w:pPr>
            <w:r>
              <w:t xml:space="preserve">3.1.1 Idioma da </w:t>
            </w:r>
            <w:proofErr w:type="spellStart"/>
            <w:r>
              <w:t>página</w:t>
            </w:r>
            <w:proofErr w:type="spellEnd"/>
          </w:p>
          <w:p w14:paraId="37D02723" w14:textId="77777777" w:rsidR="007D58AB" w:rsidRDefault="007D58AB">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37D02724" w14:textId="77777777" w:rsidR="007D58AB" w:rsidRDefault="001F1E2B">
            <w:pPr>
              <w:spacing w:after="0"/>
            </w:pPr>
            <w:proofErr w:type="spellStart"/>
            <w:r>
              <w:t>Suporta</w:t>
            </w:r>
            <w:proofErr w:type="spellEnd"/>
          </w:p>
          <w:p w14:paraId="37D02725" w14:textId="77777777" w:rsidR="007D58AB" w:rsidRDefault="007D58AB">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37D02726" w14:textId="77777777" w:rsidR="007D58AB" w:rsidRDefault="007D58AB">
            <w:pPr>
              <w:widowControl w:val="0"/>
              <w:pBdr>
                <w:top w:val="nil"/>
                <w:left w:val="nil"/>
                <w:bottom w:val="nil"/>
                <w:right w:val="nil"/>
                <w:between w:val="nil"/>
              </w:pBdr>
              <w:spacing w:after="0"/>
            </w:pPr>
          </w:p>
        </w:tc>
      </w:tr>
      <w:tr w:rsidR="007D58AB" w14:paraId="37D0272D" w14:textId="77777777">
        <w:tc>
          <w:tcPr>
            <w:tcW w:w="3071" w:type="dxa"/>
            <w:shd w:val="clear" w:color="auto" w:fill="auto"/>
            <w:tcMar>
              <w:top w:w="100" w:type="dxa"/>
              <w:left w:w="100" w:type="dxa"/>
              <w:bottom w:w="100" w:type="dxa"/>
              <w:right w:w="100" w:type="dxa"/>
            </w:tcMar>
          </w:tcPr>
          <w:p w14:paraId="37D02728" w14:textId="77777777" w:rsidR="007D58AB" w:rsidRDefault="001F1E2B">
            <w:pPr>
              <w:spacing w:after="0"/>
            </w:pPr>
            <w:r>
              <w:t xml:space="preserve">3.2.1 Ao </w:t>
            </w:r>
            <w:proofErr w:type="spellStart"/>
            <w:r>
              <w:t>receber</w:t>
            </w:r>
            <w:proofErr w:type="spellEnd"/>
            <w:r>
              <w:t xml:space="preserve"> o </w:t>
            </w:r>
            <w:proofErr w:type="spellStart"/>
            <w:r>
              <w:t>foco</w:t>
            </w:r>
            <w:proofErr w:type="spellEnd"/>
          </w:p>
          <w:p w14:paraId="37D02729" w14:textId="77777777" w:rsidR="007D58AB" w:rsidRDefault="007D58AB">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37D0272A" w14:textId="77777777" w:rsidR="007D58AB" w:rsidRDefault="001F1E2B">
            <w:pPr>
              <w:spacing w:after="0"/>
            </w:pPr>
            <w:proofErr w:type="spellStart"/>
            <w:r>
              <w:t>Suporta</w:t>
            </w:r>
            <w:proofErr w:type="spellEnd"/>
          </w:p>
          <w:p w14:paraId="37D0272B" w14:textId="77777777" w:rsidR="007D58AB" w:rsidRDefault="007D58AB">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37D0272C" w14:textId="77777777" w:rsidR="007D58AB" w:rsidRDefault="007D58AB">
            <w:pPr>
              <w:widowControl w:val="0"/>
              <w:pBdr>
                <w:top w:val="nil"/>
                <w:left w:val="nil"/>
                <w:bottom w:val="nil"/>
                <w:right w:val="nil"/>
                <w:between w:val="nil"/>
              </w:pBdr>
              <w:spacing w:after="0"/>
            </w:pPr>
          </w:p>
        </w:tc>
      </w:tr>
      <w:tr w:rsidR="007D58AB" w14:paraId="37D02733" w14:textId="77777777">
        <w:tc>
          <w:tcPr>
            <w:tcW w:w="3071" w:type="dxa"/>
            <w:shd w:val="clear" w:color="auto" w:fill="auto"/>
            <w:tcMar>
              <w:top w:w="100" w:type="dxa"/>
              <w:left w:w="100" w:type="dxa"/>
              <w:bottom w:w="100" w:type="dxa"/>
              <w:right w:w="100" w:type="dxa"/>
            </w:tcMar>
          </w:tcPr>
          <w:p w14:paraId="37D0272E" w14:textId="77777777" w:rsidR="007D58AB" w:rsidRDefault="001F1E2B">
            <w:pPr>
              <w:spacing w:after="0"/>
            </w:pPr>
            <w:r>
              <w:t>3.2.2 Na entrada de dados</w:t>
            </w:r>
          </w:p>
          <w:p w14:paraId="37D0272F" w14:textId="77777777" w:rsidR="007D58AB" w:rsidRDefault="007D58AB">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37D02730" w14:textId="77777777" w:rsidR="007D58AB" w:rsidRDefault="001F1E2B">
            <w:pPr>
              <w:spacing w:after="0"/>
            </w:pPr>
            <w:proofErr w:type="spellStart"/>
            <w:r>
              <w:t>Suporta</w:t>
            </w:r>
            <w:proofErr w:type="spellEnd"/>
          </w:p>
          <w:p w14:paraId="37D02731" w14:textId="77777777" w:rsidR="007D58AB" w:rsidRDefault="007D58AB">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37D02732" w14:textId="77777777" w:rsidR="007D58AB" w:rsidRDefault="007D58AB">
            <w:pPr>
              <w:widowControl w:val="0"/>
              <w:pBdr>
                <w:top w:val="nil"/>
                <w:left w:val="nil"/>
                <w:bottom w:val="nil"/>
                <w:right w:val="nil"/>
                <w:between w:val="nil"/>
              </w:pBdr>
              <w:spacing w:after="0"/>
            </w:pPr>
          </w:p>
        </w:tc>
      </w:tr>
      <w:tr w:rsidR="007D58AB" w14:paraId="37D02739" w14:textId="77777777">
        <w:tc>
          <w:tcPr>
            <w:tcW w:w="3071" w:type="dxa"/>
            <w:shd w:val="clear" w:color="auto" w:fill="auto"/>
            <w:tcMar>
              <w:top w:w="100" w:type="dxa"/>
              <w:left w:w="100" w:type="dxa"/>
              <w:bottom w:w="100" w:type="dxa"/>
              <w:right w:w="100" w:type="dxa"/>
            </w:tcMar>
          </w:tcPr>
          <w:p w14:paraId="37D02734" w14:textId="77777777" w:rsidR="007D58AB" w:rsidRDefault="001F1E2B">
            <w:pPr>
              <w:spacing w:after="0"/>
            </w:pPr>
            <w:r>
              <w:t xml:space="preserve">3.2.6 Ajuda </w:t>
            </w:r>
            <w:proofErr w:type="spellStart"/>
            <w:r>
              <w:t>consistente</w:t>
            </w:r>
            <w:proofErr w:type="spellEnd"/>
          </w:p>
          <w:p w14:paraId="37D02735" w14:textId="77777777" w:rsidR="007D58AB" w:rsidRDefault="007D58AB">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37D02736" w14:textId="77777777" w:rsidR="007D58AB" w:rsidRDefault="001F1E2B">
            <w:pPr>
              <w:spacing w:after="0"/>
            </w:pPr>
            <w:proofErr w:type="spellStart"/>
            <w:r>
              <w:t>Suporta</w:t>
            </w:r>
            <w:proofErr w:type="spellEnd"/>
          </w:p>
          <w:p w14:paraId="37D02737" w14:textId="77777777" w:rsidR="007D58AB" w:rsidRDefault="007D58AB">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37D02738" w14:textId="77777777" w:rsidR="007D58AB" w:rsidRDefault="007D58AB">
            <w:pPr>
              <w:widowControl w:val="0"/>
              <w:pBdr>
                <w:top w:val="nil"/>
                <w:left w:val="nil"/>
                <w:bottom w:val="nil"/>
                <w:right w:val="nil"/>
                <w:between w:val="nil"/>
              </w:pBdr>
              <w:spacing w:after="0"/>
            </w:pPr>
          </w:p>
        </w:tc>
      </w:tr>
      <w:tr w:rsidR="007D58AB" w:rsidRPr="002C70C6" w14:paraId="37D02740" w14:textId="77777777">
        <w:tc>
          <w:tcPr>
            <w:tcW w:w="3071" w:type="dxa"/>
            <w:shd w:val="clear" w:color="auto" w:fill="auto"/>
            <w:tcMar>
              <w:top w:w="100" w:type="dxa"/>
              <w:left w:w="100" w:type="dxa"/>
              <w:bottom w:w="100" w:type="dxa"/>
              <w:right w:w="100" w:type="dxa"/>
            </w:tcMar>
          </w:tcPr>
          <w:p w14:paraId="37D0273A" w14:textId="77777777" w:rsidR="007D58AB" w:rsidRDefault="001F1E2B">
            <w:pPr>
              <w:spacing w:after="0"/>
            </w:pPr>
            <w:r>
              <w:t xml:space="preserve">3.3.1 </w:t>
            </w:r>
            <w:proofErr w:type="spellStart"/>
            <w:r>
              <w:t>Identificação</w:t>
            </w:r>
            <w:proofErr w:type="spellEnd"/>
            <w:r>
              <w:t xml:space="preserve"> de </w:t>
            </w:r>
            <w:proofErr w:type="spellStart"/>
            <w:r>
              <w:t>erro</w:t>
            </w:r>
            <w:proofErr w:type="spellEnd"/>
          </w:p>
          <w:p w14:paraId="37D0273B" w14:textId="77777777" w:rsidR="007D58AB" w:rsidRDefault="007D58AB">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37D0273C" w14:textId="77777777" w:rsidR="007D58AB" w:rsidRDefault="001F1E2B">
            <w:pPr>
              <w:spacing w:after="0"/>
            </w:pPr>
            <w:proofErr w:type="spellStart"/>
            <w:r>
              <w:t>Suporta</w:t>
            </w:r>
            <w:proofErr w:type="spellEnd"/>
            <w:r>
              <w:t xml:space="preserve"> </w:t>
            </w:r>
            <w:proofErr w:type="spellStart"/>
            <w:r>
              <w:t>parcialmente</w:t>
            </w:r>
            <w:proofErr w:type="spellEnd"/>
          </w:p>
          <w:p w14:paraId="37D0273D" w14:textId="77777777" w:rsidR="007D58AB" w:rsidRDefault="007D58AB">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37D0273E" w14:textId="77777777" w:rsidR="007D58AB" w:rsidRPr="002C70C6" w:rsidRDefault="001F1E2B">
            <w:pPr>
              <w:spacing w:after="0"/>
              <w:rPr>
                <w:lang w:val="pt-PT"/>
              </w:rPr>
            </w:pPr>
            <w:r w:rsidRPr="002C70C6">
              <w:rPr>
                <w:lang w:val="pt-PT"/>
              </w:rPr>
              <w:t>Em alguns casos, quando um erro de entrada é detetado automaticamente, o item erróneo não é identificado e/ou o erro não é descrito por texto;</w:t>
            </w:r>
          </w:p>
          <w:p w14:paraId="37D0273F" w14:textId="77777777" w:rsidR="007D58AB" w:rsidRPr="002C70C6" w:rsidRDefault="007D58AB">
            <w:pPr>
              <w:widowControl w:val="0"/>
              <w:pBdr>
                <w:top w:val="nil"/>
                <w:left w:val="nil"/>
                <w:bottom w:val="nil"/>
                <w:right w:val="nil"/>
                <w:between w:val="nil"/>
              </w:pBdr>
              <w:spacing w:after="0"/>
              <w:rPr>
                <w:lang w:val="pt-PT"/>
              </w:rPr>
            </w:pPr>
          </w:p>
        </w:tc>
      </w:tr>
      <w:tr w:rsidR="007D58AB" w:rsidRPr="002C70C6" w14:paraId="37D02747" w14:textId="77777777">
        <w:tc>
          <w:tcPr>
            <w:tcW w:w="3071" w:type="dxa"/>
            <w:shd w:val="clear" w:color="auto" w:fill="auto"/>
            <w:tcMar>
              <w:top w:w="100" w:type="dxa"/>
              <w:left w:w="100" w:type="dxa"/>
              <w:bottom w:w="100" w:type="dxa"/>
              <w:right w:w="100" w:type="dxa"/>
            </w:tcMar>
          </w:tcPr>
          <w:p w14:paraId="37D02741" w14:textId="77777777" w:rsidR="007D58AB" w:rsidRDefault="001F1E2B">
            <w:pPr>
              <w:spacing w:after="0"/>
            </w:pPr>
            <w:r>
              <w:t xml:space="preserve">3.3.2 </w:t>
            </w:r>
            <w:proofErr w:type="spellStart"/>
            <w:r>
              <w:t>Rótulos</w:t>
            </w:r>
            <w:proofErr w:type="spellEnd"/>
            <w:r>
              <w:t xml:space="preserve"> </w:t>
            </w:r>
            <w:proofErr w:type="spellStart"/>
            <w:r>
              <w:t>ou</w:t>
            </w:r>
            <w:proofErr w:type="spellEnd"/>
            <w:r>
              <w:t xml:space="preserve"> </w:t>
            </w:r>
            <w:proofErr w:type="spellStart"/>
            <w:r>
              <w:t>instruções</w:t>
            </w:r>
            <w:proofErr w:type="spellEnd"/>
          </w:p>
          <w:p w14:paraId="37D02742" w14:textId="77777777" w:rsidR="007D58AB" w:rsidRDefault="007D58AB">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37D02743" w14:textId="77777777" w:rsidR="007D58AB" w:rsidRDefault="001F1E2B">
            <w:pPr>
              <w:spacing w:after="0"/>
            </w:pPr>
            <w:proofErr w:type="spellStart"/>
            <w:r>
              <w:t>Suporta</w:t>
            </w:r>
            <w:proofErr w:type="spellEnd"/>
            <w:r>
              <w:t xml:space="preserve"> </w:t>
            </w:r>
            <w:proofErr w:type="spellStart"/>
            <w:r>
              <w:t>parcialmente</w:t>
            </w:r>
            <w:proofErr w:type="spellEnd"/>
          </w:p>
          <w:p w14:paraId="37D02744" w14:textId="77777777" w:rsidR="007D58AB" w:rsidRDefault="007D58AB">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37D02745" w14:textId="77777777" w:rsidR="007D58AB" w:rsidRPr="002C70C6" w:rsidRDefault="001F1E2B">
            <w:pPr>
              <w:spacing w:after="0"/>
              <w:rPr>
                <w:lang w:val="pt-PT"/>
              </w:rPr>
            </w:pPr>
            <w:r w:rsidRPr="002C70C6">
              <w:rPr>
                <w:lang w:val="pt-PT"/>
              </w:rPr>
              <w:t>Em alguns casos, não são fornecidos rótulos ou instruções quando o conteúdo requer ações de entrada pelo utilizador;</w:t>
            </w:r>
          </w:p>
          <w:p w14:paraId="37D02746" w14:textId="77777777" w:rsidR="007D58AB" w:rsidRPr="002C70C6" w:rsidRDefault="007D58AB">
            <w:pPr>
              <w:widowControl w:val="0"/>
              <w:pBdr>
                <w:top w:val="nil"/>
                <w:left w:val="nil"/>
                <w:bottom w:val="nil"/>
                <w:right w:val="nil"/>
                <w:between w:val="nil"/>
              </w:pBdr>
              <w:spacing w:after="0"/>
              <w:rPr>
                <w:lang w:val="pt-PT"/>
              </w:rPr>
            </w:pPr>
          </w:p>
        </w:tc>
      </w:tr>
      <w:tr w:rsidR="007D58AB" w14:paraId="37D0274D" w14:textId="77777777">
        <w:tc>
          <w:tcPr>
            <w:tcW w:w="3071" w:type="dxa"/>
            <w:shd w:val="clear" w:color="auto" w:fill="auto"/>
            <w:tcMar>
              <w:top w:w="100" w:type="dxa"/>
              <w:left w:w="100" w:type="dxa"/>
              <w:bottom w:w="100" w:type="dxa"/>
              <w:right w:w="100" w:type="dxa"/>
            </w:tcMar>
          </w:tcPr>
          <w:p w14:paraId="37D02748" w14:textId="77777777" w:rsidR="007D58AB" w:rsidRDefault="001F1E2B">
            <w:pPr>
              <w:spacing w:after="0"/>
            </w:pPr>
            <w:r>
              <w:lastRenderedPageBreak/>
              <w:t xml:space="preserve">3.3.7 Entrada </w:t>
            </w:r>
            <w:proofErr w:type="spellStart"/>
            <w:r>
              <w:t>redundante</w:t>
            </w:r>
            <w:proofErr w:type="spellEnd"/>
          </w:p>
          <w:p w14:paraId="37D02749" w14:textId="77777777" w:rsidR="007D58AB" w:rsidRDefault="007D58AB">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37D0274A" w14:textId="77777777" w:rsidR="007D58AB" w:rsidRDefault="001F1E2B">
            <w:pPr>
              <w:spacing w:after="0"/>
            </w:pPr>
            <w:proofErr w:type="spellStart"/>
            <w:r>
              <w:t>Suporta</w:t>
            </w:r>
            <w:proofErr w:type="spellEnd"/>
          </w:p>
          <w:p w14:paraId="37D0274B" w14:textId="77777777" w:rsidR="007D58AB" w:rsidRDefault="007D58AB">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37D0274C" w14:textId="77777777" w:rsidR="007D58AB" w:rsidRDefault="007D58AB">
            <w:pPr>
              <w:widowControl w:val="0"/>
              <w:pBdr>
                <w:top w:val="nil"/>
                <w:left w:val="nil"/>
                <w:bottom w:val="nil"/>
                <w:right w:val="nil"/>
                <w:between w:val="nil"/>
              </w:pBdr>
              <w:spacing w:after="0"/>
            </w:pPr>
          </w:p>
        </w:tc>
      </w:tr>
      <w:tr w:rsidR="007D58AB" w14:paraId="37D02754" w14:textId="77777777">
        <w:tc>
          <w:tcPr>
            <w:tcW w:w="3071" w:type="dxa"/>
            <w:shd w:val="clear" w:color="auto" w:fill="auto"/>
            <w:tcMar>
              <w:top w:w="100" w:type="dxa"/>
              <w:left w:w="100" w:type="dxa"/>
              <w:bottom w:w="100" w:type="dxa"/>
              <w:right w:w="100" w:type="dxa"/>
            </w:tcMar>
          </w:tcPr>
          <w:p w14:paraId="37D0274E" w14:textId="77777777" w:rsidR="007D58AB" w:rsidRDefault="001F1E2B">
            <w:pPr>
              <w:spacing w:after="0"/>
            </w:pPr>
            <w:r>
              <w:t xml:space="preserve">4.1.1 </w:t>
            </w:r>
            <w:proofErr w:type="spellStart"/>
            <w:r>
              <w:t>Análise</w:t>
            </w:r>
            <w:proofErr w:type="spellEnd"/>
            <w:r>
              <w:t xml:space="preserve"> (Parsing)</w:t>
            </w:r>
          </w:p>
          <w:p w14:paraId="37D0274F" w14:textId="77777777" w:rsidR="007D58AB" w:rsidRDefault="007D58AB">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37D02750" w14:textId="77777777" w:rsidR="007D58AB" w:rsidRDefault="001F1E2B">
            <w:pPr>
              <w:spacing w:after="0"/>
            </w:pPr>
            <w:proofErr w:type="spellStart"/>
            <w:r>
              <w:t>Suporta</w:t>
            </w:r>
            <w:proofErr w:type="spellEnd"/>
          </w:p>
          <w:p w14:paraId="37D02751" w14:textId="77777777" w:rsidR="007D58AB" w:rsidRDefault="001F1E2B">
            <w:pPr>
              <w:spacing w:after="0"/>
            </w:pPr>
            <w:proofErr w:type="spellStart"/>
            <w:r>
              <w:t>Suporta</w:t>
            </w:r>
            <w:proofErr w:type="spellEnd"/>
          </w:p>
          <w:p w14:paraId="37D02752" w14:textId="77777777" w:rsidR="007D58AB" w:rsidRDefault="007D58AB">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37D02753" w14:textId="77777777" w:rsidR="007D58AB" w:rsidRDefault="007D58AB">
            <w:pPr>
              <w:widowControl w:val="0"/>
              <w:pBdr>
                <w:top w:val="nil"/>
                <w:left w:val="nil"/>
                <w:bottom w:val="nil"/>
                <w:right w:val="nil"/>
                <w:between w:val="nil"/>
              </w:pBdr>
              <w:spacing w:after="0"/>
            </w:pPr>
          </w:p>
        </w:tc>
      </w:tr>
      <w:tr w:rsidR="007D58AB" w:rsidRPr="002C70C6" w14:paraId="37D0275B" w14:textId="77777777">
        <w:tc>
          <w:tcPr>
            <w:tcW w:w="3071" w:type="dxa"/>
            <w:shd w:val="clear" w:color="auto" w:fill="auto"/>
            <w:tcMar>
              <w:top w:w="100" w:type="dxa"/>
              <w:left w:w="100" w:type="dxa"/>
              <w:bottom w:w="100" w:type="dxa"/>
              <w:right w:w="100" w:type="dxa"/>
            </w:tcMar>
          </w:tcPr>
          <w:p w14:paraId="37D02755" w14:textId="77777777" w:rsidR="007D58AB" w:rsidRDefault="001F1E2B">
            <w:pPr>
              <w:spacing w:after="0"/>
            </w:pPr>
            <w:r>
              <w:t xml:space="preserve">4.1.2 Nome, </w:t>
            </w:r>
            <w:proofErr w:type="spellStart"/>
            <w:r>
              <w:t>função</w:t>
            </w:r>
            <w:proofErr w:type="spellEnd"/>
            <w:r>
              <w:t>, valor</w:t>
            </w:r>
          </w:p>
          <w:p w14:paraId="37D02756" w14:textId="77777777" w:rsidR="007D58AB" w:rsidRDefault="007D58AB">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37D02757" w14:textId="77777777" w:rsidR="007D58AB" w:rsidRDefault="001F1E2B">
            <w:pPr>
              <w:spacing w:after="0"/>
            </w:pPr>
            <w:proofErr w:type="spellStart"/>
            <w:r>
              <w:t>Suporta</w:t>
            </w:r>
            <w:proofErr w:type="spellEnd"/>
            <w:r>
              <w:t xml:space="preserve"> </w:t>
            </w:r>
            <w:proofErr w:type="spellStart"/>
            <w:r>
              <w:t>parcialmente</w:t>
            </w:r>
            <w:proofErr w:type="spellEnd"/>
          </w:p>
          <w:p w14:paraId="37D02758" w14:textId="77777777" w:rsidR="007D58AB" w:rsidRDefault="007D58AB">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37D02759" w14:textId="77777777" w:rsidR="007D58AB" w:rsidRPr="002C70C6" w:rsidRDefault="001F1E2B">
            <w:pPr>
              <w:spacing w:after="0"/>
              <w:rPr>
                <w:lang w:val="pt-PT"/>
              </w:rPr>
            </w:pPr>
            <w:r w:rsidRPr="002C70C6">
              <w:rPr>
                <w:lang w:val="pt-PT"/>
              </w:rPr>
              <w:t xml:space="preserve">Em alguns casos, componentes da interface do utilizador (incluindo: elementos de módulo, links e componentes gerados por script), nome, função, estado, propriedade e valores estão incorretos ou definidos, ou as </w:t>
            </w:r>
            <w:proofErr w:type="spellStart"/>
            <w:r w:rsidRPr="002C70C6">
              <w:rPr>
                <w:lang w:val="pt-PT"/>
              </w:rPr>
              <w:t>t.a</w:t>
            </w:r>
            <w:proofErr w:type="spellEnd"/>
            <w:r w:rsidRPr="002C70C6">
              <w:rPr>
                <w:lang w:val="pt-PT"/>
              </w:rPr>
              <w:t>. do utilizador não são avisadas quando estes atributos mudam;</w:t>
            </w:r>
          </w:p>
          <w:p w14:paraId="37D0275A" w14:textId="77777777" w:rsidR="007D58AB" w:rsidRPr="002C70C6" w:rsidRDefault="007D58AB">
            <w:pPr>
              <w:widowControl w:val="0"/>
              <w:pBdr>
                <w:top w:val="nil"/>
                <w:left w:val="nil"/>
                <w:bottom w:val="nil"/>
                <w:right w:val="nil"/>
                <w:between w:val="nil"/>
              </w:pBdr>
              <w:spacing w:after="0"/>
              <w:rPr>
                <w:lang w:val="pt-PT"/>
              </w:rPr>
            </w:pPr>
          </w:p>
        </w:tc>
      </w:tr>
    </w:tbl>
    <w:p w14:paraId="37D0275C" w14:textId="77777777" w:rsidR="007D58AB" w:rsidRPr="002C70C6" w:rsidRDefault="007D58AB">
      <w:pPr>
        <w:keepLines/>
        <w:spacing w:before="200" w:after="0"/>
        <w:rPr>
          <w:lang w:val="pt-PT"/>
        </w:rPr>
      </w:pPr>
    </w:p>
    <w:p w14:paraId="37D0275D" w14:textId="77777777" w:rsidR="007D58AB" w:rsidRPr="002C70C6" w:rsidRDefault="007D58AB">
      <w:pPr>
        <w:spacing w:after="0"/>
        <w:rPr>
          <w:color w:val="FFFFFF"/>
          <w:lang w:val="pt-PT"/>
        </w:rPr>
      </w:pPr>
    </w:p>
    <w:p w14:paraId="37D0275E" w14:textId="77777777" w:rsidR="007D58AB" w:rsidRPr="002C70C6" w:rsidRDefault="001F1E2B">
      <w:pPr>
        <w:pStyle w:val="Heading4"/>
        <w:rPr>
          <w:lang w:val="pt-PT"/>
        </w:rPr>
      </w:pPr>
      <w:bookmarkStart w:id="30" w:name="_wz8go1mgzry7" w:colFirst="0" w:colLast="0"/>
      <w:bookmarkEnd w:id="30"/>
      <w:r w:rsidRPr="002C70C6">
        <w:rPr>
          <w:lang w:val="pt-PT"/>
        </w:rPr>
        <w:t>Correspondente ao Nível AA das WCAG 2.2</w:t>
      </w:r>
    </w:p>
    <w:p w14:paraId="37D0275F" w14:textId="77777777" w:rsidR="007D58AB" w:rsidRPr="002C70C6" w:rsidRDefault="007D58AB">
      <w:pPr>
        <w:widowControl w:val="0"/>
        <w:pBdr>
          <w:top w:val="nil"/>
          <w:left w:val="nil"/>
          <w:bottom w:val="nil"/>
          <w:right w:val="nil"/>
          <w:between w:val="nil"/>
        </w:pBdr>
        <w:spacing w:after="0"/>
        <w:rPr>
          <w:lang w:val="pt-PT"/>
        </w:rPr>
      </w:pPr>
    </w:p>
    <w:tbl>
      <w:tblPr>
        <w:tblStyle w:val="a4"/>
        <w:tblW w:w="0" w:type="auto"/>
        <w:tblInd w:w="0" w:type="dxa"/>
        <w:tblBorders>
          <w:top w:val="single" w:sz="8" w:space="0" w:color="BDC0BF"/>
          <w:left w:val="single" w:sz="8" w:space="0" w:color="BDC0BF"/>
          <w:bottom w:val="single" w:sz="8" w:space="0" w:color="BDC0BF"/>
          <w:right w:val="single" w:sz="8" w:space="0" w:color="BDC0BF"/>
          <w:insideH w:val="single" w:sz="8" w:space="0" w:color="BDC0BF"/>
          <w:insideV w:val="single" w:sz="8" w:space="0" w:color="BDC0BF"/>
        </w:tblBorders>
        <w:tblLayout w:type="fixed"/>
        <w:tblLook w:val="0600" w:firstRow="0" w:lastRow="0" w:firstColumn="0" w:lastColumn="0" w:noHBand="1" w:noVBand="1"/>
      </w:tblPr>
      <w:tblGrid>
        <w:gridCol w:w="3071"/>
        <w:gridCol w:w="3071"/>
        <w:gridCol w:w="3071"/>
      </w:tblGrid>
      <w:tr w:rsidR="007D58AB" w14:paraId="37D02766" w14:textId="77777777">
        <w:tc>
          <w:tcPr>
            <w:tcW w:w="3071" w:type="dxa"/>
            <w:shd w:val="clear" w:color="auto" w:fill="auto"/>
            <w:tcMar>
              <w:top w:w="100" w:type="dxa"/>
              <w:left w:w="100" w:type="dxa"/>
              <w:bottom w:w="100" w:type="dxa"/>
              <w:right w:w="100" w:type="dxa"/>
            </w:tcMar>
          </w:tcPr>
          <w:p w14:paraId="37D02760" w14:textId="77777777" w:rsidR="007D58AB" w:rsidRDefault="001F1E2B">
            <w:pPr>
              <w:spacing w:after="0"/>
            </w:pPr>
            <w:proofErr w:type="spellStart"/>
            <w:r>
              <w:t>Critério</w:t>
            </w:r>
            <w:proofErr w:type="spellEnd"/>
          </w:p>
          <w:p w14:paraId="37D02761" w14:textId="77777777" w:rsidR="007D58AB" w:rsidRDefault="007D58AB">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37D02762" w14:textId="77777777" w:rsidR="007D58AB" w:rsidRDefault="001F1E2B">
            <w:pPr>
              <w:spacing w:after="0"/>
            </w:pPr>
            <w:proofErr w:type="spellStart"/>
            <w:r>
              <w:t>Nível</w:t>
            </w:r>
            <w:proofErr w:type="spellEnd"/>
            <w:r>
              <w:t xml:space="preserve"> de </w:t>
            </w:r>
            <w:proofErr w:type="spellStart"/>
            <w:r>
              <w:t>conformidade</w:t>
            </w:r>
            <w:proofErr w:type="spellEnd"/>
          </w:p>
          <w:p w14:paraId="37D02763" w14:textId="77777777" w:rsidR="007D58AB" w:rsidRDefault="007D58AB">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37D02764" w14:textId="77777777" w:rsidR="007D58AB" w:rsidRDefault="001F1E2B">
            <w:pPr>
              <w:spacing w:after="0"/>
            </w:pPr>
            <w:proofErr w:type="spellStart"/>
            <w:r>
              <w:t>Observações</w:t>
            </w:r>
            <w:proofErr w:type="spellEnd"/>
            <w:r>
              <w:t xml:space="preserve"> e </w:t>
            </w:r>
            <w:proofErr w:type="spellStart"/>
            <w:r>
              <w:t>explicações</w:t>
            </w:r>
            <w:proofErr w:type="spellEnd"/>
          </w:p>
          <w:p w14:paraId="37D02765" w14:textId="77777777" w:rsidR="007D58AB" w:rsidRDefault="007D58AB">
            <w:pPr>
              <w:widowControl w:val="0"/>
              <w:pBdr>
                <w:top w:val="nil"/>
                <w:left w:val="nil"/>
                <w:bottom w:val="nil"/>
                <w:right w:val="nil"/>
                <w:between w:val="nil"/>
              </w:pBdr>
              <w:spacing w:after="0"/>
            </w:pPr>
          </w:p>
        </w:tc>
      </w:tr>
      <w:tr w:rsidR="007D58AB" w14:paraId="37D0276C" w14:textId="77777777">
        <w:tc>
          <w:tcPr>
            <w:tcW w:w="3071" w:type="dxa"/>
            <w:shd w:val="clear" w:color="auto" w:fill="auto"/>
            <w:tcMar>
              <w:top w:w="100" w:type="dxa"/>
              <w:left w:w="100" w:type="dxa"/>
              <w:bottom w:w="100" w:type="dxa"/>
              <w:right w:w="100" w:type="dxa"/>
            </w:tcMar>
          </w:tcPr>
          <w:p w14:paraId="37D02767" w14:textId="77777777" w:rsidR="007D58AB" w:rsidRDefault="001F1E2B">
            <w:pPr>
              <w:spacing w:after="0"/>
            </w:pPr>
            <w:r>
              <w:t xml:space="preserve">1.2.5 </w:t>
            </w:r>
            <w:proofErr w:type="spellStart"/>
            <w:r>
              <w:t>Audiodescrição</w:t>
            </w:r>
            <w:proofErr w:type="spellEnd"/>
            <w:r>
              <w:t xml:space="preserve"> (</w:t>
            </w:r>
            <w:proofErr w:type="spellStart"/>
            <w:r>
              <w:t>pré-gravada</w:t>
            </w:r>
            <w:proofErr w:type="spellEnd"/>
            <w:r>
              <w:t>)</w:t>
            </w:r>
          </w:p>
          <w:p w14:paraId="37D02768" w14:textId="77777777" w:rsidR="007D58AB" w:rsidRDefault="007D58AB">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37D02769" w14:textId="77777777" w:rsidR="007D58AB" w:rsidRDefault="001F1E2B">
            <w:pPr>
              <w:spacing w:after="0"/>
            </w:pPr>
            <w:proofErr w:type="spellStart"/>
            <w:r>
              <w:t>Suporta</w:t>
            </w:r>
            <w:proofErr w:type="spellEnd"/>
          </w:p>
          <w:p w14:paraId="37D0276A" w14:textId="77777777" w:rsidR="007D58AB" w:rsidRDefault="007D58AB">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37D0276B" w14:textId="77777777" w:rsidR="007D58AB" w:rsidRDefault="007D58AB">
            <w:pPr>
              <w:widowControl w:val="0"/>
              <w:pBdr>
                <w:top w:val="nil"/>
                <w:left w:val="nil"/>
                <w:bottom w:val="nil"/>
                <w:right w:val="nil"/>
                <w:between w:val="nil"/>
              </w:pBdr>
              <w:spacing w:after="0"/>
            </w:pPr>
          </w:p>
        </w:tc>
      </w:tr>
      <w:tr w:rsidR="007D58AB" w14:paraId="37D02772" w14:textId="77777777">
        <w:tc>
          <w:tcPr>
            <w:tcW w:w="3071" w:type="dxa"/>
            <w:shd w:val="clear" w:color="auto" w:fill="auto"/>
            <w:tcMar>
              <w:top w:w="100" w:type="dxa"/>
              <w:left w:w="100" w:type="dxa"/>
              <w:bottom w:w="100" w:type="dxa"/>
              <w:right w:w="100" w:type="dxa"/>
            </w:tcMar>
          </w:tcPr>
          <w:p w14:paraId="37D0276D" w14:textId="77777777" w:rsidR="007D58AB" w:rsidRDefault="001F1E2B">
            <w:pPr>
              <w:spacing w:after="0"/>
            </w:pPr>
            <w:r>
              <w:t xml:space="preserve">1.3.4 </w:t>
            </w:r>
            <w:proofErr w:type="spellStart"/>
            <w:r>
              <w:t>Orientação</w:t>
            </w:r>
            <w:proofErr w:type="spellEnd"/>
          </w:p>
          <w:p w14:paraId="37D0276E" w14:textId="77777777" w:rsidR="007D58AB" w:rsidRDefault="007D58AB">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37D0276F" w14:textId="77777777" w:rsidR="007D58AB" w:rsidRDefault="001F1E2B">
            <w:pPr>
              <w:spacing w:after="0"/>
            </w:pPr>
            <w:proofErr w:type="spellStart"/>
            <w:r>
              <w:t>Suporta</w:t>
            </w:r>
            <w:proofErr w:type="spellEnd"/>
          </w:p>
          <w:p w14:paraId="37D02770" w14:textId="77777777" w:rsidR="007D58AB" w:rsidRDefault="007D58AB">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37D02771" w14:textId="77777777" w:rsidR="007D58AB" w:rsidRDefault="007D58AB">
            <w:pPr>
              <w:widowControl w:val="0"/>
              <w:pBdr>
                <w:top w:val="nil"/>
                <w:left w:val="nil"/>
                <w:bottom w:val="nil"/>
                <w:right w:val="nil"/>
                <w:between w:val="nil"/>
              </w:pBdr>
              <w:spacing w:after="0"/>
            </w:pPr>
          </w:p>
        </w:tc>
      </w:tr>
      <w:tr w:rsidR="007D58AB" w14:paraId="37D02778" w14:textId="77777777">
        <w:tc>
          <w:tcPr>
            <w:tcW w:w="3071" w:type="dxa"/>
            <w:shd w:val="clear" w:color="auto" w:fill="auto"/>
            <w:tcMar>
              <w:top w:w="100" w:type="dxa"/>
              <w:left w:w="100" w:type="dxa"/>
              <w:bottom w:w="100" w:type="dxa"/>
              <w:right w:w="100" w:type="dxa"/>
            </w:tcMar>
          </w:tcPr>
          <w:p w14:paraId="37D02773" w14:textId="77777777" w:rsidR="007D58AB" w:rsidRDefault="001F1E2B">
            <w:pPr>
              <w:spacing w:after="0"/>
            </w:pPr>
            <w:r>
              <w:lastRenderedPageBreak/>
              <w:t xml:space="preserve">1.3.5 </w:t>
            </w:r>
            <w:proofErr w:type="spellStart"/>
            <w:r>
              <w:t>Identificar</w:t>
            </w:r>
            <w:proofErr w:type="spellEnd"/>
            <w:r>
              <w:t xml:space="preserve"> </w:t>
            </w:r>
            <w:proofErr w:type="spellStart"/>
            <w:r>
              <w:t>finalidade</w:t>
            </w:r>
            <w:proofErr w:type="spellEnd"/>
            <w:r>
              <w:t xml:space="preserve"> da entrada</w:t>
            </w:r>
          </w:p>
          <w:p w14:paraId="37D02774" w14:textId="77777777" w:rsidR="007D58AB" w:rsidRDefault="007D58AB">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37D02775" w14:textId="77777777" w:rsidR="007D58AB" w:rsidRDefault="001F1E2B">
            <w:pPr>
              <w:spacing w:after="0"/>
            </w:pPr>
            <w:proofErr w:type="spellStart"/>
            <w:r>
              <w:t>Suporta</w:t>
            </w:r>
            <w:proofErr w:type="spellEnd"/>
          </w:p>
          <w:p w14:paraId="37D02776" w14:textId="77777777" w:rsidR="007D58AB" w:rsidRDefault="007D58AB">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37D02777" w14:textId="77777777" w:rsidR="007D58AB" w:rsidRDefault="007D58AB">
            <w:pPr>
              <w:widowControl w:val="0"/>
              <w:pBdr>
                <w:top w:val="nil"/>
                <w:left w:val="nil"/>
                <w:bottom w:val="nil"/>
                <w:right w:val="nil"/>
                <w:between w:val="nil"/>
              </w:pBdr>
              <w:spacing w:after="0"/>
            </w:pPr>
          </w:p>
        </w:tc>
      </w:tr>
      <w:tr w:rsidR="007D58AB" w:rsidRPr="002C70C6" w14:paraId="37D0277F" w14:textId="77777777">
        <w:tc>
          <w:tcPr>
            <w:tcW w:w="3071" w:type="dxa"/>
            <w:shd w:val="clear" w:color="auto" w:fill="auto"/>
            <w:tcMar>
              <w:top w:w="100" w:type="dxa"/>
              <w:left w:w="100" w:type="dxa"/>
              <w:bottom w:w="100" w:type="dxa"/>
              <w:right w:w="100" w:type="dxa"/>
            </w:tcMar>
          </w:tcPr>
          <w:p w14:paraId="37D02779" w14:textId="77777777" w:rsidR="007D58AB" w:rsidRDefault="001F1E2B">
            <w:pPr>
              <w:spacing w:after="0"/>
            </w:pPr>
            <w:r>
              <w:t xml:space="preserve">1.4.3 </w:t>
            </w:r>
            <w:proofErr w:type="spellStart"/>
            <w:r>
              <w:t>Contraste</w:t>
            </w:r>
            <w:proofErr w:type="spellEnd"/>
            <w:r>
              <w:t xml:space="preserve"> (</w:t>
            </w:r>
            <w:proofErr w:type="spellStart"/>
            <w:r>
              <w:t>mínimo</w:t>
            </w:r>
            <w:proofErr w:type="spellEnd"/>
            <w:r>
              <w:t>)</w:t>
            </w:r>
          </w:p>
          <w:p w14:paraId="37D0277A" w14:textId="77777777" w:rsidR="007D58AB" w:rsidRDefault="007D58AB">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37D0277B" w14:textId="77777777" w:rsidR="007D58AB" w:rsidRDefault="001F1E2B">
            <w:pPr>
              <w:spacing w:after="0"/>
            </w:pPr>
            <w:proofErr w:type="spellStart"/>
            <w:r>
              <w:t>Suporta</w:t>
            </w:r>
            <w:proofErr w:type="spellEnd"/>
            <w:r>
              <w:t xml:space="preserve"> </w:t>
            </w:r>
            <w:proofErr w:type="spellStart"/>
            <w:r>
              <w:t>parcialmente</w:t>
            </w:r>
            <w:proofErr w:type="spellEnd"/>
          </w:p>
          <w:p w14:paraId="37D0277C" w14:textId="77777777" w:rsidR="007D58AB" w:rsidRDefault="007D58AB">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37D0277D" w14:textId="77777777" w:rsidR="007D58AB" w:rsidRPr="002C70C6" w:rsidRDefault="001F1E2B">
            <w:pPr>
              <w:spacing w:after="0"/>
              <w:rPr>
                <w:lang w:val="pt-PT"/>
              </w:rPr>
            </w:pPr>
            <w:r w:rsidRPr="002C70C6">
              <w:rPr>
                <w:lang w:val="pt-PT"/>
              </w:rPr>
              <w:t>Onde não permitido, a representação visual de texto e imagens contendo texto nem sempre tem o rácio de contraste mínimo exigido ***;</w:t>
            </w:r>
          </w:p>
          <w:p w14:paraId="37D0277E" w14:textId="77777777" w:rsidR="007D58AB" w:rsidRPr="002C70C6" w:rsidRDefault="007D58AB">
            <w:pPr>
              <w:widowControl w:val="0"/>
              <w:pBdr>
                <w:top w:val="nil"/>
                <w:left w:val="nil"/>
                <w:bottom w:val="nil"/>
                <w:right w:val="nil"/>
                <w:between w:val="nil"/>
              </w:pBdr>
              <w:spacing w:after="0"/>
              <w:rPr>
                <w:lang w:val="pt-PT"/>
              </w:rPr>
            </w:pPr>
          </w:p>
        </w:tc>
      </w:tr>
      <w:tr w:rsidR="007D58AB" w14:paraId="37D02785" w14:textId="77777777">
        <w:tc>
          <w:tcPr>
            <w:tcW w:w="3071" w:type="dxa"/>
            <w:shd w:val="clear" w:color="auto" w:fill="auto"/>
            <w:tcMar>
              <w:top w:w="100" w:type="dxa"/>
              <w:left w:w="100" w:type="dxa"/>
              <w:bottom w:w="100" w:type="dxa"/>
              <w:right w:w="100" w:type="dxa"/>
            </w:tcMar>
          </w:tcPr>
          <w:p w14:paraId="37D02780" w14:textId="77777777" w:rsidR="007D58AB" w:rsidRDefault="001F1E2B">
            <w:pPr>
              <w:spacing w:after="0"/>
            </w:pPr>
            <w:r>
              <w:t xml:space="preserve">1.4.4 </w:t>
            </w:r>
            <w:proofErr w:type="spellStart"/>
            <w:r>
              <w:t>Redimensionar</w:t>
            </w:r>
            <w:proofErr w:type="spellEnd"/>
            <w:r>
              <w:t xml:space="preserve"> </w:t>
            </w:r>
            <w:proofErr w:type="spellStart"/>
            <w:r>
              <w:t>texto</w:t>
            </w:r>
            <w:proofErr w:type="spellEnd"/>
          </w:p>
          <w:p w14:paraId="37D02781" w14:textId="77777777" w:rsidR="007D58AB" w:rsidRDefault="007D58AB">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37D02782" w14:textId="77777777" w:rsidR="007D58AB" w:rsidRDefault="001F1E2B">
            <w:pPr>
              <w:spacing w:after="0"/>
            </w:pPr>
            <w:proofErr w:type="spellStart"/>
            <w:r>
              <w:t>Suporta</w:t>
            </w:r>
            <w:proofErr w:type="spellEnd"/>
          </w:p>
          <w:p w14:paraId="37D02783" w14:textId="77777777" w:rsidR="007D58AB" w:rsidRDefault="007D58AB">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37D02784" w14:textId="77777777" w:rsidR="007D58AB" w:rsidRDefault="007D58AB">
            <w:pPr>
              <w:widowControl w:val="0"/>
              <w:pBdr>
                <w:top w:val="nil"/>
                <w:left w:val="nil"/>
                <w:bottom w:val="nil"/>
                <w:right w:val="nil"/>
                <w:between w:val="nil"/>
              </w:pBdr>
              <w:spacing w:after="0"/>
            </w:pPr>
          </w:p>
        </w:tc>
      </w:tr>
      <w:tr w:rsidR="007D58AB" w14:paraId="37D0278B" w14:textId="77777777">
        <w:tc>
          <w:tcPr>
            <w:tcW w:w="3071" w:type="dxa"/>
            <w:shd w:val="clear" w:color="auto" w:fill="auto"/>
            <w:tcMar>
              <w:top w:w="100" w:type="dxa"/>
              <w:left w:w="100" w:type="dxa"/>
              <w:bottom w:w="100" w:type="dxa"/>
              <w:right w:w="100" w:type="dxa"/>
            </w:tcMar>
          </w:tcPr>
          <w:p w14:paraId="37D02786" w14:textId="77777777" w:rsidR="007D58AB" w:rsidRDefault="001F1E2B">
            <w:pPr>
              <w:spacing w:after="0"/>
            </w:pPr>
            <w:r>
              <w:t xml:space="preserve">1.4.5 Imagens de </w:t>
            </w:r>
            <w:proofErr w:type="spellStart"/>
            <w:r>
              <w:t>texto</w:t>
            </w:r>
            <w:proofErr w:type="spellEnd"/>
          </w:p>
          <w:p w14:paraId="37D02787" w14:textId="77777777" w:rsidR="007D58AB" w:rsidRDefault="007D58AB">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37D02788" w14:textId="77777777" w:rsidR="007D58AB" w:rsidRDefault="001F1E2B">
            <w:pPr>
              <w:spacing w:after="0"/>
            </w:pPr>
            <w:proofErr w:type="spellStart"/>
            <w:r>
              <w:t>Suporta</w:t>
            </w:r>
            <w:proofErr w:type="spellEnd"/>
          </w:p>
          <w:p w14:paraId="37D02789" w14:textId="77777777" w:rsidR="007D58AB" w:rsidRDefault="007D58AB">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37D0278A" w14:textId="77777777" w:rsidR="007D58AB" w:rsidRDefault="007D58AB">
            <w:pPr>
              <w:widowControl w:val="0"/>
              <w:pBdr>
                <w:top w:val="nil"/>
                <w:left w:val="nil"/>
                <w:bottom w:val="nil"/>
                <w:right w:val="nil"/>
                <w:between w:val="nil"/>
              </w:pBdr>
              <w:spacing w:after="0"/>
            </w:pPr>
          </w:p>
        </w:tc>
      </w:tr>
      <w:tr w:rsidR="007D58AB" w14:paraId="37D02791" w14:textId="77777777">
        <w:tc>
          <w:tcPr>
            <w:tcW w:w="3071" w:type="dxa"/>
            <w:shd w:val="clear" w:color="auto" w:fill="auto"/>
            <w:tcMar>
              <w:top w:w="100" w:type="dxa"/>
              <w:left w:w="100" w:type="dxa"/>
              <w:bottom w:w="100" w:type="dxa"/>
              <w:right w:w="100" w:type="dxa"/>
            </w:tcMar>
          </w:tcPr>
          <w:p w14:paraId="37D0278C" w14:textId="77777777" w:rsidR="007D58AB" w:rsidRDefault="001F1E2B">
            <w:pPr>
              <w:spacing w:after="0"/>
            </w:pPr>
            <w:r>
              <w:t xml:space="preserve">1.4.10 </w:t>
            </w:r>
            <w:proofErr w:type="spellStart"/>
            <w:r>
              <w:t>Refluxo</w:t>
            </w:r>
            <w:proofErr w:type="spellEnd"/>
          </w:p>
          <w:p w14:paraId="37D0278D" w14:textId="77777777" w:rsidR="007D58AB" w:rsidRDefault="007D58AB">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37D0278E" w14:textId="77777777" w:rsidR="007D58AB" w:rsidRDefault="001F1E2B">
            <w:pPr>
              <w:spacing w:after="0"/>
            </w:pPr>
            <w:proofErr w:type="spellStart"/>
            <w:r>
              <w:t>Suporta</w:t>
            </w:r>
            <w:proofErr w:type="spellEnd"/>
          </w:p>
          <w:p w14:paraId="37D0278F" w14:textId="77777777" w:rsidR="007D58AB" w:rsidRDefault="007D58AB">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37D02790" w14:textId="77777777" w:rsidR="007D58AB" w:rsidRDefault="007D58AB">
            <w:pPr>
              <w:widowControl w:val="0"/>
              <w:pBdr>
                <w:top w:val="nil"/>
                <w:left w:val="nil"/>
                <w:bottom w:val="nil"/>
                <w:right w:val="nil"/>
                <w:between w:val="nil"/>
              </w:pBdr>
              <w:spacing w:after="0"/>
            </w:pPr>
          </w:p>
        </w:tc>
      </w:tr>
      <w:tr w:rsidR="007D58AB" w:rsidRPr="002C70C6" w14:paraId="37D02798" w14:textId="77777777">
        <w:tc>
          <w:tcPr>
            <w:tcW w:w="3071" w:type="dxa"/>
            <w:shd w:val="clear" w:color="auto" w:fill="auto"/>
            <w:tcMar>
              <w:top w:w="100" w:type="dxa"/>
              <w:left w:w="100" w:type="dxa"/>
              <w:bottom w:w="100" w:type="dxa"/>
              <w:right w:w="100" w:type="dxa"/>
            </w:tcMar>
          </w:tcPr>
          <w:p w14:paraId="37D02792" w14:textId="77777777" w:rsidR="007D58AB" w:rsidRDefault="001F1E2B">
            <w:pPr>
              <w:spacing w:after="0"/>
            </w:pPr>
            <w:r>
              <w:t xml:space="preserve">1.4.11 </w:t>
            </w:r>
            <w:proofErr w:type="spellStart"/>
            <w:r>
              <w:t>Contraste</w:t>
            </w:r>
            <w:proofErr w:type="spellEnd"/>
            <w:r>
              <w:t xml:space="preserve"> de </w:t>
            </w:r>
            <w:proofErr w:type="spellStart"/>
            <w:r>
              <w:t>não</w:t>
            </w:r>
            <w:proofErr w:type="spellEnd"/>
            <w:r>
              <w:t xml:space="preserve"> </w:t>
            </w:r>
            <w:proofErr w:type="spellStart"/>
            <w:r>
              <w:t>texto</w:t>
            </w:r>
            <w:proofErr w:type="spellEnd"/>
          </w:p>
          <w:p w14:paraId="37D02793" w14:textId="77777777" w:rsidR="007D58AB" w:rsidRDefault="007D58AB">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37D02794" w14:textId="77777777" w:rsidR="007D58AB" w:rsidRDefault="001F1E2B">
            <w:pPr>
              <w:spacing w:after="0"/>
            </w:pPr>
            <w:proofErr w:type="spellStart"/>
            <w:r>
              <w:t>Suporta</w:t>
            </w:r>
            <w:proofErr w:type="spellEnd"/>
            <w:r>
              <w:t xml:space="preserve"> </w:t>
            </w:r>
            <w:proofErr w:type="spellStart"/>
            <w:r>
              <w:t>parcialmente</w:t>
            </w:r>
            <w:proofErr w:type="spellEnd"/>
          </w:p>
          <w:p w14:paraId="37D02795" w14:textId="77777777" w:rsidR="007D58AB" w:rsidRDefault="007D58AB">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37D02796" w14:textId="77777777" w:rsidR="007D58AB" w:rsidRPr="002C70C6" w:rsidRDefault="001F1E2B">
            <w:pPr>
              <w:spacing w:after="0"/>
              <w:rPr>
                <w:lang w:val="pt-PT"/>
              </w:rPr>
            </w:pPr>
            <w:r w:rsidRPr="002C70C6">
              <w:rPr>
                <w:lang w:val="pt-PT"/>
              </w:rPr>
              <w:t>Para alguns componentes essenciais, mesmo em estados diferentes, o contraste de cor comparado com elementos adjacentes não excede o rácio de 3:1;</w:t>
            </w:r>
          </w:p>
          <w:p w14:paraId="37D02797" w14:textId="77777777" w:rsidR="007D58AB" w:rsidRPr="002C70C6" w:rsidRDefault="007D58AB">
            <w:pPr>
              <w:widowControl w:val="0"/>
              <w:pBdr>
                <w:top w:val="nil"/>
                <w:left w:val="nil"/>
                <w:bottom w:val="nil"/>
                <w:right w:val="nil"/>
                <w:between w:val="nil"/>
              </w:pBdr>
              <w:spacing w:after="0"/>
              <w:rPr>
                <w:lang w:val="pt-PT"/>
              </w:rPr>
            </w:pPr>
          </w:p>
        </w:tc>
      </w:tr>
      <w:tr w:rsidR="007D58AB" w:rsidRPr="002C70C6" w14:paraId="37D0279F" w14:textId="77777777">
        <w:tc>
          <w:tcPr>
            <w:tcW w:w="3071" w:type="dxa"/>
            <w:shd w:val="clear" w:color="auto" w:fill="auto"/>
            <w:tcMar>
              <w:top w:w="100" w:type="dxa"/>
              <w:left w:w="100" w:type="dxa"/>
              <w:bottom w:w="100" w:type="dxa"/>
              <w:right w:w="100" w:type="dxa"/>
            </w:tcMar>
          </w:tcPr>
          <w:p w14:paraId="37D02799" w14:textId="77777777" w:rsidR="007D58AB" w:rsidRDefault="001F1E2B">
            <w:pPr>
              <w:spacing w:after="0"/>
            </w:pPr>
            <w:r>
              <w:t xml:space="preserve">1.4.12 </w:t>
            </w:r>
            <w:proofErr w:type="spellStart"/>
            <w:r>
              <w:t>Espaçamento</w:t>
            </w:r>
            <w:proofErr w:type="spellEnd"/>
            <w:r>
              <w:t xml:space="preserve"> de </w:t>
            </w:r>
            <w:proofErr w:type="spellStart"/>
            <w:r>
              <w:t>texto</w:t>
            </w:r>
            <w:proofErr w:type="spellEnd"/>
          </w:p>
          <w:p w14:paraId="37D0279A" w14:textId="77777777" w:rsidR="007D58AB" w:rsidRDefault="007D58AB">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37D0279B" w14:textId="77777777" w:rsidR="007D58AB" w:rsidRDefault="001F1E2B">
            <w:pPr>
              <w:spacing w:after="0"/>
            </w:pPr>
            <w:proofErr w:type="spellStart"/>
            <w:r>
              <w:t>Suporta</w:t>
            </w:r>
            <w:proofErr w:type="spellEnd"/>
            <w:r>
              <w:t xml:space="preserve"> </w:t>
            </w:r>
            <w:proofErr w:type="spellStart"/>
            <w:r>
              <w:t>parcialmente</w:t>
            </w:r>
            <w:proofErr w:type="spellEnd"/>
          </w:p>
          <w:p w14:paraId="37D0279C" w14:textId="77777777" w:rsidR="007D58AB" w:rsidRDefault="007D58AB">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37D0279D" w14:textId="77777777" w:rsidR="007D58AB" w:rsidRPr="002C70C6" w:rsidRDefault="001F1E2B">
            <w:pPr>
              <w:spacing w:after="0"/>
              <w:rPr>
                <w:lang w:val="pt-PT"/>
              </w:rPr>
            </w:pPr>
            <w:r w:rsidRPr="002C70C6">
              <w:rPr>
                <w:lang w:val="pt-PT"/>
              </w:rPr>
              <w:t>Ao alterar o espaçamento de textos relativos à altura das linhas, espaços entre parágrafos, letras ou palavras, existem certas perdas de informação ou conteúdo;</w:t>
            </w:r>
          </w:p>
          <w:p w14:paraId="37D0279E" w14:textId="77777777" w:rsidR="007D58AB" w:rsidRPr="002C70C6" w:rsidRDefault="007D58AB">
            <w:pPr>
              <w:widowControl w:val="0"/>
              <w:pBdr>
                <w:top w:val="nil"/>
                <w:left w:val="nil"/>
                <w:bottom w:val="nil"/>
                <w:right w:val="nil"/>
                <w:between w:val="nil"/>
              </w:pBdr>
              <w:spacing w:after="0"/>
              <w:rPr>
                <w:lang w:val="pt-PT"/>
              </w:rPr>
            </w:pPr>
          </w:p>
        </w:tc>
      </w:tr>
      <w:tr w:rsidR="007D58AB" w14:paraId="37D027A5" w14:textId="77777777">
        <w:tc>
          <w:tcPr>
            <w:tcW w:w="3071" w:type="dxa"/>
            <w:shd w:val="clear" w:color="auto" w:fill="auto"/>
            <w:tcMar>
              <w:top w:w="100" w:type="dxa"/>
              <w:left w:w="100" w:type="dxa"/>
              <w:bottom w:w="100" w:type="dxa"/>
              <w:right w:w="100" w:type="dxa"/>
            </w:tcMar>
          </w:tcPr>
          <w:p w14:paraId="37D027A0" w14:textId="77777777" w:rsidR="007D58AB" w:rsidRPr="002C70C6" w:rsidRDefault="001F1E2B">
            <w:pPr>
              <w:spacing w:after="0"/>
              <w:rPr>
                <w:lang w:val="pt-PT"/>
              </w:rPr>
            </w:pPr>
            <w:proofErr w:type="gramStart"/>
            <w:r w:rsidRPr="002C70C6">
              <w:rPr>
                <w:lang w:val="pt-PT"/>
              </w:rPr>
              <w:lastRenderedPageBreak/>
              <w:t>1.4.13 Conteúdo</w:t>
            </w:r>
            <w:proofErr w:type="gramEnd"/>
            <w:r w:rsidRPr="002C70C6">
              <w:rPr>
                <w:lang w:val="pt-PT"/>
              </w:rPr>
              <w:t xml:space="preserve"> ao passar o mouse ou receber foco</w:t>
            </w:r>
          </w:p>
          <w:p w14:paraId="37D027A1" w14:textId="77777777" w:rsidR="007D58AB" w:rsidRPr="002C70C6" w:rsidRDefault="007D58AB">
            <w:pPr>
              <w:widowControl w:val="0"/>
              <w:pBdr>
                <w:top w:val="nil"/>
                <w:left w:val="nil"/>
                <w:bottom w:val="nil"/>
                <w:right w:val="nil"/>
                <w:between w:val="nil"/>
              </w:pBdr>
              <w:spacing w:after="0"/>
              <w:rPr>
                <w:lang w:val="pt-PT"/>
              </w:rPr>
            </w:pPr>
          </w:p>
        </w:tc>
        <w:tc>
          <w:tcPr>
            <w:tcW w:w="3071" w:type="dxa"/>
            <w:shd w:val="clear" w:color="auto" w:fill="auto"/>
            <w:tcMar>
              <w:top w:w="100" w:type="dxa"/>
              <w:left w:w="100" w:type="dxa"/>
              <w:bottom w:w="100" w:type="dxa"/>
              <w:right w:w="100" w:type="dxa"/>
            </w:tcMar>
          </w:tcPr>
          <w:p w14:paraId="37D027A2" w14:textId="77777777" w:rsidR="007D58AB" w:rsidRDefault="001F1E2B">
            <w:pPr>
              <w:spacing w:after="0"/>
            </w:pPr>
            <w:proofErr w:type="spellStart"/>
            <w:r>
              <w:t>Suporta</w:t>
            </w:r>
            <w:proofErr w:type="spellEnd"/>
          </w:p>
          <w:p w14:paraId="37D027A3" w14:textId="77777777" w:rsidR="007D58AB" w:rsidRDefault="007D58AB">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37D027A4" w14:textId="77777777" w:rsidR="007D58AB" w:rsidRDefault="007D58AB">
            <w:pPr>
              <w:widowControl w:val="0"/>
              <w:pBdr>
                <w:top w:val="nil"/>
                <w:left w:val="nil"/>
                <w:bottom w:val="nil"/>
                <w:right w:val="nil"/>
                <w:between w:val="nil"/>
              </w:pBdr>
              <w:spacing w:after="0"/>
            </w:pPr>
          </w:p>
        </w:tc>
      </w:tr>
      <w:tr w:rsidR="007D58AB" w14:paraId="37D027AB" w14:textId="77777777">
        <w:tc>
          <w:tcPr>
            <w:tcW w:w="3071" w:type="dxa"/>
            <w:shd w:val="clear" w:color="auto" w:fill="auto"/>
            <w:tcMar>
              <w:top w:w="100" w:type="dxa"/>
              <w:left w:w="100" w:type="dxa"/>
              <w:bottom w:w="100" w:type="dxa"/>
              <w:right w:w="100" w:type="dxa"/>
            </w:tcMar>
          </w:tcPr>
          <w:p w14:paraId="37D027A6" w14:textId="77777777" w:rsidR="007D58AB" w:rsidRDefault="001F1E2B">
            <w:pPr>
              <w:spacing w:after="0"/>
            </w:pPr>
            <w:r>
              <w:t xml:space="preserve">2.4.5 </w:t>
            </w:r>
            <w:proofErr w:type="spellStart"/>
            <w:r>
              <w:t>Múltiplas</w:t>
            </w:r>
            <w:proofErr w:type="spellEnd"/>
            <w:r>
              <w:t xml:space="preserve"> </w:t>
            </w:r>
            <w:proofErr w:type="spellStart"/>
            <w:r>
              <w:t>formas</w:t>
            </w:r>
            <w:proofErr w:type="spellEnd"/>
          </w:p>
          <w:p w14:paraId="37D027A7" w14:textId="77777777" w:rsidR="007D58AB" w:rsidRDefault="007D58AB">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37D027A8" w14:textId="77777777" w:rsidR="007D58AB" w:rsidRDefault="001F1E2B">
            <w:pPr>
              <w:spacing w:after="0"/>
            </w:pPr>
            <w:proofErr w:type="spellStart"/>
            <w:r>
              <w:t>Suporta</w:t>
            </w:r>
            <w:proofErr w:type="spellEnd"/>
          </w:p>
          <w:p w14:paraId="37D027A9" w14:textId="77777777" w:rsidR="007D58AB" w:rsidRDefault="007D58AB">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37D027AA" w14:textId="77777777" w:rsidR="007D58AB" w:rsidRDefault="007D58AB">
            <w:pPr>
              <w:widowControl w:val="0"/>
              <w:pBdr>
                <w:top w:val="nil"/>
                <w:left w:val="nil"/>
                <w:bottom w:val="nil"/>
                <w:right w:val="nil"/>
                <w:between w:val="nil"/>
              </w:pBdr>
              <w:spacing w:after="0"/>
            </w:pPr>
          </w:p>
        </w:tc>
      </w:tr>
      <w:tr w:rsidR="007D58AB" w:rsidRPr="002C70C6" w14:paraId="37D027B2" w14:textId="77777777">
        <w:tc>
          <w:tcPr>
            <w:tcW w:w="3071" w:type="dxa"/>
            <w:shd w:val="clear" w:color="auto" w:fill="auto"/>
            <w:tcMar>
              <w:top w:w="100" w:type="dxa"/>
              <w:left w:w="100" w:type="dxa"/>
              <w:bottom w:w="100" w:type="dxa"/>
              <w:right w:w="100" w:type="dxa"/>
            </w:tcMar>
          </w:tcPr>
          <w:p w14:paraId="37D027AC" w14:textId="77777777" w:rsidR="007D58AB" w:rsidRDefault="001F1E2B">
            <w:pPr>
              <w:spacing w:after="0"/>
            </w:pPr>
            <w:r>
              <w:t xml:space="preserve">2.4.6 </w:t>
            </w:r>
            <w:proofErr w:type="spellStart"/>
            <w:r>
              <w:t>Cabeçalhos</w:t>
            </w:r>
            <w:proofErr w:type="spellEnd"/>
            <w:r>
              <w:t xml:space="preserve"> e </w:t>
            </w:r>
            <w:proofErr w:type="spellStart"/>
            <w:r>
              <w:t>rótulos</w:t>
            </w:r>
            <w:proofErr w:type="spellEnd"/>
          </w:p>
          <w:p w14:paraId="37D027AD" w14:textId="77777777" w:rsidR="007D58AB" w:rsidRDefault="007D58AB">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37D027AE" w14:textId="77777777" w:rsidR="007D58AB" w:rsidRDefault="001F1E2B">
            <w:pPr>
              <w:spacing w:after="0"/>
            </w:pPr>
            <w:proofErr w:type="spellStart"/>
            <w:r>
              <w:t>Suporta</w:t>
            </w:r>
            <w:proofErr w:type="spellEnd"/>
            <w:r>
              <w:t xml:space="preserve"> </w:t>
            </w:r>
            <w:proofErr w:type="spellStart"/>
            <w:r>
              <w:t>parcialmente</w:t>
            </w:r>
            <w:proofErr w:type="spellEnd"/>
          </w:p>
          <w:p w14:paraId="37D027AF" w14:textId="77777777" w:rsidR="007D58AB" w:rsidRDefault="007D58AB">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37D027B0" w14:textId="77777777" w:rsidR="007D58AB" w:rsidRPr="002C70C6" w:rsidRDefault="001F1E2B">
            <w:pPr>
              <w:spacing w:after="0"/>
              <w:rPr>
                <w:lang w:val="pt-PT"/>
              </w:rPr>
            </w:pPr>
            <w:r w:rsidRPr="002C70C6">
              <w:rPr>
                <w:lang w:val="pt-PT"/>
              </w:rPr>
              <w:t>Os cabeçalhos e/ou rótulos não clarificam suficientemente o conteúdo ou funcionalidade;</w:t>
            </w:r>
          </w:p>
          <w:p w14:paraId="37D027B1" w14:textId="77777777" w:rsidR="007D58AB" w:rsidRPr="002C70C6" w:rsidRDefault="007D58AB">
            <w:pPr>
              <w:widowControl w:val="0"/>
              <w:pBdr>
                <w:top w:val="nil"/>
                <w:left w:val="nil"/>
                <w:bottom w:val="nil"/>
                <w:right w:val="nil"/>
                <w:between w:val="nil"/>
              </w:pBdr>
              <w:spacing w:after="0"/>
              <w:rPr>
                <w:lang w:val="pt-PT"/>
              </w:rPr>
            </w:pPr>
          </w:p>
        </w:tc>
      </w:tr>
      <w:tr w:rsidR="007D58AB" w:rsidRPr="002C70C6" w14:paraId="37D027B9" w14:textId="77777777">
        <w:tc>
          <w:tcPr>
            <w:tcW w:w="3071" w:type="dxa"/>
            <w:shd w:val="clear" w:color="auto" w:fill="auto"/>
            <w:tcMar>
              <w:top w:w="100" w:type="dxa"/>
              <w:left w:w="100" w:type="dxa"/>
              <w:bottom w:w="100" w:type="dxa"/>
              <w:right w:w="100" w:type="dxa"/>
            </w:tcMar>
          </w:tcPr>
          <w:p w14:paraId="37D027B3" w14:textId="77777777" w:rsidR="007D58AB" w:rsidRDefault="001F1E2B">
            <w:pPr>
              <w:spacing w:after="0"/>
            </w:pPr>
            <w:r>
              <w:t xml:space="preserve">2.4.7 Foco </w:t>
            </w:r>
            <w:proofErr w:type="spellStart"/>
            <w:r>
              <w:t>visível</w:t>
            </w:r>
            <w:proofErr w:type="spellEnd"/>
          </w:p>
          <w:p w14:paraId="37D027B4" w14:textId="77777777" w:rsidR="007D58AB" w:rsidRDefault="007D58AB">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37D027B5" w14:textId="77777777" w:rsidR="007D58AB" w:rsidRDefault="001F1E2B">
            <w:pPr>
              <w:spacing w:after="0"/>
            </w:pPr>
            <w:proofErr w:type="spellStart"/>
            <w:r>
              <w:t>Suporta</w:t>
            </w:r>
            <w:proofErr w:type="spellEnd"/>
            <w:r>
              <w:t xml:space="preserve"> </w:t>
            </w:r>
            <w:proofErr w:type="spellStart"/>
            <w:r>
              <w:t>parcialmente</w:t>
            </w:r>
            <w:proofErr w:type="spellEnd"/>
          </w:p>
          <w:p w14:paraId="37D027B6" w14:textId="77777777" w:rsidR="007D58AB" w:rsidRDefault="007D58AB">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37D027B7" w14:textId="77777777" w:rsidR="007D58AB" w:rsidRPr="002C70C6" w:rsidRDefault="001F1E2B">
            <w:pPr>
              <w:spacing w:after="0"/>
              <w:rPr>
                <w:lang w:val="pt-PT"/>
              </w:rPr>
            </w:pPr>
            <w:r w:rsidRPr="002C70C6">
              <w:rPr>
                <w:lang w:val="pt-PT"/>
              </w:rPr>
              <w:t>Em alguns elementos interativos o indicador de foco não é visível;</w:t>
            </w:r>
          </w:p>
          <w:p w14:paraId="37D027B8" w14:textId="77777777" w:rsidR="007D58AB" w:rsidRPr="002C70C6" w:rsidRDefault="007D58AB">
            <w:pPr>
              <w:widowControl w:val="0"/>
              <w:pBdr>
                <w:top w:val="nil"/>
                <w:left w:val="nil"/>
                <w:bottom w:val="nil"/>
                <w:right w:val="nil"/>
                <w:between w:val="nil"/>
              </w:pBdr>
              <w:spacing w:after="0"/>
              <w:rPr>
                <w:lang w:val="pt-PT"/>
              </w:rPr>
            </w:pPr>
          </w:p>
        </w:tc>
      </w:tr>
      <w:tr w:rsidR="007D58AB" w14:paraId="37D027BF" w14:textId="77777777">
        <w:tc>
          <w:tcPr>
            <w:tcW w:w="3071" w:type="dxa"/>
            <w:shd w:val="clear" w:color="auto" w:fill="auto"/>
            <w:tcMar>
              <w:top w:w="100" w:type="dxa"/>
              <w:left w:w="100" w:type="dxa"/>
              <w:bottom w:w="100" w:type="dxa"/>
              <w:right w:w="100" w:type="dxa"/>
            </w:tcMar>
          </w:tcPr>
          <w:p w14:paraId="37D027BA" w14:textId="77777777" w:rsidR="007D58AB" w:rsidRDefault="001F1E2B">
            <w:pPr>
              <w:spacing w:after="0"/>
            </w:pPr>
            <w:r>
              <w:t xml:space="preserve">2.4.11 Foco </w:t>
            </w:r>
            <w:proofErr w:type="spellStart"/>
            <w:r>
              <w:t>não</w:t>
            </w:r>
            <w:proofErr w:type="spellEnd"/>
            <w:r>
              <w:t xml:space="preserve"> </w:t>
            </w:r>
            <w:proofErr w:type="spellStart"/>
            <w:r>
              <w:t>obscurecido</w:t>
            </w:r>
            <w:proofErr w:type="spellEnd"/>
            <w:r>
              <w:t xml:space="preserve"> (</w:t>
            </w:r>
            <w:proofErr w:type="spellStart"/>
            <w:r>
              <w:t>mínimo</w:t>
            </w:r>
            <w:proofErr w:type="spellEnd"/>
            <w:r>
              <w:t>)</w:t>
            </w:r>
          </w:p>
          <w:p w14:paraId="37D027BB" w14:textId="77777777" w:rsidR="007D58AB" w:rsidRDefault="007D58AB">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37D027BC" w14:textId="77777777" w:rsidR="007D58AB" w:rsidRDefault="001F1E2B">
            <w:pPr>
              <w:spacing w:after="0"/>
            </w:pPr>
            <w:proofErr w:type="spellStart"/>
            <w:r>
              <w:t>Suporta</w:t>
            </w:r>
            <w:proofErr w:type="spellEnd"/>
          </w:p>
          <w:p w14:paraId="37D027BD" w14:textId="77777777" w:rsidR="007D58AB" w:rsidRDefault="007D58AB">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37D027BE" w14:textId="77777777" w:rsidR="007D58AB" w:rsidRDefault="007D58AB">
            <w:pPr>
              <w:widowControl w:val="0"/>
              <w:pBdr>
                <w:top w:val="nil"/>
                <w:left w:val="nil"/>
                <w:bottom w:val="nil"/>
                <w:right w:val="nil"/>
                <w:between w:val="nil"/>
              </w:pBdr>
              <w:spacing w:after="0"/>
            </w:pPr>
          </w:p>
        </w:tc>
      </w:tr>
      <w:tr w:rsidR="007D58AB" w14:paraId="37D027C5" w14:textId="77777777">
        <w:tc>
          <w:tcPr>
            <w:tcW w:w="3071" w:type="dxa"/>
            <w:shd w:val="clear" w:color="auto" w:fill="auto"/>
            <w:tcMar>
              <w:top w:w="100" w:type="dxa"/>
              <w:left w:w="100" w:type="dxa"/>
              <w:bottom w:w="100" w:type="dxa"/>
              <w:right w:w="100" w:type="dxa"/>
            </w:tcMar>
          </w:tcPr>
          <w:p w14:paraId="37D027C0" w14:textId="77777777" w:rsidR="007D58AB" w:rsidRDefault="001F1E2B">
            <w:pPr>
              <w:spacing w:after="0"/>
            </w:pPr>
            <w:r>
              <w:t xml:space="preserve">2.5.7 </w:t>
            </w:r>
            <w:proofErr w:type="spellStart"/>
            <w:r>
              <w:t>Movimentos</w:t>
            </w:r>
            <w:proofErr w:type="spellEnd"/>
            <w:r>
              <w:t xml:space="preserve"> de </w:t>
            </w:r>
            <w:proofErr w:type="spellStart"/>
            <w:r>
              <w:t>arrastar</w:t>
            </w:r>
            <w:proofErr w:type="spellEnd"/>
          </w:p>
          <w:p w14:paraId="37D027C1" w14:textId="77777777" w:rsidR="007D58AB" w:rsidRDefault="007D58AB">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37D027C2" w14:textId="77777777" w:rsidR="007D58AB" w:rsidRDefault="001F1E2B">
            <w:pPr>
              <w:spacing w:after="0"/>
            </w:pPr>
            <w:proofErr w:type="spellStart"/>
            <w:r>
              <w:t>Suporta</w:t>
            </w:r>
            <w:proofErr w:type="spellEnd"/>
          </w:p>
          <w:p w14:paraId="37D027C3" w14:textId="77777777" w:rsidR="007D58AB" w:rsidRDefault="007D58AB">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37D027C4" w14:textId="77777777" w:rsidR="007D58AB" w:rsidRDefault="007D58AB">
            <w:pPr>
              <w:widowControl w:val="0"/>
              <w:pBdr>
                <w:top w:val="nil"/>
                <w:left w:val="nil"/>
                <w:bottom w:val="nil"/>
                <w:right w:val="nil"/>
                <w:between w:val="nil"/>
              </w:pBdr>
              <w:spacing w:after="0"/>
            </w:pPr>
          </w:p>
        </w:tc>
      </w:tr>
      <w:tr w:rsidR="007D58AB" w14:paraId="37D027CB" w14:textId="77777777">
        <w:tc>
          <w:tcPr>
            <w:tcW w:w="3071" w:type="dxa"/>
            <w:shd w:val="clear" w:color="auto" w:fill="auto"/>
            <w:tcMar>
              <w:top w:w="100" w:type="dxa"/>
              <w:left w:w="100" w:type="dxa"/>
              <w:bottom w:w="100" w:type="dxa"/>
              <w:right w:w="100" w:type="dxa"/>
            </w:tcMar>
          </w:tcPr>
          <w:p w14:paraId="37D027C6" w14:textId="77777777" w:rsidR="007D58AB" w:rsidRDefault="001F1E2B">
            <w:pPr>
              <w:spacing w:after="0"/>
            </w:pPr>
            <w:r>
              <w:t xml:space="preserve">2.5.8 </w:t>
            </w:r>
            <w:proofErr w:type="spellStart"/>
            <w:r>
              <w:t>Tamanho</w:t>
            </w:r>
            <w:proofErr w:type="spellEnd"/>
            <w:r>
              <w:t xml:space="preserve"> do </w:t>
            </w:r>
            <w:proofErr w:type="spellStart"/>
            <w:r>
              <w:t>alvo</w:t>
            </w:r>
            <w:proofErr w:type="spellEnd"/>
            <w:r>
              <w:t xml:space="preserve"> (</w:t>
            </w:r>
            <w:proofErr w:type="spellStart"/>
            <w:r>
              <w:t>mínimo</w:t>
            </w:r>
            <w:proofErr w:type="spellEnd"/>
            <w:r>
              <w:t>)</w:t>
            </w:r>
          </w:p>
          <w:p w14:paraId="37D027C7" w14:textId="77777777" w:rsidR="007D58AB" w:rsidRDefault="007D58AB">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37D027C8" w14:textId="77777777" w:rsidR="007D58AB" w:rsidRDefault="001F1E2B">
            <w:pPr>
              <w:spacing w:after="0"/>
            </w:pPr>
            <w:proofErr w:type="spellStart"/>
            <w:r>
              <w:t>Suporta</w:t>
            </w:r>
            <w:proofErr w:type="spellEnd"/>
          </w:p>
          <w:p w14:paraId="37D027C9" w14:textId="77777777" w:rsidR="007D58AB" w:rsidRDefault="007D58AB">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37D027CA" w14:textId="77777777" w:rsidR="007D58AB" w:rsidRDefault="007D58AB">
            <w:pPr>
              <w:widowControl w:val="0"/>
              <w:pBdr>
                <w:top w:val="nil"/>
                <w:left w:val="nil"/>
                <w:bottom w:val="nil"/>
                <w:right w:val="nil"/>
                <w:between w:val="nil"/>
              </w:pBdr>
              <w:spacing w:after="0"/>
            </w:pPr>
          </w:p>
        </w:tc>
      </w:tr>
      <w:tr w:rsidR="007D58AB" w14:paraId="37D027D1" w14:textId="77777777">
        <w:tc>
          <w:tcPr>
            <w:tcW w:w="3071" w:type="dxa"/>
            <w:shd w:val="clear" w:color="auto" w:fill="auto"/>
            <w:tcMar>
              <w:top w:w="100" w:type="dxa"/>
              <w:left w:w="100" w:type="dxa"/>
              <w:bottom w:w="100" w:type="dxa"/>
              <w:right w:w="100" w:type="dxa"/>
            </w:tcMar>
          </w:tcPr>
          <w:p w14:paraId="37D027CC" w14:textId="77777777" w:rsidR="007D58AB" w:rsidRDefault="001F1E2B">
            <w:pPr>
              <w:spacing w:after="0"/>
            </w:pPr>
            <w:r>
              <w:t>3.1.2 Idioma de partes</w:t>
            </w:r>
          </w:p>
          <w:p w14:paraId="37D027CD" w14:textId="77777777" w:rsidR="007D58AB" w:rsidRDefault="007D58AB">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37D027CE" w14:textId="77777777" w:rsidR="007D58AB" w:rsidRDefault="001F1E2B">
            <w:pPr>
              <w:spacing w:after="0"/>
            </w:pPr>
            <w:proofErr w:type="spellStart"/>
            <w:r>
              <w:t>Suporta</w:t>
            </w:r>
            <w:proofErr w:type="spellEnd"/>
          </w:p>
          <w:p w14:paraId="37D027CF" w14:textId="77777777" w:rsidR="007D58AB" w:rsidRDefault="007D58AB">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37D027D0" w14:textId="77777777" w:rsidR="007D58AB" w:rsidRDefault="007D58AB">
            <w:pPr>
              <w:widowControl w:val="0"/>
              <w:pBdr>
                <w:top w:val="nil"/>
                <w:left w:val="nil"/>
                <w:bottom w:val="nil"/>
                <w:right w:val="nil"/>
                <w:between w:val="nil"/>
              </w:pBdr>
              <w:spacing w:after="0"/>
            </w:pPr>
          </w:p>
        </w:tc>
      </w:tr>
      <w:tr w:rsidR="007D58AB" w14:paraId="37D027D7" w14:textId="77777777">
        <w:tc>
          <w:tcPr>
            <w:tcW w:w="3071" w:type="dxa"/>
            <w:shd w:val="clear" w:color="auto" w:fill="auto"/>
            <w:tcMar>
              <w:top w:w="100" w:type="dxa"/>
              <w:left w:w="100" w:type="dxa"/>
              <w:bottom w:w="100" w:type="dxa"/>
              <w:right w:w="100" w:type="dxa"/>
            </w:tcMar>
          </w:tcPr>
          <w:p w14:paraId="37D027D2" w14:textId="77777777" w:rsidR="007D58AB" w:rsidRDefault="001F1E2B">
            <w:pPr>
              <w:spacing w:after="0"/>
            </w:pPr>
            <w:r>
              <w:t xml:space="preserve">3.2.3 </w:t>
            </w:r>
            <w:proofErr w:type="spellStart"/>
            <w:r>
              <w:t>Navegação</w:t>
            </w:r>
            <w:proofErr w:type="spellEnd"/>
            <w:r>
              <w:t xml:space="preserve"> </w:t>
            </w:r>
            <w:proofErr w:type="spellStart"/>
            <w:r>
              <w:t>consistente</w:t>
            </w:r>
            <w:proofErr w:type="spellEnd"/>
          </w:p>
          <w:p w14:paraId="37D027D3" w14:textId="77777777" w:rsidR="007D58AB" w:rsidRDefault="007D58AB">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37D027D4" w14:textId="77777777" w:rsidR="007D58AB" w:rsidRDefault="001F1E2B">
            <w:pPr>
              <w:spacing w:after="0"/>
            </w:pPr>
            <w:proofErr w:type="spellStart"/>
            <w:r>
              <w:t>Suporta</w:t>
            </w:r>
            <w:proofErr w:type="spellEnd"/>
          </w:p>
          <w:p w14:paraId="37D027D5" w14:textId="77777777" w:rsidR="007D58AB" w:rsidRDefault="007D58AB">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37D027D6" w14:textId="77777777" w:rsidR="007D58AB" w:rsidRDefault="007D58AB">
            <w:pPr>
              <w:widowControl w:val="0"/>
              <w:pBdr>
                <w:top w:val="nil"/>
                <w:left w:val="nil"/>
                <w:bottom w:val="nil"/>
                <w:right w:val="nil"/>
                <w:between w:val="nil"/>
              </w:pBdr>
              <w:spacing w:after="0"/>
            </w:pPr>
          </w:p>
        </w:tc>
      </w:tr>
      <w:tr w:rsidR="007D58AB" w14:paraId="37D027DD" w14:textId="77777777">
        <w:tc>
          <w:tcPr>
            <w:tcW w:w="3071" w:type="dxa"/>
            <w:shd w:val="clear" w:color="auto" w:fill="auto"/>
            <w:tcMar>
              <w:top w:w="100" w:type="dxa"/>
              <w:left w:w="100" w:type="dxa"/>
              <w:bottom w:w="100" w:type="dxa"/>
              <w:right w:w="100" w:type="dxa"/>
            </w:tcMar>
          </w:tcPr>
          <w:p w14:paraId="37D027D8" w14:textId="77777777" w:rsidR="007D58AB" w:rsidRDefault="001F1E2B">
            <w:pPr>
              <w:spacing w:after="0"/>
            </w:pPr>
            <w:r>
              <w:t xml:space="preserve">3.2.4 </w:t>
            </w:r>
            <w:proofErr w:type="spellStart"/>
            <w:r>
              <w:t>Identificação</w:t>
            </w:r>
            <w:proofErr w:type="spellEnd"/>
            <w:r>
              <w:t xml:space="preserve"> </w:t>
            </w:r>
            <w:proofErr w:type="spellStart"/>
            <w:r>
              <w:t>consistente</w:t>
            </w:r>
            <w:proofErr w:type="spellEnd"/>
          </w:p>
          <w:p w14:paraId="37D027D9" w14:textId="77777777" w:rsidR="007D58AB" w:rsidRDefault="007D58AB">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37D027DA" w14:textId="77777777" w:rsidR="007D58AB" w:rsidRDefault="001F1E2B">
            <w:pPr>
              <w:spacing w:after="0"/>
            </w:pPr>
            <w:proofErr w:type="spellStart"/>
            <w:r>
              <w:lastRenderedPageBreak/>
              <w:t>Suporta</w:t>
            </w:r>
            <w:proofErr w:type="spellEnd"/>
          </w:p>
          <w:p w14:paraId="37D027DB" w14:textId="77777777" w:rsidR="007D58AB" w:rsidRDefault="007D58AB">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37D027DC" w14:textId="77777777" w:rsidR="007D58AB" w:rsidRDefault="007D58AB">
            <w:pPr>
              <w:widowControl w:val="0"/>
              <w:pBdr>
                <w:top w:val="nil"/>
                <w:left w:val="nil"/>
                <w:bottom w:val="nil"/>
                <w:right w:val="nil"/>
                <w:between w:val="nil"/>
              </w:pBdr>
              <w:spacing w:after="0"/>
            </w:pPr>
          </w:p>
        </w:tc>
      </w:tr>
      <w:tr w:rsidR="007D58AB" w:rsidRPr="002C70C6" w14:paraId="37D027E4" w14:textId="77777777">
        <w:tc>
          <w:tcPr>
            <w:tcW w:w="3071" w:type="dxa"/>
            <w:shd w:val="clear" w:color="auto" w:fill="auto"/>
            <w:tcMar>
              <w:top w:w="100" w:type="dxa"/>
              <w:left w:w="100" w:type="dxa"/>
              <w:bottom w:w="100" w:type="dxa"/>
              <w:right w:w="100" w:type="dxa"/>
            </w:tcMar>
          </w:tcPr>
          <w:p w14:paraId="37D027DE" w14:textId="77777777" w:rsidR="007D58AB" w:rsidRDefault="001F1E2B">
            <w:pPr>
              <w:spacing w:after="0"/>
            </w:pPr>
            <w:r>
              <w:t xml:space="preserve">3.3.3 </w:t>
            </w:r>
            <w:proofErr w:type="spellStart"/>
            <w:r>
              <w:t>Sugestão</w:t>
            </w:r>
            <w:proofErr w:type="spellEnd"/>
            <w:r>
              <w:t xml:space="preserve"> de </w:t>
            </w:r>
            <w:proofErr w:type="spellStart"/>
            <w:r>
              <w:t>erro</w:t>
            </w:r>
            <w:proofErr w:type="spellEnd"/>
          </w:p>
          <w:p w14:paraId="37D027DF" w14:textId="77777777" w:rsidR="007D58AB" w:rsidRDefault="007D58AB">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37D027E0" w14:textId="77777777" w:rsidR="007D58AB" w:rsidRDefault="001F1E2B">
            <w:pPr>
              <w:spacing w:after="0"/>
            </w:pPr>
            <w:proofErr w:type="spellStart"/>
            <w:r>
              <w:t>Suporta</w:t>
            </w:r>
            <w:proofErr w:type="spellEnd"/>
            <w:r>
              <w:t xml:space="preserve"> </w:t>
            </w:r>
            <w:proofErr w:type="spellStart"/>
            <w:r>
              <w:t>parcialmente</w:t>
            </w:r>
            <w:proofErr w:type="spellEnd"/>
          </w:p>
          <w:p w14:paraId="37D027E1" w14:textId="77777777" w:rsidR="007D58AB" w:rsidRDefault="007D58AB">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37D027E2" w14:textId="77777777" w:rsidR="007D58AB" w:rsidRPr="002C70C6" w:rsidRDefault="001F1E2B">
            <w:pPr>
              <w:spacing w:after="0"/>
              <w:rPr>
                <w:lang w:val="pt-PT"/>
              </w:rPr>
            </w:pPr>
            <w:r w:rsidRPr="002C70C6">
              <w:rPr>
                <w:lang w:val="pt-PT"/>
              </w:rPr>
              <w:t>Em casos onde um erro de entrada é identificado e são conhecidas sugestões de correção, estas não são fornecidas ao utilizador, a menos que proibido por lei;</w:t>
            </w:r>
          </w:p>
          <w:p w14:paraId="37D027E3" w14:textId="77777777" w:rsidR="007D58AB" w:rsidRPr="002C70C6" w:rsidRDefault="007D58AB">
            <w:pPr>
              <w:widowControl w:val="0"/>
              <w:pBdr>
                <w:top w:val="nil"/>
                <w:left w:val="nil"/>
                <w:bottom w:val="nil"/>
                <w:right w:val="nil"/>
                <w:between w:val="nil"/>
              </w:pBdr>
              <w:spacing w:after="0"/>
              <w:rPr>
                <w:lang w:val="pt-PT"/>
              </w:rPr>
            </w:pPr>
          </w:p>
        </w:tc>
      </w:tr>
      <w:tr w:rsidR="007D58AB" w14:paraId="37D027EA" w14:textId="77777777">
        <w:tc>
          <w:tcPr>
            <w:tcW w:w="3071" w:type="dxa"/>
            <w:shd w:val="clear" w:color="auto" w:fill="auto"/>
            <w:tcMar>
              <w:top w:w="100" w:type="dxa"/>
              <w:left w:w="100" w:type="dxa"/>
              <w:bottom w:w="100" w:type="dxa"/>
              <w:right w:w="100" w:type="dxa"/>
            </w:tcMar>
          </w:tcPr>
          <w:p w14:paraId="37D027E5" w14:textId="77777777" w:rsidR="007D58AB" w:rsidRPr="002C70C6" w:rsidRDefault="001F1E2B">
            <w:pPr>
              <w:spacing w:after="0"/>
              <w:rPr>
                <w:lang w:val="pt-PT"/>
              </w:rPr>
            </w:pPr>
            <w:r w:rsidRPr="002C70C6">
              <w:rPr>
                <w:lang w:val="pt-PT"/>
              </w:rPr>
              <w:t>3.3.4 Prevenção de erros (legais, financeiros, de dados)</w:t>
            </w:r>
          </w:p>
          <w:p w14:paraId="37D027E6" w14:textId="77777777" w:rsidR="007D58AB" w:rsidRPr="002C70C6" w:rsidRDefault="007D58AB">
            <w:pPr>
              <w:widowControl w:val="0"/>
              <w:pBdr>
                <w:top w:val="nil"/>
                <w:left w:val="nil"/>
                <w:bottom w:val="nil"/>
                <w:right w:val="nil"/>
                <w:between w:val="nil"/>
              </w:pBdr>
              <w:spacing w:after="0"/>
              <w:rPr>
                <w:lang w:val="pt-PT"/>
              </w:rPr>
            </w:pPr>
          </w:p>
        </w:tc>
        <w:tc>
          <w:tcPr>
            <w:tcW w:w="3071" w:type="dxa"/>
            <w:shd w:val="clear" w:color="auto" w:fill="auto"/>
            <w:tcMar>
              <w:top w:w="100" w:type="dxa"/>
              <w:left w:w="100" w:type="dxa"/>
              <w:bottom w:w="100" w:type="dxa"/>
              <w:right w:w="100" w:type="dxa"/>
            </w:tcMar>
          </w:tcPr>
          <w:p w14:paraId="37D027E7" w14:textId="77777777" w:rsidR="007D58AB" w:rsidRDefault="001F1E2B">
            <w:pPr>
              <w:spacing w:after="0"/>
            </w:pPr>
            <w:proofErr w:type="spellStart"/>
            <w:r>
              <w:t>Suporta</w:t>
            </w:r>
            <w:proofErr w:type="spellEnd"/>
          </w:p>
          <w:p w14:paraId="37D027E8" w14:textId="77777777" w:rsidR="007D58AB" w:rsidRDefault="007D58AB">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37D027E9" w14:textId="77777777" w:rsidR="007D58AB" w:rsidRDefault="007D58AB">
            <w:pPr>
              <w:widowControl w:val="0"/>
              <w:pBdr>
                <w:top w:val="nil"/>
                <w:left w:val="nil"/>
                <w:bottom w:val="nil"/>
                <w:right w:val="nil"/>
                <w:between w:val="nil"/>
              </w:pBdr>
              <w:spacing w:after="0"/>
            </w:pPr>
          </w:p>
        </w:tc>
      </w:tr>
      <w:tr w:rsidR="007D58AB" w14:paraId="37D027F0" w14:textId="77777777">
        <w:tc>
          <w:tcPr>
            <w:tcW w:w="3071" w:type="dxa"/>
            <w:shd w:val="clear" w:color="auto" w:fill="auto"/>
            <w:tcMar>
              <w:top w:w="100" w:type="dxa"/>
              <w:left w:w="100" w:type="dxa"/>
              <w:bottom w:w="100" w:type="dxa"/>
              <w:right w:w="100" w:type="dxa"/>
            </w:tcMar>
          </w:tcPr>
          <w:p w14:paraId="37D027EB" w14:textId="77777777" w:rsidR="007D58AB" w:rsidRDefault="001F1E2B">
            <w:pPr>
              <w:spacing w:after="0"/>
            </w:pPr>
            <w:r>
              <w:t xml:space="preserve">3.3.8 </w:t>
            </w:r>
            <w:proofErr w:type="spellStart"/>
            <w:r>
              <w:t>Autenticação</w:t>
            </w:r>
            <w:proofErr w:type="spellEnd"/>
            <w:r>
              <w:t xml:space="preserve"> </w:t>
            </w:r>
            <w:proofErr w:type="spellStart"/>
            <w:r>
              <w:t>acessível</w:t>
            </w:r>
            <w:proofErr w:type="spellEnd"/>
            <w:r>
              <w:t xml:space="preserve"> (</w:t>
            </w:r>
            <w:proofErr w:type="spellStart"/>
            <w:r>
              <w:t>mínimo</w:t>
            </w:r>
            <w:proofErr w:type="spellEnd"/>
            <w:r>
              <w:t>)</w:t>
            </w:r>
          </w:p>
          <w:p w14:paraId="37D027EC" w14:textId="77777777" w:rsidR="007D58AB" w:rsidRDefault="007D58AB">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37D027ED" w14:textId="77777777" w:rsidR="007D58AB" w:rsidRDefault="001F1E2B">
            <w:pPr>
              <w:spacing w:after="0"/>
            </w:pPr>
            <w:proofErr w:type="spellStart"/>
            <w:r>
              <w:t>Suporta</w:t>
            </w:r>
            <w:proofErr w:type="spellEnd"/>
          </w:p>
          <w:p w14:paraId="37D027EE" w14:textId="77777777" w:rsidR="007D58AB" w:rsidRDefault="007D58AB">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37D027EF" w14:textId="77777777" w:rsidR="007D58AB" w:rsidRDefault="007D58AB">
            <w:pPr>
              <w:widowControl w:val="0"/>
              <w:pBdr>
                <w:top w:val="nil"/>
                <w:left w:val="nil"/>
                <w:bottom w:val="nil"/>
                <w:right w:val="nil"/>
                <w:between w:val="nil"/>
              </w:pBdr>
              <w:spacing w:after="0"/>
            </w:pPr>
          </w:p>
        </w:tc>
      </w:tr>
      <w:tr w:rsidR="007D58AB" w:rsidRPr="002C70C6" w14:paraId="37D027F7" w14:textId="77777777">
        <w:tc>
          <w:tcPr>
            <w:tcW w:w="3071" w:type="dxa"/>
            <w:shd w:val="clear" w:color="auto" w:fill="auto"/>
            <w:tcMar>
              <w:top w:w="100" w:type="dxa"/>
              <w:left w:w="100" w:type="dxa"/>
              <w:bottom w:w="100" w:type="dxa"/>
              <w:right w:w="100" w:type="dxa"/>
            </w:tcMar>
          </w:tcPr>
          <w:p w14:paraId="37D027F1" w14:textId="77777777" w:rsidR="007D58AB" w:rsidRDefault="001F1E2B">
            <w:pPr>
              <w:spacing w:after="0"/>
            </w:pPr>
            <w:r>
              <w:t xml:space="preserve">4.1.3 </w:t>
            </w:r>
            <w:proofErr w:type="spellStart"/>
            <w:r>
              <w:t>Mensagens</w:t>
            </w:r>
            <w:proofErr w:type="spellEnd"/>
            <w:r>
              <w:t xml:space="preserve"> de status</w:t>
            </w:r>
          </w:p>
          <w:p w14:paraId="37D027F2" w14:textId="77777777" w:rsidR="007D58AB" w:rsidRDefault="007D58AB">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37D027F3" w14:textId="77777777" w:rsidR="007D58AB" w:rsidRDefault="001F1E2B">
            <w:pPr>
              <w:spacing w:after="0"/>
            </w:pPr>
            <w:proofErr w:type="spellStart"/>
            <w:r>
              <w:t>Suporta</w:t>
            </w:r>
            <w:proofErr w:type="spellEnd"/>
            <w:r>
              <w:t xml:space="preserve"> </w:t>
            </w:r>
            <w:proofErr w:type="spellStart"/>
            <w:r>
              <w:t>parcialmente</w:t>
            </w:r>
            <w:proofErr w:type="spellEnd"/>
          </w:p>
          <w:p w14:paraId="37D027F4" w14:textId="77777777" w:rsidR="007D58AB" w:rsidRDefault="007D58AB">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37D027F5" w14:textId="77777777" w:rsidR="007D58AB" w:rsidRPr="002C70C6" w:rsidRDefault="001F1E2B">
            <w:pPr>
              <w:spacing w:after="0"/>
              <w:rPr>
                <w:lang w:val="pt-PT"/>
              </w:rPr>
            </w:pPr>
            <w:r w:rsidRPr="002C70C6">
              <w:rPr>
                <w:lang w:val="pt-PT"/>
              </w:rPr>
              <w:t xml:space="preserve">Em alguns casos, mensagens de estado não são apresentadas ao utilizador de modo que as </w:t>
            </w:r>
            <w:proofErr w:type="spellStart"/>
            <w:r w:rsidRPr="002C70C6">
              <w:rPr>
                <w:lang w:val="pt-PT"/>
              </w:rPr>
              <w:t>t.a</w:t>
            </w:r>
            <w:proofErr w:type="spellEnd"/>
            <w:r w:rsidRPr="002C70C6">
              <w:rPr>
                <w:lang w:val="pt-PT"/>
              </w:rPr>
              <w:t>. as interpretem sem ter de mover o foco;</w:t>
            </w:r>
          </w:p>
          <w:p w14:paraId="37D027F6" w14:textId="77777777" w:rsidR="007D58AB" w:rsidRPr="002C70C6" w:rsidRDefault="007D58AB">
            <w:pPr>
              <w:widowControl w:val="0"/>
              <w:pBdr>
                <w:top w:val="nil"/>
                <w:left w:val="nil"/>
                <w:bottom w:val="nil"/>
                <w:right w:val="nil"/>
                <w:between w:val="nil"/>
              </w:pBdr>
              <w:spacing w:after="0"/>
              <w:rPr>
                <w:lang w:val="pt-PT"/>
              </w:rPr>
            </w:pPr>
          </w:p>
        </w:tc>
      </w:tr>
    </w:tbl>
    <w:p w14:paraId="37D027F8" w14:textId="77777777" w:rsidR="007D58AB" w:rsidRPr="002C70C6" w:rsidRDefault="007D58AB">
      <w:pPr>
        <w:keepLines/>
        <w:spacing w:before="200" w:after="0"/>
        <w:rPr>
          <w:lang w:val="pt-PT"/>
        </w:rPr>
      </w:pPr>
    </w:p>
    <w:p w14:paraId="37D027F9" w14:textId="77777777" w:rsidR="007D58AB" w:rsidRPr="002C70C6" w:rsidRDefault="007D58AB">
      <w:pPr>
        <w:spacing w:after="0"/>
        <w:rPr>
          <w:color w:val="3A3A3A"/>
          <w:lang w:val="pt-PT"/>
        </w:rPr>
      </w:pPr>
    </w:p>
    <w:p w14:paraId="37D027FA" w14:textId="77777777" w:rsidR="007D58AB" w:rsidRDefault="001F1E2B">
      <w:pPr>
        <w:pStyle w:val="Heading3"/>
      </w:pPr>
      <w:bookmarkStart w:id="31" w:name="_mmepg8iejlfa" w:colFirst="0" w:colLast="0"/>
      <w:bookmarkEnd w:id="31"/>
      <w:proofErr w:type="spellStart"/>
      <w:r>
        <w:t>Capítulo</w:t>
      </w:r>
      <w:proofErr w:type="spellEnd"/>
      <w:r>
        <w:t xml:space="preserve"> 10: </w:t>
      </w:r>
      <w:proofErr w:type="spellStart"/>
      <w:r>
        <w:t>Documentos</w:t>
      </w:r>
      <w:proofErr w:type="spellEnd"/>
      <w:r>
        <w:t xml:space="preserve"> </w:t>
      </w:r>
      <w:proofErr w:type="spellStart"/>
      <w:r>
        <w:t>Não</w:t>
      </w:r>
      <w:proofErr w:type="spellEnd"/>
      <w:r>
        <w:t>-Web</w:t>
      </w:r>
    </w:p>
    <w:p w14:paraId="37D027FB" w14:textId="77777777" w:rsidR="007D58AB" w:rsidRDefault="007D58AB">
      <w:pPr>
        <w:spacing w:after="0"/>
        <w:rPr>
          <w:color w:val="FFFFFF"/>
        </w:rPr>
      </w:pPr>
    </w:p>
    <w:tbl>
      <w:tblPr>
        <w:tblStyle w:val="a5"/>
        <w:tblW w:w="10800" w:type="dxa"/>
        <w:jc w:val="center"/>
        <w:tblInd w:w="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4700"/>
        <w:gridCol w:w="2500"/>
        <w:gridCol w:w="3600"/>
      </w:tblGrid>
      <w:tr w:rsidR="007D58AB" w14:paraId="37D02802" w14:textId="77777777">
        <w:trPr>
          <w:tblHeader/>
          <w:jc w:val="center"/>
        </w:trPr>
        <w:tc>
          <w:tcPr>
            <w:tcW w:w="4700" w:type="dxa"/>
            <w:shd w:val="clear" w:color="auto" w:fill="auto"/>
            <w:tcMar>
              <w:top w:w="100" w:type="dxa"/>
              <w:left w:w="100" w:type="dxa"/>
              <w:bottom w:w="100" w:type="dxa"/>
              <w:right w:w="100" w:type="dxa"/>
            </w:tcMar>
          </w:tcPr>
          <w:p w14:paraId="37D027FC" w14:textId="77777777" w:rsidR="007D58AB" w:rsidRDefault="001F1E2B">
            <w:pPr>
              <w:spacing w:after="0" w:line="240" w:lineRule="auto"/>
            </w:pPr>
            <w:proofErr w:type="spellStart"/>
            <w:r>
              <w:rPr>
                <w:b/>
                <w:bCs/>
                <w:color w:val="3A3A3A"/>
              </w:rPr>
              <w:lastRenderedPageBreak/>
              <w:t>Critério</w:t>
            </w:r>
            <w:proofErr w:type="spellEnd"/>
          </w:p>
          <w:p w14:paraId="37D027FD" w14:textId="77777777" w:rsidR="007D58AB" w:rsidRDefault="007D58AB">
            <w:pPr>
              <w:spacing w:after="0" w:line="240" w:lineRule="auto"/>
              <w:rPr>
                <w:b/>
                <w:bCs/>
                <w:color w:val="3A3A3A"/>
              </w:rPr>
            </w:pPr>
          </w:p>
        </w:tc>
        <w:tc>
          <w:tcPr>
            <w:tcW w:w="2500" w:type="dxa"/>
            <w:shd w:val="clear" w:color="auto" w:fill="auto"/>
            <w:tcMar>
              <w:top w:w="100" w:type="dxa"/>
              <w:left w:w="100" w:type="dxa"/>
              <w:bottom w:w="100" w:type="dxa"/>
              <w:right w:w="100" w:type="dxa"/>
            </w:tcMar>
          </w:tcPr>
          <w:p w14:paraId="37D027FE" w14:textId="77777777" w:rsidR="007D58AB" w:rsidRDefault="001F1E2B">
            <w:pPr>
              <w:spacing w:after="0" w:line="240" w:lineRule="auto"/>
            </w:pPr>
            <w:proofErr w:type="spellStart"/>
            <w:r>
              <w:rPr>
                <w:b/>
                <w:bCs/>
                <w:color w:val="3A3A3A"/>
              </w:rPr>
              <w:t>Nível</w:t>
            </w:r>
            <w:proofErr w:type="spellEnd"/>
            <w:r>
              <w:rPr>
                <w:b/>
                <w:bCs/>
                <w:color w:val="3A3A3A"/>
              </w:rPr>
              <w:t xml:space="preserve"> de </w:t>
            </w:r>
            <w:proofErr w:type="spellStart"/>
            <w:r>
              <w:rPr>
                <w:b/>
                <w:bCs/>
                <w:color w:val="3A3A3A"/>
              </w:rPr>
              <w:t>Conformidade</w:t>
            </w:r>
            <w:proofErr w:type="spellEnd"/>
          </w:p>
          <w:p w14:paraId="37D027FF" w14:textId="77777777" w:rsidR="007D58AB" w:rsidRDefault="007D58AB">
            <w:pPr>
              <w:spacing w:after="0" w:line="240" w:lineRule="auto"/>
              <w:rPr>
                <w:b/>
                <w:bCs/>
                <w:color w:val="3A3A3A"/>
              </w:rPr>
            </w:pPr>
          </w:p>
        </w:tc>
        <w:tc>
          <w:tcPr>
            <w:tcW w:w="3600" w:type="dxa"/>
            <w:shd w:val="clear" w:color="auto" w:fill="auto"/>
            <w:tcMar>
              <w:top w:w="100" w:type="dxa"/>
              <w:left w:w="100" w:type="dxa"/>
              <w:bottom w:w="100" w:type="dxa"/>
              <w:right w:w="100" w:type="dxa"/>
            </w:tcMar>
          </w:tcPr>
          <w:p w14:paraId="37D02800" w14:textId="77777777" w:rsidR="007D58AB" w:rsidRDefault="001F1E2B">
            <w:pPr>
              <w:spacing w:after="0" w:line="240" w:lineRule="auto"/>
            </w:pPr>
            <w:proofErr w:type="spellStart"/>
            <w:r>
              <w:rPr>
                <w:b/>
                <w:bCs/>
                <w:color w:val="3A3A3A"/>
              </w:rPr>
              <w:t>Observações</w:t>
            </w:r>
            <w:proofErr w:type="spellEnd"/>
            <w:r>
              <w:rPr>
                <w:b/>
                <w:bCs/>
                <w:color w:val="3A3A3A"/>
              </w:rPr>
              <w:t xml:space="preserve"> e </w:t>
            </w:r>
            <w:proofErr w:type="spellStart"/>
            <w:r>
              <w:rPr>
                <w:b/>
                <w:bCs/>
                <w:color w:val="3A3A3A"/>
              </w:rPr>
              <w:t>explicações</w:t>
            </w:r>
            <w:proofErr w:type="spellEnd"/>
          </w:p>
          <w:p w14:paraId="37D02801" w14:textId="77777777" w:rsidR="007D58AB" w:rsidRDefault="007D58AB">
            <w:pPr>
              <w:spacing w:after="0" w:line="240" w:lineRule="auto"/>
              <w:rPr>
                <w:b/>
                <w:bCs/>
                <w:color w:val="3A3A3A"/>
              </w:rPr>
            </w:pPr>
          </w:p>
        </w:tc>
      </w:tr>
      <w:tr w:rsidR="007D58AB" w:rsidRPr="002C70C6" w14:paraId="37D02809" w14:textId="77777777">
        <w:trPr>
          <w:jc w:val="center"/>
        </w:trPr>
        <w:tc>
          <w:tcPr>
            <w:tcW w:w="4700" w:type="dxa"/>
            <w:shd w:val="clear" w:color="auto" w:fill="auto"/>
            <w:tcMar>
              <w:top w:w="100" w:type="dxa"/>
              <w:left w:w="100" w:type="dxa"/>
              <w:bottom w:w="100" w:type="dxa"/>
              <w:right w:w="100" w:type="dxa"/>
            </w:tcMar>
          </w:tcPr>
          <w:p w14:paraId="37D02803" w14:textId="77777777" w:rsidR="007D58AB" w:rsidRDefault="001F1E2B">
            <w:pPr>
              <w:spacing w:after="0" w:line="240" w:lineRule="auto"/>
            </w:pPr>
            <w:r>
              <w:rPr>
                <w:b/>
                <w:bCs/>
                <w:i/>
                <w:iCs/>
                <w:highlight w:val="white"/>
              </w:rPr>
              <w:t>10.0 Geral (</w:t>
            </w:r>
            <w:proofErr w:type="spellStart"/>
            <w:r>
              <w:rPr>
                <w:b/>
                <w:bCs/>
                <w:i/>
                <w:iCs/>
                <w:highlight w:val="white"/>
              </w:rPr>
              <w:t>informativo</w:t>
            </w:r>
            <w:proofErr w:type="spellEnd"/>
            <w:r>
              <w:rPr>
                <w:b/>
                <w:bCs/>
                <w:i/>
                <w:iCs/>
                <w:highlight w:val="white"/>
              </w:rPr>
              <w:t>)</w:t>
            </w:r>
          </w:p>
          <w:p w14:paraId="37D02804" w14:textId="77777777" w:rsidR="007D58AB" w:rsidRDefault="007D58AB">
            <w:pPr>
              <w:widowControl w:val="0"/>
              <w:spacing w:after="0" w:line="240" w:lineRule="auto"/>
              <w:rPr>
                <w:b/>
                <w:bCs/>
                <w:i/>
                <w:iCs/>
                <w:highlight w:val="white"/>
              </w:rPr>
            </w:pPr>
          </w:p>
        </w:tc>
        <w:tc>
          <w:tcPr>
            <w:tcW w:w="2500" w:type="dxa"/>
            <w:shd w:val="clear" w:color="auto" w:fill="auto"/>
            <w:tcMar>
              <w:top w:w="100" w:type="dxa"/>
              <w:left w:w="100" w:type="dxa"/>
              <w:bottom w:w="100" w:type="dxa"/>
              <w:right w:w="100" w:type="dxa"/>
            </w:tcMar>
          </w:tcPr>
          <w:p w14:paraId="37D02805" w14:textId="77777777" w:rsidR="007D58AB" w:rsidRPr="002C70C6" w:rsidRDefault="001F1E2B">
            <w:pPr>
              <w:spacing w:after="0" w:line="240" w:lineRule="auto"/>
              <w:rPr>
                <w:lang w:val="pt-PT"/>
              </w:rPr>
            </w:pPr>
            <w:r w:rsidRPr="002C70C6">
              <w:rPr>
                <w:i/>
                <w:iCs/>
                <w:lang w:val="pt-PT"/>
              </w:rPr>
              <w:t>Célula de cabeçalho nenhuma resposta necessária</w:t>
            </w:r>
          </w:p>
          <w:p w14:paraId="37D02806" w14:textId="77777777" w:rsidR="007D58AB" w:rsidRPr="002C70C6" w:rsidRDefault="007D58AB">
            <w:pPr>
              <w:widowControl w:val="0"/>
              <w:spacing w:after="0" w:line="240" w:lineRule="auto"/>
              <w:rPr>
                <w:i/>
                <w:iCs/>
                <w:lang w:val="pt-PT"/>
              </w:rPr>
            </w:pPr>
          </w:p>
        </w:tc>
        <w:tc>
          <w:tcPr>
            <w:tcW w:w="3600" w:type="dxa"/>
            <w:shd w:val="clear" w:color="auto" w:fill="auto"/>
            <w:tcMar>
              <w:top w:w="100" w:type="dxa"/>
              <w:left w:w="100" w:type="dxa"/>
              <w:bottom w:w="100" w:type="dxa"/>
              <w:right w:w="100" w:type="dxa"/>
            </w:tcMar>
          </w:tcPr>
          <w:p w14:paraId="37D02807" w14:textId="77777777" w:rsidR="007D58AB" w:rsidRPr="002C70C6" w:rsidRDefault="001F1E2B">
            <w:pPr>
              <w:spacing w:after="0" w:line="240" w:lineRule="auto"/>
              <w:rPr>
                <w:lang w:val="pt-PT"/>
              </w:rPr>
            </w:pPr>
            <w:r w:rsidRPr="002C70C6">
              <w:rPr>
                <w:i/>
                <w:iCs/>
                <w:lang w:val="pt-PT"/>
              </w:rPr>
              <w:t>Célula de cabeçalho nenhuma resposta necessária</w:t>
            </w:r>
          </w:p>
          <w:p w14:paraId="37D02808" w14:textId="77777777" w:rsidR="007D58AB" w:rsidRPr="002C70C6" w:rsidRDefault="007D58AB">
            <w:pPr>
              <w:widowControl w:val="0"/>
              <w:spacing w:after="0" w:line="240" w:lineRule="auto"/>
              <w:rPr>
                <w:i/>
                <w:iCs/>
                <w:lang w:val="pt-PT"/>
              </w:rPr>
            </w:pPr>
          </w:p>
        </w:tc>
      </w:tr>
      <w:tr w:rsidR="007D58AB" w:rsidRPr="002C70C6" w14:paraId="37D02810" w14:textId="77777777">
        <w:trPr>
          <w:jc w:val="center"/>
        </w:trPr>
        <w:tc>
          <w:tcPr>
            <w:tcW w:w="4700" w:type="dxa"/>
            <w:shd w:val="clear" w:color="auto" w:fill="auto"/>
            <w:tcMar>
              <w:top w:w="100" w:type="dxa"/>
              <w:left w:w="100" w:type="dxa"/>
              <w:bottom w:w="100" w:type="dxa"/>
              <w:right w:w="100" w:type="dxa"/>
            </w:tcMar>
          </w:tcPr>
          <w:p w14:paraId="37D0280A" w14:textId="77777777" w:rsidR="007D58AB" w:rsidRDefault="001F1E2B">
            <w:pPr>
              <w:spacing w:after="0" w:line="240" w:lineRule="auto"/>
            </w:pPr>
            <w:r>
              <w:rPr>
                <w:highlight w:val="white"/>
              </w:rPr>
              <w:t xml:space="preserve">10.1.1.1 </w:t>
            </w:r>
            <w:proofErr w:type="spellStart"/>
            <w:r>
              <w:rPr>
                <w:highlight w:val="white"/>
              </w:rPr>
              <w:t>até</w:t>
            </w:r>
            <w:proofErr w:type="spellEnd"/>
            <w:r>
              <w:rPr>
                <w:highlight w:val="white"/>
              </w:rPr>
              <w:t xml:space="preserve"> 10.4.1.3</w:t>
            </w:r>
          </w:p>
          <w:p w14:paraId="37D0280B" w14:textId="77777777" w:rsidR="007D58AB" w:rsidRDefault="007D58AB">
            <w:pPr>
              <w:widowControl w:val="0"/>
              <w:spacing w:after="0" w:line="240" w:lineRule="auto"/>
              <w:rPr>
                <w:highlight w:val="white"/>
              </w:rPr>
            </w:pPr>
          </w:p>
        </w:tc>
        <w:tc>
          <w:tcPr>
            <w:tcW w:w="2500" w:type="dxa"/>
            <w:shd w:val="clear" w:color="auto" w:fill="auto"/>
            <w:tcMar>
              <w:top w:w="100" w:type="dxa"/>
              <w:left w:w="100" w:type="dxa"/>
              <w:bottom w:w="100" w:type="dxa"/>
              <w:right w:w="100" w:type="dxa"/>
            </w:tcMar>
          </w:tcPr>
          <w:p w14:paraId="37D0280C" w14:textId="77777777" w:rsidR="007D58AB" w:rsidRDefault="001F1E2B">
            <w:pPr>
              <w:spacing w:after="0" w:line="240" w:lineRule="auto"/>
            </w:pPr>
            <w:r>
              <w:t xml:space="preserve">Ver </w:t>
            </w:r>
            <w:proofErr w:type="spellStart"/>
            <w:r>
              <w:t>secção</w:t>
            </w:r>
            <w:proofErr w:type="spellEnd"/>
            <w:r>
              <w:t xml:space="preserve"> WCAG 2.2</w:t>
            </w:r>
          </w:p>
          <w:p w14:paraId="37D0280D" w14:textId="77777777" w:rsidR="007D58AB" w:rsidRDefault="007D58AB">
            <w:pPr>
              <w:widowControl w:val="0"/>
              <w:spacing w:after="0" w:line="240" w:lineRule="auto"/>
            </w:pPr>
          </w:p>
        </w:tc>
        <w:tc>
          <w:tcPr>
            <w:tcW w:w="3600" w:type="dxa"/>
            <w:shd w:val="clear" w:color="auto" w:fill="auto"/>
            <w:tcMar>
              <w:top w:w="100" w:type="dxa"/>
              <w:left w:w="100" w:type="dxa"/>
              <w:bottom w:w="100" w:type="dxa"/>
              <w:right w:w="100" w:type="dxa"/>
            </w:tcMar>
          </w:tcPr>
          <w:p w14:paraId="37D0280E" w14:textId="77777777" w:rsidR="007D58AB" w:rsidRPr="002C70C6" w:rsidRDefault="001F1E2B">
            <w:pPr>
              <w:spacing w:after="0" w:line="240" w:lineRule="auto"/>
              <w:rPr>
                <w:lang w:val="pt-PT"/>
              </w:rPr>
            </w:pPr>
            <w:r w:rsidRPr="002C70C6">
              <w:rPr>
                <w:lang w:val="pt-PT"/>
              </w:rPr>
              <w:t>Ver informações na secção WCAG 2.2</w:t>
            </w:r>
          </w:p>
          <w:p w14:paraId="37D0280F" w14:textId="77777777" w:rsidR="007D58AB" w:rsidRPr="002C70C6" w:rsidRDefault="007D58AB">
            <w:pPr>
              <w:widowControl w:val="0"/>
              <w:spacing w:after="0" w:line="240" w:lineRule="auto"/>
              <w:rPr>
                <w:lang w:val="pt-PT"/>
              </w:rPr>
            </w:pPr>
          </w:p>
        </w:tc>
      </w:tr>
      <w:tr w:rsidR="007D58AB" w14:paraId="37D02816" w14:textId="77777777">
        <w:trPr>
          <w:jc w:val="center"/>
        </w:trPr>
        <w:tc>
          <w:tcPr>
            <w:tcW w:w="4700" w:type="dxa"/>
            <w:shd w:val="clear" w:color="auto" w:fill="auto"/>
            <w:tcMar>
              <w:top w:w="100" w:type="dxa"/>
              <w:left w:w="100" w:type="dxa"/>
              <w:bottom w:w="100" w:type="dxa"/>
              <w:right w:w="100" w:type="dxa"/>
            </w:tcMar>
          </w:tcPr>
          <w:p w14:paraId="37D02811" w14:textId="77777777" w:rsidR="007D58AB" w:rsidRDefault="001F1E2B">
            <w:pPr>
              <w:spacing w:after="0" w:line="240" w:lineRule="auto"/>
            </w:pPr>
            <w:r>
              <w:rPr>
                <w:highlight w:val="white"/>
              </w:rPr>
              <w:t xml:space="preserve">10.5 </w:t>
            </w:r>
            <w:proofErr w:type="spellStart"/>
            <w:r>
              <w:rPr>
                <w:highlight w:val="white"/>
              </w:rPr>
              <w:t>Posicionamento</w:t>
            </w:r>
            <w:proofErr w:type="spellEnd"/>
            <w:r>
              <w:rPr>
                <w:highlight w:val="white"/>
              </w:rPr>
              <w:t xml:space="preserve"> de </w:t>
            </w:r>
            <w:proofErr w:type="spellStart"/>
            <w:r>
              <w:rPr>
                <w:highlight w:val="white"/>
              </w:rPr>
              <w:t>legendas</w:t>
            </w:r>
            <w:proofErr w:type="spellEnd"/>
          </w:p>
          <w:p w14:paraId="37D02812" w14:textId="77777777" w:rsidR="007D58AB" w:rsidRDefault="007D58AB">
            <w:pPr>
              <w:widowControl w:val="0"/>
              <w:spacing w:after="0" w:line="240" w:lineRule="auto"/>
              <w:rPr>
                <w:highlight w:val="white"/>
              </w:rPr>
            </w:pPr>
          </w:p>
        </w:tc>
        <w:tc>
          <w:tcPr>
            <w:tcW w:w="2500" w:type="dxa"/>
            <w:shd w:val="clear" w:color="auto" w:fill="auto"/>
            <w:tcMar>
              <w:top w:w="100" w:type="dxa"/>
              <w:left w:w="100" w:type="dxa"/>
              <w:bottom w:w="100" w:type="dxa"/>
              <w:right w:w="100" w:type="dxa"/>
            </w:tcMar>
          </w:tcPr>
          <w:p w14:paraId="37D02813" w14:textId="77777777" w:rsidR="007D58AB" w:rsidRDefault="001F1E2B">
            <w:pPr>
              <w:spacing w:after="0" w:line="240" w:lineRule="auto"/>
            </w:pPr>
            <w:proofErr w:type="spellStart"/>
            <w:r>
              <w:t>Não</w:t>
            </w:r>
            <w:proofErr w:type="spellEnd"/>
            <w:r>
              <w:t xml:space="preserve"> </w:t>
            </w:r>
            <w:proofErr w:type="spellStart"/>
            <w:r>
              <w:t>aplicável</w:t>
            </w:r>
            <w:proofErr w:type="spellEnd"/>
          </w:p>
          <w:p w14:paraId="37D02814" w14:textId="77777777" w:rsidR="007D58AB" w:rsidRDefault="007D58AB">
            <w:pPr>
              <w:widowControl w:val="0"/>
              <w:spacing w:after="0" w:line="240" w:lineRule="auto"/>
            </w:pPr>
          </w:p>
        </w:tc>
        <w:tc>
          <w:tcPr>
            <w:tcW w:w="3600" w:type="dxa"/>
            <w:shd w:val="clear" w:color="auto" w:fill="auto"/>
            <w:tcMar>
              <w:top w:w="100" w:type="dxa"/>
              <w:left w:w="100" w:type="dxa"/>
              <w:bottom w:w="100" w:type="dxa"/>
              <w:right w:w="100" w:type="dxa"/>
            </w:tcMar>
          </w:tcPr>
          <w:p w14:paraId="37D02815" w14:textId="77777777" w:rsidR="007D58AB" w:rsidRDefault="007D58AB">
            <w:pPr>
              <w:widowControl w:val="0"/>
              <w:spacing w:after="0" w:line="240" w:lineRule="auto"/>
            </w:pPr>
          </w:p>
        </w:tc>
      </w:tr>
      <w:tr w:rsidR="007D58AB" w14:paraId="37D0281C" w14:textId="77777777">
        <w:trPr>
          <w:jc w:val="center"/>
        </w:trPr>
        <w:tc>
          <w:tcPr>
            <w:tcW w:w="4700" w:type="dxa"/>
            <w:shd w:val="clear" w:color="auto" w:fill="auto"/>
            <w:tcMar>
              <w:top w:w="100" w:type="dxa"/>
              <w:left w:w="100" w:type="dxa"/>
              <w:bottom w:w="100" w:type="dxa"/>
              <w:right w:w="100" w:type="dxa"/>
            </w:tcMar>
          </w:tcPr>
          <w:p w14:paraId="37D02817" w14:textId="77777777" w:rsidR="007D58AB" w:rsidRDefault="001F1E2B">
            <w:pPr>
              <w:spacing w:after="0" w:line="240" w:lineRule="auto"/>
            </w:pPr>
            <w:r>
              <w:rPr>
                <w:highlight w:val="white"/>
              </w:rPr>
              <w:t xml:space="preserve">10.6 </w:t>
            </w:r>
            <w:proofErr w:type="spellStart"/>
            <w:r>
              <w:rPr>
                <w:highlight w:val="white"/>
              </w:rPr>
              <w:t>Temporização</w:t>
            </w:r>
            <w:proofErr w:type="spellEnd"/>
            <w:r>
              <w:rPr>
                <w:highlight w:val="white"/>
              </w:rPr>
              <w:t xml:space="preserve"> da </w:t>
            </w:r>
            <w:proofErr w:type="spellStart"/>
            <w:r>
              <w:rPr>
                <w:highlight w:val="white"/>
              </w:rPr>
              <w:t>audiodescrição</w:t>
            </w:r>
            <w:proofErr w:type="spellEnd"/>
          </w:p>
          <w:p w14:paraId="37D02818" w14:textId="77777777" w:rsidR="007D58AB" w:rsidRDefault="007D58AB">
            <w:pPr>
              <w:widowControl w:val="0"/>
              <w:spacing w:after="0" w:line="240" w:lineRule="auto"/>
              <w:rPr>
                <w:highlight w:val="white"/>
              </w:rPr>
            </w:pPr>
          </w:p>
        </w:tc>
        <w:tc>
          <w:tcPr>
            <w:tcW w:w="2500" w:type="dxa"/>
            <w:shd w:val="clear" w:color="auto" w:fill="auto"/>
            <w:tcMar>
              <w:top w:w="100" w:type="dxa"/>
              <w:left w:w="100" w:type="dxa"/>
              <w:bottom w:w="100" w:type="dxa"/>
              <w:right w:w="100" w:type="dxa"/>
            </w:tcMar>
          </w:tcPr>
          <w:p w14:paraId="37D02819" w14:textId="77777777" w:rsidR="007D58AB" w:rsidRDefault="001F1E2B">
            <w:pPr>
              <w:spacing w:after="0" w:line="240" w:lineRule="auto"/>
            </w:pPr>
            <w:proofErr w:type="spellStart"/>
            <w:r>
              <w:t>Não</w:t>
            </w:r>
            <w:proofErr w:type="spellEnd"/>
            <w:r>
              <w:t xml:space="preserve"> </w:t>
            </w:r>
            <w:proofErr w:type="spellStart"/>
            <w:r>
              <w:t>aplicável</w:t>
            </w:r>
            <w:proofErr w:type="spellEnd"/>
          </w:p>
          <w:p w14:paraId="37D0281A" w14:textId="77777777" w:rsidR="007D58AB" w:rsidRDefault="007D58AB">
            <w:pPr>
              <w:widowControl w:val="0"/>
              <w:spacing w:after="0" w:line="240" w:lineRule="auto"/>
            </w:pPr>
          </w:p>
        </w:tc>
        <w:tc>
          <w:tcPr>
            <w:tcW w:w="3600" w:type="dxa"/>
            <w:shd w:val="clear" w:color="auto" w:fill="auto"/>
            <w:tcMar>
              <w:top w:w="100" w:type="dxa"/>
              <w:left w:w="100" w:type="dxa"/>
              <w:bottom w:w="100" w:type="dxa"/>
              <w:right w:w="100" w:type="dxa"/>
            </w:tcMar>
          </w:tcPr>
          <w:p w14:paraId="37D0281B" w14:textId="77777777" w:rsidR="007D58AB" w:rsidRDefault="007D58AB">
            <w:pPr>
              <w:widowControl w:val="0"/>
              <w:spacing w:after="0" w:line="240" w:lineRule="auto"/>
            </w:pPr>
          </w:p>
        </w:tc>
      </w:tr>
    </w:tbl>
    <w:p w14:paraId="37D0281D" w14:textId="77777777" w:rsidR="007D58AB" w:rsidRDefault="001F1E2B">
      <w:pPr>
        <w:spacing w:after="0"/>
        <w:rPr>
          <w:color w:val="3A3A3A"/>
        </w:rPr>
      </w:pPr>
      <w:r>
        <w:br w:type="page"/>
      </w:r>
    </w:p>
    <w:p w14:paraId="37D0281E" w14:textId="77777777" w:rsidR="007D58AB" w:rsidRDefault="001F1E2B">
      <w:pPr>
        <w:pStyle w:val="Heading3"/>
      </w:pPr>
      <w:bookmarkStart w:id="32" w:name="_jh35ssoxh98r" w:colFirst="0" w:colLast="0"/>
      <w:bookmarkEnd w:id="32"/>
      <w:proofErr w:type="spellStart"/>
      <w:r>
        <w:lastRenderedPageBreak/>
        <w:t>Capítulo</w:t>
      </w:r>
      <w:proofErr w:type="spellEnd"/>
      <w:r>
        <w:t xml:space="preserve"> 11: Software</w:t>
      </w:r>
    </w:p>
    <w:p w14:paraId="37D0281F" w14:textId="77777777" w:rsidR="007D58AB" w:rsidRDefault="007D58AB">
      <w:pPr>
        <w:spacing w:after="0"/>
        <w:rPr>
          <w:color w:val="FFFFFF"/>
        </w:rPr>
      </w:pPr>
    </w:p>
    <w:tbl>
      <w:tblPr>
        <w:tblStyle w:val="a6"/>
        <w:tblW w:w="10800" w:type="dxa"/>
        <w:jc w:val="center"/>
        <w:tblInd w:w="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4700"/>
        <w:gridCol w:w="2500"/>
        <w:gridCol w:w="3600"/>
      </w:tblGrid>
      <w:tr w:rsidR="007D58AB" w14:paraId="37D02826" w14:textId="77777777">
        <w:trPr>
          <w:tblHeader/>
          <w:jc w:val="center"/>
        </w:trPr>
        <w:tc>
          <w:tcPr>
            <w:tcW w:w="4700" w:type="dxa"/>
            <w:shd w:val="clear" w:color="auto" w:fill="auto"/>
            <w:tcMar>
              <w:top w:w="100" w:type="dxa"/>
              <w:left w:w="100" w:type="dxa"/>
              <w:bottom w:w="100" w:type="dxa"/>
              <w:right w:w="100" w:type="dxa"/>
            </w:tcMar>
          </w:tcPr>
          <w:p w14:paraId="37D02820" w14:textId="77777777" w:rsidR="007D58AB" w:rsidRDefault="001F1E2B">
            <w:pPr>
              <w:spacing w:after="0" w:line="240" w:lineRule="auto"/>
            </w:pPr>
            <w:proofErr w:type="spellStart"/>
            <w:r>
              <w:rPr>
                <w:b/>
                <w:bCs/>
                <w:color w:val="3A3A3A"/>
              </w:rPr>
              <w:t>Critério</w:t>
            </w:r>
            <w:proofErr w:type="spellEnd"/>
          </w:p>
          <w:p w14:paraId="37D02821" w14:textId="77777777" w:rsidR="007D58AB" w:rsidRDefault="007D58AB">
            <w:pPr>
              <w:spacing w:after="0" w:line="240" w:lineRule="auto"/>
              <w:rPr>
                <w:b/>
                <w:bCs/>
                <w:color w:val="3A3A3A"/>
              </w:rPr>
            </w:pPr>
          </w:p>
        </w:tc>
        <w:tc>
          <w:tcPr>
            <w:tcW w:w="2500" w:type="dxa"/>
            <w:shd w:val="clear" w:color="auto" w:fill="auto"/>
            <w:tcMar>
              <w:top w:w="100" w:type="dxa"/>
              <w:left w:w="100" w:type="dxa"/>
              <w:bottom w:w="100" w:type="dxa"/>
              <w:right w:w="100" w:type="dxa"/>
            </w:tcMar>
          </w:tcPr>
          <w:p w14:paraId="37D02822" w14:textId="77777777" w:rsidR="007D58AB" w:rsidRDefault="001F1E2B">
            <w:pPr>
              <w:spacing w:after="0" w:line="240" w:lineRule="auto"/>
            </w:pPr>
            <w:proofErr w:type="spellStart"/>
            <w:r>
              <w:rPr>
                <w:b/>
                <w:bCs/>
                <w:color w:val="3A3A3A"/>
              </w:rPr>
              <w:t>Nível</w:t>
            </w:r>
            <w:proofErr w:type="spellEnd"/>
            <w:r>
              <w:rPr>
                <w:b/>
                <w:bCs/>
                <w:color w:val="3A3A3A"/>
              </w:rPr>
              <w:t xml:space="preserve"> de </w:t>
            </w:r>
            <w:proofErr w:type="spellStart"/>
            <w:r>
              <w:rPr>
                <w:b/>
                <w:bCs/>
                <w:color w:val="3A3A3A"/>
              </w:rPr>
              <w:t>Conformidade</w:t>
            </w:r>
            <w:proofErr w:type="spellEnd"/>
          </w:p>
          <w:p w14:paraId="37D02823" w14:textId="77777777" w:rsidR="007D58AB" w:rsidRDefault="007D58AB">
            <w:pPr>
              <w:spacing w:after="0" w:line="240" w:lineRule="auto"/>
              <w:rPr>
                <w:b/>
                <w:bCs/>
                <w:color w:val="3A3A3A"/>
              </w:rPr>
            </w:pPr>
          </w:p>
        </w:tc>
        <w:tc>
          <w:tcPr>
            <w:tcW w:w="3600" w:type="dxa"/>
            <w:shd w:val="clear" w:color="auto" w:fill="auto"/>
            <w:tcMar>
              <w:top w:w="100" w:type="dxa"/>
              <w:left w:w="100" w:type="dxa"/>
              <w:bottom w:w="100" w:type="dxa"/>
              <w:right w:w="100" w:type="dxa"/>
            </w:tcMar>
          </w:tcPr>
          <w:p w14:paraId="37D02824" w14:textId="77777777" w:rsidR="007D58AB" w:rsidRDefault="001F1E2B">
            <w:pPr>
              <w:spacing w:after="0" w:line="240" w:lineRule="auto"/>
            </w:pPr>
            <w:proofErr w:type="spellStart"/>
            <w:r>
              <w:rPr>
                <w:b/>
                <w:bCs/>
                <w:color w:val="3A3A3A"/>
              </w:rPr>
              <w:t>Observações</w:t>
            </w:r>
            <w:proofErr w:type="spellEnd"/>
            <w:r>
              <w:rPr>
                <w:b/>
                <w:bCs/>
                <w:color w:val="3A3A3A"/>
              </w:rPr>
              <w:t xml:space="preserve"> e </w:t>
            </w:r>
            <w:proofErr w:type="spellStart"/>
            <w:r>
              <w:rPr>
                <w:b/>
                <w:bCs/>
                <w:color w:val="3A3A3A"/>
              </w:rPr>
              <w:t>explicações</w:t>
            </w:r>
            <w:proofErr w:type="spellEnd"/>
          </w:p>
          <w:p w14:paraId="37D02825" w14:textId="77777777" w:rsidR="007D58AB" w:rsidRDefault="007D58AB">
            <w:pPr>
              <w:spacing w:after="0" w:line="240" w:lineRule="auto"/>
              <w:rPr>
                <w:b/>
                <w:bCs/>
                <w:color w:val="3A3A3A"/>
              </w:rPr>
            </w:pPr>
          </w:p>
        </w:tc>
      </w:tr>
      <w:tr w:rsidR="007D58AB" w:rsidRPr="002C70C6" w14:paraId="37D0282D" w14:textId="77777777">
        <w:trPr>
          <w:jc w:val="center"/>
        </w:trPr>
        <w:tc>
          <w:tcPr>
            <w:tcW w:w="4700" w:type="dxa"/>
            <w:shd w:val="clear" w:color="auto" w:fill="auto"/>
            <w:tcMar>
              <w:top w:w="100" w:type="dxa"/>
              <w:left w:w="100" w:type="dxa"/>
              <w:bottom w:w="100" w:type="dxa"/>
              <w:right w:w="100" w:type="dxa"/>
            </w:tcMar>
          </w:tcPr>
          <w:p w14:paraId="37D02827" w14:textId="77777777" w:rsidR="007D58AB" w:rsidRDefault="001F1E2B">
            <w:pPr>
              <w:spacing w:after="0" w:line="240" w:lineRule="auto"/>
            </w:pPr>
            <w:r>
              <w:rPr>
                <w:b/>
                <w:bCs/>
                <w:i/>
                <w:iCs/>
                <w:highlight w:val="white"/>
              </w:rPr>
              <w:t>11.0 Geral (</w:t>
            </w:r>
            <w:proofErr w:type="spellStart"/>
            <w:r>
              <w:rPr>
                <w:b/>
                <w:bCs/>
                <w:i/>
                <w:iCs/>
                <w:highlight w:val="white"/>
              </w:rPr>
              <w:t>informativo</w:t>
            </w:r>
            <w:proofErr w:type="spellEnd"/>
            <w:r>
              <w:rPr>
                <w:b/>
                <w:bCs/>
                <w:i/>
                <w:iCs/>
                <w:highlight w:val="white"/>
              </w:rPr>
              <w:t>)</w:t>
            </w:r>
          </w:p>
          <w:p w14:paraId="37D02828" w14:textId="77777777" w:rsidR="007D58AB" w:rsidRDefault="007D58AB">
            <w:pPr>
              <w:widowControl w:val="0"/>
              <w:spacing w:after="0" w:line="240" w:lineRule="auto"/>
              <w:rPr>
                <w:b/>
                <w:bCs/>
                <w:i/>
                <w:iCs/>
                <w:highlight w:val="white"/>
              </w:rPr>
            </w:pPr>
          </w:p>
        </w:tc>
        <w:tc>
          <w:tcPr>
            <w:tcW w:w="2500" w:type="dxa"/>
            <w:shd w:val="clear" w:color="auto" w:fill="auto"/>
            <w:tcMar>
              <w:top w:w="100" w:type="dxa"/>
              <w:left w:w="100" w:type="dxa"/>
              <w:bottom w:w="100" w:type="dxa"/>
              <w:right w:w="100" w:type="dxa"/>
            </w:tcMar>
          </w:tcPr>
          <w:p w14:paraId="37D02829" w14:textId="77777777" w:rsidR="007D58AB" w:rsidRPr="002C70C6" w:rsidRDefault="001F1E2B">
            <w:pPr>
              <w:spacing w:after="0" w:line="240" w:lineRule="auto"/>
              <w:rPr>
                <w:lang w:val="pt-PT"/>
              </w:rPr>
            </w:pPr>
            <w:r w:rsidRPr="002C70C6">
              <w:rPr>
                <w:i/>
                <w:iCs/>
                <w:lang w:val="pt-PT"/>
              </w:rPr>
              <w:t>Célula de cabeçalho nenhuma resposta necessária</w:t>
            </w:r>
          </w:p>
          <w:p w14:paraId="37D0282A" w14:textId="77777777" w:rsidR="007D58AB" w:rsidRPr="002C70C6" w:rsidRDefault="007D58AB">
            <w:pPr>
              <w:widowControl w:val="0"/>
              <w:spacing w:after="0" w:line="240" w:lineRule="auto"/>
              <w:rPr>
                <w:i/>
                <w:iCs/>
                <w:lang w:val="pt-PT"/>
              </w:rPr>
            </w:pPr>
          </w:p>
        </w:tc>
        <w:tc>
          <w:tcPr>
            <w:tcW w:w="3600" w:type="dxa"/>
            <w:shd w:val="clear" w:color="auto" w:fill="auto"/>
            <w:tcMar>
              <w:top w:w="100" w:type="dxa"/>
              <w:left w:w="100" w:type="dxa"/>
              <w:bottom w:w="100" w:type="dxa"/>
              <w:right w:w="100" w:type="dxa"/>
            </w:tcMar>
          </w:tcPr>
          <w:p w14:paraId="37D0282B" w14:textId="77777777" w:rsidR="007D58AB" w:rsidRPr="002C70C6" w:rsidRDefault="001F1E2B">
            <w:pPr>
              <w:spacing w:after="0" w:line="240" w:lineRule="auto"/>
              <w:rPr>
                <w:lang w:val="pt-PT"/>
              </w:rPr>
            </w:pPr>
            <w:r w:rsidRPr="002C70C6">
              <w:rPr>
                <w:i/>
                <w:iCs/>
                <w:lang w:val="pt-PT"/>
              </w:rPr>
              <w:t>Célula de cabeçalho nenhuma resposta necessária</w:t>
            </w:r>
          </w:p>
          <w:p w14:paraId="37D0282C" w14:textId="77777777" w:rsidR="007D58AB" w:rsidRPr="002C70C6" w:rsidRDefault="007D58AB">
            <w:pPr>
              <w:widowControl w:val="0"/>
              <w:spacing w:after="0" w:line="240" w:lineRule="auto"/>
              <w:rPr>
                <w:i/>
                <w:iCs/>
                <w:lang w:val="pt-PT"/>
              </w:rPr>
            </w:pPr>
          </w:p>
        </w:tc>
      </w:tr>
      <w:tr w:rsidR="007D58AB" w:rsidRPr="002C70C6" w14:paraId="37D02834" w14:textId="77777777">
        <w:trPr>
          <w:jc w:val="center"/>
        </w:trPr>
        <w:tc>
          <w:tcPr>
            <w:tcW w:w="4700" w:type="dxa"/>
            <w:shd w:val="clear" w:color="auto" w:fill="auto"/>
            <w:tcMar>
              <w:top w:w="100" w:type="dxa"/>
              <w:left w:w="100" w:type="dxa"/>
              <w:bottom w:w="100" w:type="dxa"/>
              <w:right w:w="100" w:type="dxa"/>
            </w:tcMar>
          </w:tcPr>
          <w:p w14:paraId="37D0282E" w14:textId="77777777" w:rsidR="007D58AB" w:rsidRDefault="001F1E2B">
            <w:pPr>
              <w:spacing w:after="0" w:line="240" w:lineRule="auto"/>
            </w:pPr>
            <w:r>
              <w:rPr>
                <w:highlight w:val="white"/>
              </w:rPr>
              <w:t xml:space="preserve">11.1.1.1 </w:t>
            </w:r>
            <w:proofErr w:type="spellStart"/>
            <w:r>
              <w:rPr>
                <w:highlight w:val="white"/>
              </w:rPr>
              <w:t>até</w:t>
            </w:r>
            <w:proofErr w:type="spellEnd"/>
            <w:r>
              <w:rPr>
                <w:highlight w:val="white"/>
              </w:rPr>
              <w:t xml:space="preserve"> 11.4.1.3</w:t>
            </w:r>
          </w:p>
          <w:p w14:paraId="37D0282F" w14:textId="77777777" w:rsidR="007D58AB" w:rsidRDefault="007D58AB">
            <w:pPr>
              <w:widowControl w:val="0"/>
              <w:spacing w:after="0" w:line="240" w:lineRule="auto"/>
              <w:rPr>
                <w:highlight w:val="white"/>
              </w:rPr>
            </w:pPr>
          </w:p>
        </w:tc>
        <w:tc>
          <w:tcPr>
            <w:tcW w:w="2500" w:type="dxa"/>
            <w:shd w:val="clear" w:color="auto" w:fill="auto"/>
            <w:tcMar>
              <w:top w:w="100" w:type="dxa"/>
              <w:left w:w="100" w:type="dxa"/>
              <w:bottom w:w="100" w:type="dxa"/>
              <w:right w:w="100" w:type="dxa"/>
            </w:tcMar>
          </w:tcPr>
          <w:p w14:paraId="37D02830" w14:textId="77777777" w:rsidR="007D58AB" w:rsidRDefault="001F1E2B">
            <w:pPr>
              <w:spacing w:after="0" w:line="240" w:lineRule="auto"/>
            </w:pPr>
            <w:r>
              <w:t xml:space="preserve">Ver </w:t>
            </w:r>
            <w:proofErr w:type="spellStart"/>
            <w:r>
              <w:t>secção</w:t>
            </w:r>
            <w:proofErr w:type="spellEnd"/>
            <w:r>
              <w:t xml:space="preserve"> WCAG 2.2</w:t>
            </w:r>
          </w:p>
          <w:p w14:paraId="37D02831" w14:textId="77777777" w:rsidR="007D58AB" w:rsidRDefault="007D58AB">
            <w:pPr>
              <w:widowControl w:val="0"/>
              <w:spacing w:after="0" w:line="240" w:lineRule="auto"/>
            </w:pPr>
          </w:p>
        </w:tc>
        <w:tc>
          <w:tcPr>
            <w:tcW w:w="3600" w:type="dxa"/>
            <w:shd w:val="clear" w:color="auto" w:fill="auto"/>
            <w:tcMar>
              <w:top w:w="100" w:type="dxa"/>
              <w:left w:w="100" w:type="dxa"/>
              <w:bottom w:w="100" w:type="dxa"/>
              <w:right w:w="100" w:type="dxa"/>
            </w:tcMar>
          </w:tcPr>
          <w:p w14:paraId="37D02832" w14:textId="77777777" w:rsidR="007D58AB" w:rsidRPr="002C70C6" w:rsidRDefault="001F1E2B">
            <w:pPr>
              <w:spacing w:after="0" w:line="240" w:lineRule="auto"/>
              <w:rPr>
                <w:lang w:val="pt-PT"/>
              </w:rPr>
            </w:pPr>
            <w:r w:rsidRPr="002C70C6">
              <w:rPr>
                <w:lang w:val="pt-PT"/>
              </w:rPr>
              <w:t>Ver informações na secção WCAG 2.2</w:t>
            </w:r>
          </w:p>
          <w:p w14:paraId="37D02833" w14:textId="77777777" w:rsidR="007D58AB" w:rsidRPr="002C70C6" w:rsidRDefault="007D58AB">
            <w:pPr>
              <w:widowControl w:val="0"/>
              <w:spacing w:after="0" w:line="240" w:lineRule="auto"/>
              <w:rPr>
                <w:lang w:val="pt-PT"/>
              </w:rPr>
            </w:pPr>
          </w:p>
        </w:tc>
      </w:tr>
      <w:tr w:rsidR="007D58AB" w:rsidRPr="002C70C6" w14:paraId="37D0283B" w14:textId="77777777">
        <w:trPr>
          <w:jc w:val="center"/>
        </w:trPr>
        <w:tc>
          <w:tcPr>
            <w:tcW w:w="4700" w:type="dxa"/>
            <w:shd w:val="clear" w:color="auto" w:fill="auto"/>
            <w:tcMar>
              <w:top w:w="100" w:type="dxa"/>
              <w:left w:w="100" w:type="dxa"/>
              <w:bottom w:w="100" w:type="dxa"/>
              <w:right w:w="100" w:type="dxa"/>
            </w:tcMar>
          </w:tcPr>
          <w:p w14:paraId="37D02835" w14:textId="77777777" w:rsidR="007D58AB" w:rsidRDefault="001F1E2B">
            <w:pPr>
              <w:spacing w:after="0" w:line="240" w:lineRule="auto"/>
            </w:pPr>
            <w:r>
              <w:rPr>
                <w:b/>
                <w:bCs/>
                <w:i/>
                <w:iCs/>
                <w:highlight w:val="white"/>
              </w:rPr>
              <w:t xml:space="preserve">11.5 </w:t>
            </w:r>
            <w:proofErr w:type="spellStart"/>
            <w:r>
              <w:rPr>
                <w:b/>
                <w:bCs/>
                <w:i/>
                <w:iCs/>
                <w:highlight w:val="white"/>
              </w:rPr>
              <w:t>Interoperabilidade</w:t>
            </w:r>
            <w:proofErr w:type="spellEnd"/>
            <w:r>
              <w:rPr>
                <w:b/>
                <w:bCs/>
                <w:i/>
                <w:iCs/>
                <w:highlight w:val="white"/>
              </w:rPr>
              <w:t xml:space="preserve"> com </w:t>
            </w:r>
            <w:proofErr w:type="spellStart"/>
            <w:r>
              <w:rPr>
                <w:b/>
                <w:bCs/>
                <w:i/>
                <w:iCs/>
                <w:highlight w:val="white"/>
              </w:rPr>
              <w:t>tecnologia</w:t>
            </w:r>
            <w:proofErr w:type="spellEnd"/>
            <w:r>
              <w:rPr>
                <w:b/>
                <w:bCs/>
                <w:i/>
                <w:iCs/>
                <w:highlight w:val="white"/>
              </w:rPr>
              <w:t xml:space="preserve"> de </w:t>
            </w:r>
            <w:proofErr w:type="spellStart"/>
            <w:r>
              <w:rPr>
                <w:b/>
                <w:bCs/>
                <w:i/>
                <w:iCs/>
                <w:highlight w:val="white"/>
              </w:rPr>
              <w:t>apoio</w:t>
            </w:r>
            <w:proofErr w:type="spellEnd"/>
          </w:p>
          <w:p w14:paraId="37D02836" w14:textId="77777777" w:rsidR="007D58AB" w:rsidRDefault="007D58AB">
            <w:pPr>
              <w:widowControl w:val="0"/>
              <w:spacing w:after="0" w:line="240" w:lineRule="auto"/>
              <w:rPr>
                <w:highlight w:val="white"/>
              </w:rPr>
            </w:pPr>
          </w:p>
        </w:tc>
        <w:tc>
          <w:tcPr>
            <w:tcW w:w="2500" w:type="dxa"/>
            <w:shd w:val="clear" w:color="auto" w:fill="auto"/>
            <w:tcMar>
              <w:top w:w="100" w:type="dxa"/>
              <w:left w:w="100" w:type="dxa"/>
              <w:bottom w:w="100" w:type="dxa"/>
              <w:right w:w="100" w:type="dxa"/>
            </w:tcMar>
          </w:tcPr>
          <w:p w14:paraId="37D02837" w14:textId="77777777" w:rsidR="007D58AB" w:rsidRPr="002C70C6" w:rsidRDefault="001F1E2B">
            <w:pPr>
              <w:spacing w:after="0" w:line="240" w:lineRule="auto"/>
              <w:rPr>
                <w:lang w:val="pt-PT"/>
              </w:rPr>
            </w:pPr>
            <w:r w:rsidRPr="002C70C6">
              <w:rPr>
                <w:i/>
                <w:iCs/>
                <w:lang w:val="pt-PT"/>
              </w:rPr>
              <w:t>Célula de cabeçalho nenhuma resposta necessária</w:t>
            </w:r>
          </w:p>
          <w:p w14:paraId="37D02838" w14:textId="77777777" w:rsidR="007D58AB" w:rsidRPr="002C70C6" w:rsidRDefault="007D58AB">
            <w:pPr>
              <w:widowControl w:val="0"/>
              <w:spacing w:after="0" w:line="240" w:lineRule="auto"/>
              <w:rPr>
                <w:i/>
                <w:iCs/>
                <w:lang w:val="pt-PT"/>
              </w:rPr>
            </w:pPr>
          </w:p>
        </w:tc>
        <w:tc>
          <w:tcPr>
            <w:tcW w:w="3600" w:type="dxa"/>
            <w:shd w:val="clear" w:color="auto" w:fill="auto"/>
            <w:tcMar>
              <w:top w:w="100" w:type="dxa"/>
              <w:left w:w="100" w:type="dxa"/>
              <w:bottom w:w="100" w:type="dxa"/>
              <w:right w:w="100" w:type="dxa"/>
            </w:tcMar>
          </w:tcPr>
          <w:p w14:paraId="37D02839" w14:textId="77777777" w:rsidR="007D58AB" w:rsidRPr="002C70C6" w:rsidRDefault="001F1E2B">
            <w:pPr>
              <w:spacing w:after="0" w:line="240" w:lineRule="auto"/>
              <w:rPr>
                <w:lang w:val="pt-PT"/>
              </w:rPr>
            </w:pPr>
            <w:r w:rsidRPr="002C70C6">
              <w:rPr>
                <w:i/>
                <w:iCs/>
                <w:lang w:val="pt-PT"/>
              </w:rPr>
              <w:t>Célula de cabeçalho nenhuma resposta necessária</w:t>
            </w:r>
          </w:p>
          <w:p w14:paraId="37D0283A" w14:textId="77777777" w:rsidR="007D58AB" w:rsidRPr="002C70C6" w:rsidRDefault="007D58AB">
            <w:pPr>
              <w:widowControl w:val="0"/>
              <w:spacing w:after="0" w:line="240" w:lineRule="auto"/>
              <w:rPr>
                <w:i/>
                <w:iCs/>
                <w:lang w:val="pt-PT"/>
              </w:rPr>
            </w:pPr>
          </w:p>
        </w:tc>
      </w:tr>
      <w:tr w:rsidR="007D58AB" w:rsidRPr="002C70C6" w14:paraId="37D02842" w14:textId="77777777">
        <w:trPr>
          <w:jc w:val="center"/>
        </w:trPr>
        <w:tc>
          <w:tcPr>
            <w:tcW w:w="4700" w:type="dxa"/>
            <w:shd w:val="clear" w:color="auto" w:fill="auto"/>
            <w:tcMar>
              <w:top w:w="100" w:type="dxa"/>
              <w:left w:w="100" w:type="dxa"/>
              <w:bottom w:w="100" w:type="dxa"/>
              <w:right w:w="100" w:type="dxa"/>
            </w:tcMar>
          </w:tcPr>
          <w:p w14:paraId="37D0283C" w14:textId="77777777" w:rsidR="007D58AB" w:rsidRDefault="001F1E2B">
            <w:pPr>
              <w:spacing w:after="0" w:line="240" w:lineRule="auto"/>
            </w:pPr>
            <w:r>
              <w:rPr>
                <w:b/>
                <w:bCs/>
                <w:i/>
                <w:iCs/>
                <w:highlight w:val="white"/>
              </w:rPr>
              <w:t xml:space="preserve">11.5.1 </w:t>
            </w:r>
            <w:proofErr w:type="spellStart"/>
            <w:r>
              <w:rPr>
                <w:b/>
                <w:bCs/>
                <w:i/>
                <w:iCs/>
                <w:highlight w:val="white"/>
              </w:rPr>
              <w:t>Funcionalidade</w:t>
            </w:r>
            <w:proofErr w:type="spellEnd"/>
            <w:r>
              <w:rPr>
                <w:b/>
                <w:bCs/>
                <w:i/>
                <w:iCs/>
                <w:highlight w:val="white"/>
              </w:rPr>
              <w:t xml:space="preserve"> </w:t>
            </w:r>
            <w:proofErr w:type="spellStart"/>
            <w:r>
              <w:rPr>
                <w:b/>
                <w:bCs/>
                <w:i/>
                <w:iCs/>
                <w:highlight w:val="white"/>
              </w:rPr>
              <w:t>fechada</w:t>
            </w:r>
            <w:proofErr w:type="spellEnd"/>
          </w:p>
          <w:p w14:paraId="37D0283D" w14:textId="77777777" w:rsidR="007D58AB" w:rsidRDefault="007D58AB">
            <w:pPr>
              <w:widowControl w:val="0"/>
              <w:spacing w:after="0" w:line="240" w:lineRule="auto"/>
              <w:rPr>
                <w:b/>
                <w:bCs/>
                <w:i/>
                <w:iCs/>
                <w:highlight w:val="white"/>
              </w:rPr>
            </w:pPr>
          </w:p>
        </w:tc>
        <w:tc>
          <w:tcPr>
            <w:tcW w:w="2500" w:type="dxa"/>
            <w:shd w:val="clear" w:color="auto" w:fill="auto"/>
            <w:tcMar>
              <w:top w:w="100" w:type="dxa"/>
              <w:left w:w="100" w:type="dxa"/>
              <w:bottom w:w="100" w:type="dxa"/>
              <w:right w:w="100" w:type="dxa"/>
            </w:tcMar>
          </w:tcPr>
          <w:p w14:paraId="37D0283E" w14:textId="77777777" w:rsidR="007D58AB" w:rsidRPr="002C70C6" w:rsidRDefault="001F1E2B">
            <w:pPr>
              <w:spacing w:after="0" w:line="240" w:lineRule="auto"/>
              <w:rPr>
                <w:lang w:val="pt-PT"/>
              </w:rPr>
            </w:pPr>
            <w:r w:rsidRPr="002C70C6">
              <w:rPr>
                <w:i/>
                <w:iCs/>
                <w:lang w:val="pt-PT"/>
              </w:rPr>
              <w:t>Célula de cabeçalho nenhuma resposta necessária</w:t>
            </w:r>
          </w:p>
          <w:p w14:paraId="37D0283F" w14:textId="77777777" w:rsidR="007D58AB" w:rsidRPr="002C70C6" w:rsidRDefault="007D58AB">
            <w:pPr>
              <w:widowControl w:val="0"/>
              <w:spacing w:after="0" w:line="240" w:lineRule="auto"/>
              <w:rPr>
                <w:i/>
                <w:iCs/>
                <w:lang w:val="pt-PT"/>
              </w:rPr>
            </w:pPr>
          </w:p>
        </w:tc>
        <w:tc>
          <w:tcPr>
            <w:tcW w:w="3600" w:type="dxa"/>
            <w:shd w:val="clear" w:color="auto" w:fill="auto"/>
            <w:tcMar>
              <w:top w:w="100" w:type="dxa"/>
              <w:left w:w="100" w:type="dxa"/>
              <w:bottom w:w="100" w:type="dxa"/>
              <w:right w:w="100" w:type="dxa"/>
            </w:tcMar>
          </w:tcPr>
          <w:p w14:paraId="37D02840" w14:textId="77777777" w:rsidR="007D58AB" w:rsidRPr="002C70C6" w:rsidRDefault="001F1E2B">
            <w:pPr>
              <w:spacing w:after="0" w:line="240" w:lineRule="auto"/>
              <w:rPr>
                <w:lang w:val="pt-PT"/>
              </w:rPr>
            </w:pPr>
            <w:r w:rsidRPr="002C70C6">
              <w:rPr>
                <w:i/>
                <w:iCs/>
                <w:lang w:val="pt-PT"/>
              </w:rPr>
              <w:t>Célula de cabeçalho nenhuma resposta necessária</w:t>
            </w:r>
          </w:p>
          <w:p w14:paraId="37D02841" w14:textId="77777777" w:rsidR="007D58AB" w:rsidRPr="002C70C6" w:rsidRDefault="007D58AB">
            <w:pPr>
              <w:widowControl w:val="0"/>
              <w:spacing w:after="0" w:line="240" w:lineRule="auto"/>
              <w:rPr>
                <w:i/>
                <w:iCs/>
                <w:lang w:val="pt-PT"/>
              </w:rPr>
            </w:pPr>
          </w:p>
        </w:tc>
      </w:tr>
      <w:tr w:rsidR="007D58AB" w:rsidRPr="002C70C6" w14:paraId="37D02849" w14:textId="77777777">
        <w:trPr>
          <w:jc w:val="center"/>
        </w:trPr>
        <w:tc>
          <w:tcPr>
            <w:tcW w:w="4700" w:type="dxa"/>
            <w:shd w:val="clear" w:color="auto" w:fill="auto"/>
            <w:tcMar>
              <w:top w:w="100" w:type="dxa"/>
              <w:left w:w="100" w:type="dxa"/>
              <w:bottom w:w="100" w:type="dxa"/>
              <w:right w:w="100" w:type="dxa"/>
            </w:tcMar>
          </w:tcPr>
          <w:p w14:paraId="37D02843" w14:textId="77777777" w:rsidR="007D58AB" w:rsidRDefault="001F1E2B">
            <w:pPr>
              <w:spacing w:after="0" w:line="240" w:lineRule="auto"/>
            </w:pPr>
            <w:r>
              <w:rPr>
                <w:b/>
                <w:bCs/>
                <w:i/>
                <w:iCs/>
                <w:highlight w:val="white"/>
              </w:rPr>
              <w:t xml:space="preserve">11.5.2 Serviços de </w:t>
            </w:r>
            <w:proofErr w:type="spellStart"/>
            <w:r>
              <w:rPr>
                <w:b/>
                <w:bCs/>
                <w:i/>
                <w:iCs/>
                <w:highlight w:val="white"/>
              </w:rPr>
              <w:t>acessibilidade</w:t>
            </w:r>
            <w:proofErr w:type="spellEnd"/>
          </w:p>
          <w:p w14:paraId="37D02844" w14:textId="77777777" w:rsidR="007D58AB" w:rsidRDefault="007D58AB">
            <w:pPr>
              <w:widowControl w:val="0"/>
              <w:spacing w:after="0" w:line="240" w:lineRule="auto"/>
              <w:rPr>
                <w:b/>
                <w:bCs/>
                <w:i/>
                <w:iCs/>
                <w:highlight w:val="white"/>
              </w:rPr>
            </w:pPr>
          </w:p>
        </w:tc>
        <w:tc>
          <w:tcPr>
            <w:tcW w:w="2500" w:type="dxa"/>
            <w:shd w:val="clear" w:color="auto" w:fill="auto"/>
            <w:tcMar>
              <w:top w:w="100" w:type="dxa"/>
              <w:left w:w="100" w:type="dxa"/>
              <w:bottom w:w="100" w:type="dxa"/>
              <w:right w:w="100" w:type="dxa"/>
            </w:tcMar>
          </w:tcPr>
          <w:p w14:paraId="37D02845" w14:textId="77777777" w:rsidR="007D58AB" w:rsidRPr="002C70C6" w:rsidRDefault="001F1E2B">
            <w:pPr>
              <w:spacing w:after="0" w:line="240" w:lineRule="auto"/>
              <w:rPr>
                <w:lang w:val="pt-PT"/>
              </w:rPr>
            </w:pPr>
            <w:r w:rsidRPr="002C70C6">
              <w:rPr>
                <w:i/>
                <w:iCs/>
                <w:lang w:val="pt-PT"/>
              </w:rPr>
              <w:t>Célula de cabeçalho nenhuma resposta necessária</w:t>
            </w:r>
          </w:p>
          <w:p w14:paraId="37D02846" w14:textId="77777777" w:rsidR="007D58AB" w:rsidRPr="002C70C6" w:rsidRDefault="007D58AB">
            <w:pPr>
              <w:widowControl w:val="0"/>
              <w:spacing w:after="0" w:line="240" w:lineRule="auto"/>
              <w:rPr>
                <w:i/>
                <w:iCs/>
                <w:lang w:val="pt-PT"/>
              </w:rPr>
            </w:pPr>
          </w:p>
        </w:tc>
        <w:tc>
          <w:tcPr>
            <w:tcW w:w="3600" w:type="dxa"/>
            <w:shd w:val="clear" w:color="auto" w:fill="auto"/>
            <w:tcMar>
              <w:top w:w="100" w:type="dxa"/>
              <w:left w:w="100" w:type="dxa"/>
              <w:bottom w:w="100" w:type="dxa"/>
              <w:right w:w="100" w:type="dxa"/>
            </w:tcMar>
          </w:tcPr>
          <w:p w14:paraId="37D02847" w14:textId="77777777" w:rsidR="007D58AB" w:rsidRPr="002C70C6" w:rsidRDefault="001F1E2B">
            <w:pPr>
              <w:spacing w:after="0" w:line="240" w:lineRule="auto"/>
              <w:rPr>
                <w:lang w:val="pt-PT"/>
              </w:rPr>
            </w:pPr>
            <w:r w:rsidRPr="002C70C6">
              <w:rPr>
                <w:i/>
                <w:iCs/>
                <w:lang w:val="pt-PT"/>
              </w:rPr>
              <w:t>Célula de cabeçalho nenhuma resposta necessária</w:t>
            </w:r>
          </w:p>
          <w:p w14:paraId="37D02848" w14:textId="77777777" w:rsidR="007D58AB" w:rsidRPr="002C70C6" w:rsidRDefault="007D58AB">
            <w:pPr>
              <w:widowControl w:val="0"/>
              <w:spacing w:after="0" w:line="240" w:lineRule="auto"/>
              <w:rPr>
                <w:i/>
                <w:iCs/>
                <w:lang w:val="pt-PT"/>
              </w:rPr>
            </w:pPr>
          </w:p>
        </w:tc>
      </w:tr>
      <w:tr w:rsidR="007D58AB" w14:paraId="37D02850" w14:textId="77777777">
        <w:trPr>
          <w:jc w:val="center"/>
        </w:trPr>
        <w:tc>
          <w:tcPr>
            <w:tcW w:w="4700" w:type="dxa"/>
            <w:shd w:val="clear" w:color="auto" w:fill="auto"/>
            <w:tcMar>
              <w:top w:w="100" w:type="dxa"/>
              <w:left w:w="100" w:type="dxa"/>
              <w:bottom w:w="100" w:type="dxa"/>
              <w:right w:w="100" w:type="dxa"/>
            </w:tcMar>
          </w:tcPr>
          <w:p w14:paraId="37D0284A" w14:textId="77777777" w:rsidR="007D58AB" w:rsidRPr="002C70C6" w:rsidRDefault="001F1E2B">
            <w:pPr>
              <w:spacing w:after="0" w:line="240" w:lineRule="auto"/>
              <w:rPr>
                <w:lang w:val="pt-PT"/>
              </w:rPr>
            </w:pPr>
            <w:r w:rsidRPr="002C70C6">
              <w:rPr>
                <w:highlight w:val="white"/>
                <w:lang w:val="pt-PT"/>
              </w:rPr>
              <w:t>11.5.2.1 Suporte ao serviço de acessibilidade da plataforma para software que fornece uma interface de usuário</w:t>
            </w:r>
          </w:p>
          <w:p w14:paraId="37D0284B" w14:textId="77777777" w:rsidR="007D58AB" w:rsidRPr="002C70C6" w:rsidRDefault="007D58AB">
            <w:pPr>
              <w:widowControl w:val="0"/>
              <w:spacing w:after="0" w:line="240" w:lineRule="auto"/>
              <w:rPr>
                <w:highlight w:val="white"/>
                <w:lang w:val="pt-PT"/>
              </w:rPr>
            </w:pPr>
          </w:p>
        </w:tc>
        <w:tc>
          <w:tcPr>
            <w:tcW w:w="2500" w:type="dxa"/>
            <w:shd w:val="clear" w:color="auto" w:fill="auto"/>
            <w:tcMar>
              <w:top w:w="100" w:type="dxa"/>
              <w:left w:w="100" w:type="dxa"/>
              <w:bottom w:w="100" w:type="dxa"/>
              <w:right w:w="100" w:type="dxa"/>
            </w:tcMar>
          </w:tcPr>
          <w:p w14:paraId="37D0284C" w14:textId="77777777" w:rsidR="007D58AB" w:rsidRDefault="001F1E2B">
            <w:pPr>
              <w:spacing w:after="0" w:line="240" w:lineRule="auto"/>
            </w:pPr>
            <w:r>
              <w:t>Ver 11.5.2.5 a 11.5.2.17</w:t>
            </w:r>
          </w:p>
          <w:p w14:paraId="37D0284D" w14:textId="77777777" w:rsidR="007D58AB" w:rsidRDefault="007D58AB">
            <w:pPr>
              <w:widowControl w:val="0"/>
              <w:spacing w:after="0" w:line="240" w:lineRule="auto"/>
            </w:pPr>
          </w:p>
        </w:tc>
        <w:tc>
          <w:tcPr>
            <w:tcW w:w="3600" w:type="dxa"/>
            <w:shd w:val="clear" w:color="auto" w:fill="auto"/>
            <w:tcMar>
              <w:top w:w="100" w:type="dxa"/>
              <w:left w:w="100" w:type="dxa"/>
              <w:bottom w:w="100" w:type="dxa"/>
              <w:right w:w="100" w:type="dxa"/>
            </w:tcMar>
          </w:tcPr>
          <w:p w14:paraId="37D0284E" w14:textId="77777777" w:rsidR="007D58AB" w:rsidRDefault="001F1E2B">
            <w:pPr>
              <w:spacing w:after="0" w:line="240" w:lineRule="auto"/>
            </w:pPr>
            <w:r>
              <w:t xml:space="preserve">Ver </w:t>
            </w:r>
            <w:proofErr w:type="spellStart"/>
            <w:r>
              <w:t>informações</w:t>
            </w:r>
            <w:proofErr w:type="spellEnd"/>
            <w:r>
              <w:t xml:space="preserve"> </w:t>
            </w:r>
            <w:proofErr w:type="spellStart"/>
            <w:r>
              <w:t>em</w:t>
            </w:r>
            <w:proofErr w:type="spellEnd"/>
            <w:r>
              <w:t xml:space="preserve"> 11.5.2.5 a 11.5.2.17</w:t>
            </w:r>
          </w:p>
          <w:p w14:paraId="37D0284F" w14:textId="77777777" w:rsidR="007D58AB" w:rsidRDefault="007D58AB">
            <w:pPr>
              <w:widowControl w:val="0"/>
              <w:spacing w:after="0" w:line="240" w:lineRule="auto"/>
            </w:pPr>
          </w:p>
        </w:tc>
      </w:tr>
      <w:tr w:rsidR="007D58AB" w14:paraId="37D02857" w14:textId="77777777">
        <w:trPr>
          <w:jc w:val="center"/>
        </w:trPr>
        <w:tc>
          <w:tcPr>
            <w:tcW w:w="4700" w:type="dxa"/>
            <w:shd w:val="clear" w:color="auto" w:fill="auto"/>
            <w:tcMar>
              <w:top w:w="100" w:type="dxa"/>
              <w:left w:w="100" w:type="dxa"/>
              <w:bottom w:w="100" w:type="dxa"/>
              <w:right w:w="100" w:type="dxa"/>
            </w:tcMar>
          </w:tcPr>
          <w:p w14:paraId="37D02851" w14:textId="77777777" w:rsidR="007D58AB" w:rsidRPr="002C70C6" w:rsidRDefault="001F1E2B">
            <w:pPr>
              <w:spacing w:after="0" w:line="240" w:lineRule="auto"/>
              <w:rPr>
                <w:lang w:val="pt-PT"/>
              </w:rPr>
            </w:pPr>
            <w:r w:rsidRPr="002C70C6">
              <w:rPr>
                <w:highlight w:val="white"/>
                <w:lang w:val="pt-PT"/>
              </w:rPr>
              <w:t>11.5.2.2 Suporte ao serviço de acessibilidade da plataforma para tecnologias de apoio</w:t>
            </w:r>
          </w:p>
          <w:p w14:paraId="37D02852" w14:textId="77777777" w:rsidR="007D58AB" w:rsidRPr="002C70C6" w:rsidRDefault="007D58AB">
            <w:pPr>
              <w:widowControl w:val="0"/>
              <w:spacing w:after="0" w:line="240" w:lineRule="auto"/>
              <w:rPr>
                <w:highlight w:val="white"/>
                <w:lang w:val="pt-PT"/>
              </w:rPr>
            </w:pPr>
          </w:p>
        </w:tc>
        <w:tc>
          <w:tcPr>
            <w:tcW w:w="2500" w:type="dxa"/>
            <w:shd w:val="clear" w:color="auto" w:fill="auto"/>
            <w:tcMar>
              <w:top w:w="100" w:type="dxa"/>
              <w:left w:w="100" w:type="dxa"/>
              <w:bottom w:w="100" w:type="dxa"/>
              <w:right w:w="100" w:type="dxa"/>
            </w:tcMar>
          </w:tcPr>
          <w:p w14:paraId="37D02853" w14:textId="77777777" w:rsidR="007D58AB" w:rsidRDefault="001F1E2B">
            <w:pPr>
              <w:spacing w:after="0" w:line="240" w:lineRule="auto"/>
            </w:pPr>
            <w:r>
              <w:t>Ver 11.5.2.5 a 11.5.2.17</w:t>
            </w:r>
          </w:p>
          <w:p w14:paraId="37D02854" w14:textId="77777777" w:rsidR="007D58AB" w:rsidRDefault="007D58AB">
            <w:pPr>
              <w:widowControl w:val="0"/>
              <w:spacing w:after="0" w:line="240" w:lineRule="auto"/>
            </w:pPr>
          </w:p>
        </w:tc>
        <w:tc>
          <w:tcPr>
            <w:tcW w:w="3600" w:type="dxa"/>
            <w:shd w:val="clear" w:color="auto" w:fill="auto"/>
            <w:tcMar>
              <w:top w:w="100" w:type="dxa"/>
              <w:left w:w="100" w:type="dxa"/>
              <w:bottom w:w="100" w:type="dxa"/>
              <w:right w:w="100" w:type="dxa"/>
            </w:tcMar>
          </w:tcPr>
          <w:p w14:paraId="37D02855" w14:textId="77777777" w:rsidR="007D58AB" w:rsidRDefault="001F1E2B">
            <w:pPr>
              <w:spacing w:after="0" w:line="240" w:lineRule="auto"/>
            </w:pPr>
            <w:r>
              <w:t xml:space="preserve">Ver </w:t>
            </w:r>
            <w:proofErr w:type="spellStart"/>
            <w:r>
              <w:t>informações</w:t>
            </w:r>
            <w:proofErr w:type="spellEnd"/>
            <w:r>
              <w:t xml:space="preserve"> </w:t>
            </w:r>
            <w:proofErr w:type="spellStart"/>
            <w:r>
              <w:t>em</w:t>
            </w:r>
            <w:proofErr w:type="spellEnd"/>
            <w:r>
              <w:t xml:space="preserve"> 11.5.2.5 a 11.5.2.17</w:t>
            </w:r>
          </w:p>
          <w:p w14:paraId="37D02856" w14:textId="77777777" w:rsidR="007D58AB" w:rsidRDefault="007D58AB">
            <w:pPr>
              <w:widowControl w:val="0"/>
              <w:spacing w:after="0" w:line="240" w:lineRule="auto"/>
            </w:pPr>
          </w:p>
        </w:tc>
      </w:tr>
      <w:tr w:rsidR="007D58AB" w14:paraId="37D0285E" w14:textId="77777777">
        <w:trPr>
          <w:jc w:val="center"/>
        </w:trPr>
        <w:tc>
          <w:tcPr>
            <w:tcW w:w="4700" w:type="dxa"/>
            <w:shd w:val="clear" w:color="auto" w:fill="auto"/>
            <w:tcMar>
              <w:top w:w="100" w:type="dxa"/>
              <w:left w:w="100" w:type="dxa"/>
              <w:bottom w:w="100" w:type="dxa"/>
              <w:right w:w="100" w:type="dxa"/>
            </w:tcMar>
          </w:tcPr>
          <w:p w14:paraId="37D02858" w14:textId="77777777" w:rsidR="007D58AB" w:rsidRDefault="001F1E2B">
            <w:pPr>
              <w:spacing w:after="0" w:line="240" w:lineRule="auto"/>
            </w:pPr>
            <w:r>
              <w:rPr>
                <w:highlight w:val="white"/>
              </w:rPr>
              <w:t xml:space="preserve">11.5.2.3 Uso de </w:t>
            </w:r>
            <w:proofErr w:type="spellStart"/>
            <w:r>
              <w:rPr>
                <w:highlight w:val="white"/>
              </w:rPr>
              <w:t>serviços</w:t>
            </w:r>
            <w:proofErr w:type="spellEnd"/>
            <w:r>
              <w:rPr>
                <w:highlight w:val="white"/>
              </w:rPr>
              <w:t xml:space="preserve"> de </w:t>
            </w:r>
            <w:proofErr w:type="spellStart"/>
            <w:r>
              <w:rPr>
                <w:highlight w:val="white"/>
              </w:rPr>
              <w:t>acessibilidade</w:t>
            </w:r>
            <w:proofErr w:type="spellEnd"/>
          </w:p>
          <w:p w14:paraId="37D02859" w14:textId="77777777" w:rsidR="007D58AB" w:rsidRDefault="007D58AB">
            <w:pPr>
              <w:widowControl w:val="0"/>
              <w:spacing w:after="0" w:line="240" w:lineRule="auto"/>
              <w:rPr>
                <w:highlight w:val="white"/>
              </w:rPr>
            </w:pPr>
          </w:p>
        </w:tc>
        <w:tc>
          <w:tcPr>
            <w:tcW w:w="2500" w:type="dxa"/>
            <w:shd w:val="clear" w:color="auto" w:fill="auto"/>
            <w:tcMar>
              <w:top w:w="100" w:type="dxa"/>
              <w:left w:w="100" w:type="dxa"/>
              <w:bottom w:w="100" w:type="dxa"/>
              <w:right w:w="100" w:type="dxa"/>
            </w:tcMar>
          </w:tcPr>
          <w:p w14:paraId="37D0285A" w14:textId="77777777" w:rsidR="007D58AB" w:rsidRDefault="001F1E2B">
            <w:pPr>
              <w:spacing w:after="0" w:line="240" w:lineRule="auto"/>
            </w:pPr>
            <w:r>
              <w:t xml:space="preserve">Ver </w:t>
            </w:r>
            <w:proofErr w:type="spellStart"/>
            <w:r>
              <w:t>informações</w:t>
            </w:r>
            <w:proofErr w:type="spellEnd"/>
            <w:r>
              <w:t xml:space="preserve"> </w:t>
            </w:r>
            <w:proofErr w:type="spellStart"/>
            <w:r>
              <w:t>em</w:t>
            </w:r>
            <w:proofErr w:type="spellEnd"/>
            <w:r>
              <w:t xml:space="preserve"> 11.5.2.5 a 11.5.2.17</w:t>
            </w:r>
          </w:p>
          <w:p w14:paraId="37D0285B" w14:textId="77777777" w:rsidR="007D58AB" w:rsidRDefault="007D58AB">
            <w:pPr>
              <w:widowControl w:val="0"/>
              <w:spacing w:after="0" w:line="240" w:lineRule="auto"/>
            </w:pPr>
          </w:p>
        </w:tc>
        <w:tc>
          <w:tcPr>
            <w:tcW w:w="3600" w:type="dxa"/>
            <w:shd w:val="clear" w:color="auto" w:fill="auto"/>
            <w:tcMar>
              <w:top w:w="100" w:type="dxa"/>
              <w:left w:w="100" w:type="dxa"/>
              <w:bottom w:w="100" w:type="dxa"/>
              <w:right w:w="100" w:type="dxa"/>
            </w:tcMar>
          </w:tcPr>
          <w:p w14:paraId="37D0285C" w14:textId="77777777" w:rsidR="007D58AB" w:rsidRDefault="001F1E2B">
            <w:pPr>
              <w:spacing w:after="0" w:line="240" w:lineRule="auto"/>
            </w:pPr>
            <w:r>
              <w:lastRenderedPageBreak/>
              <w:t xml:space="preserve">Ver </w:t>
            </w:r>
            <w:proofErr w:type="spellStart"/>
            <w:r>
              <w:t>informações</w:t>
            </w:r>
            <w:proofErr w:type="spellEnd"/>
            <w:r>
              <w:t xml:space="preserve"> </w:t>
            </w:r>
            <w:proofErr w:type="spellStart"/>
            <w:r>
              <w:t>em</w:t>
            </w:r>
            <w:proofErr w:type="spellEnd"/>
            <w:r>
              <w:t xml:space="preserve"> 11.5.2.5 a 11.5.2.17</w:t>
            </w:r>
          </w:p>
          <w:p w14:paraId="37D0285D" w14:textId="77777777" w:rsidR="007D58AB" w:rsidRDefault="007D58AB">
            <w:pPr>
              <w:widowControl w:val="0"/>
              <w:spacing w:after="0" w:line="240" w:lineRule="auto"/>
            </w:pPr>
          </w:p>
        </w:tc>
      </w:tr>
      <w:tr w:rsidR="007D58AB" w14:paraId="37D02864" w14:textId="77777777">
        <w:trPr>
          <w:jc w:val="center"/>
        </w:trPr>
        <w:tc>
          <w:tcPr>
            <w:tcW w:w="4700" w:type="dxa"/>
            <w:shd w:val="clear" w:color="auto" w:fill="auto"/>
            <w:tcMar>
              <w:top w:w="100" w:type="dxa"/>
              <w:left w:w="100" w:type="dxa"/>
              <w:bottom w:w="100" w:type="dxa"/>
              <w:right w:w="100" w:type="dxa"/>
            </w:tcMar>
          </w:tcPr>
          <w:p w14:paraId="37D0285F" w14:textId="77777777" w:rsidR="007D58AB" w:rsidRDefault="001F1E2B">
            <w:pPr>
              <w:spacing w:after="0" w:line="240" w:lineRule="auto"/>
            </w:pPr>
            <w:r>
              <w:rPr>
                <w:highlight w:val="white"/>
              </w:rPr>
              <w:lastRenderedPageBreak/>
              <w:t xml:space="preserve">11.5.2.4 </w:t>
            </w:r>
            <w:proofErr w:type="spellStart"/>
            <w:r>
              <w:rPr>
                <w:highlight w:val="white"/>
              </w:rPr>
              <w:t>Tecnologia</w:t>
            </w:r>
            <w:proofErr w:type="spellEnd"/>
            <w:r>
              <w:rPr>
                <w:highlight w:val="white"/>
              </w:rPr>
              <w:t xml:space="preserve"> de </w:t>
            </w:r>
            <w:proofErr w:type="spellStart"/>
            <w:r>
              <w:rPr>
                <w:highlight w:val="white"/>
              </w:rPr>
              <w:t>apoio</w:t>
            </w:r>
            <w:proofErr w:type="spellEnd"/>
          </w:p>
          <w:p w14:paraId="37D02860" w14:textId="77777777" w:rsidR="007D58AB" w:rsidRDefault="007D58AB">
            <w:pPr>
              <w:widowControl w:val="0"/>
              <w:spacing w:after="0" w:line="240" w:lineRule="auto"/>
              <w:rPr>
                <w:highlight w:val="white"/>
              </w:rPr>
            </w:pPr>
          </w:p>
        </w:tc>
        <w:tc>
          <w:tcPr>
            <w:tcW w:w="2500" w:type="dxa"/>
            <w:shd w:val="clear" w:color="auto" w:fill="auto"/>
            <w:tcMar>
              <w:top w:w="100" w:type="dxa"/>
              <w:left w:w="100" w:type="dxa"/>
              <w:bottom w:w="100" w:type="dxa"/>
              <w:right w:w="100" w:type="dxa"/>
            </w:tcMar>
          </w:tcPr>
          <w:p w14:paraId="37D02861" w14:textId="77777777" w:rsidR="007D58AB" w:rsidRDefault="001F1E2B">
            <w:pPr>
              <w:spacing w:after="0" w:line="240" w:lineRule="auto"/>
            </w:pPr>
            <w:proofErr w:type="spellStart"/>
            <w:r>
              <w:t>Não</w:t>
            </w:r>
            <w:proofErr w:type="spellEnd"/>
            <w:r>
              <w:t xml:space="preserve"> </w:t>
            </w:r>
            <w:proofErr w:type="spellStart"/>
            <w:r>
              <w:t>aplicável</w:t>
            </w:r>
            <w:proofErr w:type="spellEnd"/>
          </w:p>
          <w:p w14:paraId="37D02862" w14:textId="77777777" w:rsidR="007D58AB" w:rsidRDefault="007D58AB">
            <w:pPr>
              <w:widowControl w:val="0"/>
              <w:spacing w:after="0" w:line="240" w:lineRule="auto"/>
            </w:pPr>
          </w:p>
        </w:tc>
        <w:tc>
          <w:tcPr>
            <w:tcW w:w="3600" w:type="dxa"/>
            <w:shd w:val="clear" w:color="auto" w:fill="auto"/>
            <w:tcMar>
              <w:top w:w="100" w:type="dxa"/>
              <w:left w:w="100" w:type="dxa"/>
              <w:bottom w:w="100" w:type="dxa"/>
              <w:right w:w="100" w:type="dxa"/>
            </w:tcMar>
          </w:tcPr>
          <w:p w14:paraId="37D02863" w14:textId="77777777" w:rsidR="007D58AB" w:rsidRDefault="007D58AB">
            <w:pPr>
              <w:widowControl w:val="0"/>
              <w:spacing w:after="0" w:line="240" w:lineRule="auto"/>
            </w:pPr>
          </w:p>
        </w:tc>
      </w:tr>
      <w:tr w:rsidR="007D58AB" w14:paraId="37D0286A" w14:textId="77777777">
        <w:trPr>
          <w:jc w:val="center"/>
        </w:trPr>
        <w:tc>
          <w:tcPr>
            <w:tcW w:w="4700" w:type="dxa"/>
            <w:shd w:val="clear" w:color="auto" w:fill="auto"/>
            <w:tcMar>
              <w:top w:w="100" w:type="dxa"/>
              <w:left w:w="100" w:type="dxa"/>
              <w:bottom w:w="100" w:type="dxa"/>
              <w:right w:w="100" w:type="dxa"/>
            </w:tcMar>
          </w:tcPr>
          <w:p w14:paraId="37D02865" w14:textId="77777777" w:rsidR="007D58AB" w:rsidRDefault="001F1E2B">
            <w:pPr>
              <w:spacing w:after="0" w:line="240" w:lineRule="auto"/>
            </w:pPr>
            <w:r>
              <w:rPr>
                <w:highlight w:val="white"/>
              </w:rPr>
              <w:t xml:space="preserve">11.5.2.5 </w:t>
            </w:r>
            <w:proofErr w:type="spellStart"/>
            <w:r>
              <w:rPr>
                <w:highlight w:val="white"/>
              </w:rPr>
              <w:t>Informações</w:t>
            </w:r>
            <w:proofErr w:type="spellEnd"/>
            <w:r>
              <w:rPr>
                <w:highlight w:val="white"/>
              </w:rPr>
              <w:t xml:space="preserve"> do </w:t>
            </w:r>
            <w:proofErr w:type="spellStart"/>
            <w:r>
              <w:rPr>
                <w:highlight w:val="white"/>
              </w:rPr>
              <w:t>objeto</w:t>
            </w:r>
            <w:proofErr w:type="spellEnd"/>
          </w:p>
          <w:p w14:paraId="37D02866" w14:textId="77777777" w:rsidR="007D58AB" w:rsidRDefault="007D58AB">
            <w:pPr>
              <w:widowControl w:val="0"/>
              <w:spacing w:after="0" w:line="240" w:lineRule="auto"/>
              <w:rPr>
                <w:highlight w:val="white"/>
              </w:rPr>
            </w:pPr>
          </w:p>
        </w:tc>
        <w:tc>
          <w:tcPr>
            <w:tcW w:w="2500" w:type="dxa"/>
            <w:shd w:val="clear" w:color="auto" w:fill="auto"/>
            <w:tcMar>
              <w:top w:w="100" w:type="dxa"/>
              <w:left w:w="100" w:type="dxa"/>
              <w:bottom w:w="100" w:type="dxa"/>
              <w:right w:w="100" w:type="dxa"/>
            </w:tcMar>
          </w:tcPr>
          <w:p w14:paraId="37D02867" w14:textId="77777777" w:rsidR="007D58AB" w:rsidRDefault="001F1E2B">
            <w:pPr>
              <w:spacing w:after="0" w:line="240" w:lineRule="auto"/>
            </w:pPr>
            <w:proofErr w:type="spellStart"/>
            <w:r>
              <w:t>Não</w:t>
            </w:r>
            <w:proofErr w:type="spellEnd"/>
            <w:r>
              <w:t xml:space="preserve"> </w:t>
            </w:r>
            <w:proofErr w:type="spellStart"/>
            <w:r>
              <w:t>aplicável</w:t>
            </w:r>
            <w:proofErr w:type="spellEnd"/>
          </w:p>
          <w:p w14:paraId="37D02868" w14:textId="77777777" w:rsidR="007D58AB" w:rsidRDefault="007D58AB">
            <w:pPr>
              <w:widowControl w:val="0"/>
              <w:spacing w:after="0" w:line="240" w:lineRule="auto"/>
            </w:pPr>
          </w:p>
        </w:tc>
        <w:tc>
          <w:tcPr>
            <w:tcW w:w="3600" w:type="dxa"/>
            <w:shd w:val="clear" w:color="auto" w:fill="auto"/>
            <w:tcMar>
              <w:top w:w="100" w:type="dxa"/>
              <w:left w:w="100" w:type="dxa"/>
              <w:bottom w:w="100" w:type="dxa"/>
              <w:right w:w="100" w:type="dxa"/>
            </w:tcMar>
          </w:tcPr>
          <w:p w14:paraId="37D02869" w14:textId="77777777" w:rsidR="007D58AB" w:rsidRDefault="007D58AB">
            <w:pPr>
              <w:widowControl w:val="0"/>
              <w:spacing w:after="0" w:line="240" w:lineRule="auto"/>
            </w:pPr>
          </w:p>
        </w:tc>
      </w:tr>
      <w:tr w:rsidR="007D58AB" w14:paraId="37D02870" w14:textId="77777777">
        <w:trPr>
          <w:jc w:val="center"/>
        </w:trPr>
        <w:tc>
          <w:tcPr>
            <w:tcW w:w="4700" w:type="dxa"/>
            <w:shd w:val="clear" w:color="auto" w:fill="auto"/>
            <w:tcMar>
              <w:top w:w="100" w:type="dxa"/>
              <w:left w:w="100" w:type="dxa"/>
              <w:bottom w:w="100" w:type="dxa"/>
              <w:right w:w="100" w:type="dxa"/>
            </w:tcMar>
          </w:tcPr>
          <w:p w14:paraId="37D0286B" w14:textId="77777777" w:rsidR="007D58AB" w:rsidRDefault="001F1E2B">
            <w:pPr>
              <w:spacing w:after="0" w:line="240" w:lineRule="auto"/>
            </w:pPr>
            <w:r>
              <w:rPr>
                <w:highlight w:val="white"/>
              </w:rPr>
              <w:t xml:space="preserve">1.5.2.6 </w:t>
            </w:r>
            <w:proofErr w:type="spellStart"/>
            <w:r>
              <w:rPr>
                <w:highlight w:val="white"/>
              </w:rPr>
              <w:t>Linha</w:t>
            </w:r>
            <w:proofErr w:type="spellEnd"/>
            <w:r>
              <w:rPr>
                <w:highlight w:val="white"/>
              </w:rPr>
              <w:t xml:space="preserve">, </w:t>
            </w:r>
            <w:proofErr w:type="spellStart"/>
            <w:r>
              <w:rPr>
                <w:highlight w:val="white"/>
              </w:rPr>
              <w:t>coluna</w:t>
            </w:r>
            <w:proofErr w:type="spellEnd"/>
            <w:r>
              <w:rPr>
                <w:highlight w:val="white"/>
              </w:rPr>
              <w:t xml:space="preserve"> e </w:t>
            </w:r>
            <w:proofErr w:type="spellStart"/>
            <w:r>
              <w:rPr>
                <w:highlight w:val="white"/>
              </w:rPr>
              <w:t>cabeçalhos</w:t>
            </w:r>
            <w:proofErr w:type="spellEnd"/>
          </w:p>
          <w:p w14:paraId="37D0286C" w14:textId="77777777" w:rsidR="007D58AB" w:rsidRDefault="007D58AB">
            <w:pPr>
              <w:widowControl w:val="0"/>
              <w:spacing w:after="0" w:line="240" w:lineRule="auto"/>
              <w:rPr>
                <w:highlight w:val="white"/>
              </w:rPr>
            </w:pPr>
          </w:p>
        </w:tc>
        <w:tc>
          <w:tcPr>
            <w:tcW w:w="2500" w:type="dxa"/>
            <w:shd w:val="clear" w:color="auto" w:fill="auto"/>
            <w:tcMar>
              <w:top w:w="100" w:type="dxa"/>
              <w:left w:w="100" w:type="dxa"/>
              <w:bottom w:w="100" w:type="dxa"/>
              <w:right w:w="100" w:type="dxa"/>
            </w:tcMar>
          </w:tcPr>
          <w:p w14:paraId="37D0286D" w14:textId="77777777" w:rsidR="007D58AB" w:rsidRDefault="001F1E2B">
            <w:pPr>
              <w:spacing w:after="0" w:line="240" w:lineRule="auto"/>
            </w:pPr>
            <w:proofErr w:type="spellStart"/>
            <w:r>
              <w:t>Não</w:t>
            </w:r>
            <w:proofErr w:type="spellEnd"/>
            <w:r>
              <w:t xml:space="preserve"> </w:t>
            </w:r>
            <w:proofErr w:type="spellStart"/>
            <w:r>
              <w:t>aplicável</w:t>
            </w:r>
            <w:proofErr w:type="spellEnd"/>
          </w:p>
          <w:p w14:paraId="37D0286E" w14:textId="77777777" w:rsidR="007D58AB" w:rsidRDefault="007D58AB">
            <w:pPr>
              <w:widowControl w:val="0"/>
              <w:spacing w:after="0" w:line="240" w:lineRule="auto"/>
            </w:pPr>
          </w:p>
        </w:tc>
        <w:tc>
          <w:tcPr>
            <w:tcW w:w="3600" w:type="dxa"/>
            <w:shd w:val="clear" w:color="auto" w:fill="auto"/>
            <w:tcMar>
              <w:top w:w="100" w:type="dxa"/>
              <w:left w:w="100" w:type="dxa"/>
              <w:bottom w:w="100" w:type="dxa"/>
              <w:right w:w="100" w:type="dxa"/>
            </w:tcMar>
          </w:tcPr>
          <w:p w14:paraId="37D0286F" w14:textId="77777777" w:rsidR="007D58AB" w:rsidRDefault="007D58AB">
            <w:pPr>
              <w:widowControl w:val="0"/>
              <w:spacing w:after="0" w:line="240" w:lineRule="auto"/>
            </w:pPr>
          </w:p>
        </w:tc>
      </w:tr>
      <w:tr w:rsidR="007D58AB" w14:paraId="37D02876" w14:textId="77777777">
        <w:trPr>
          <w:jc w:val="center"/>
        </w:trPr>
        <w:tc>
          <w:tcPr>
            <w:tcW w:w="4700" w:type="dxa"/>
            <w:shd w:val="clear" w:color="auto" w:fill="auto"/>
            <w:tcMar>
              <w:top w:w="100" w:type="dxa"/>
              <w:left w:w="100" w:type="dxa"/>
              <w:bottom w:w="100" w:type="dxa"/>
              <w:right w:w="100" w:type="dxa"/>
            </w:tcMar>
          </w:tcPr>
          <w:p w14:paraId="37D02871" w14:textId="77777777" w:rsidR="007D58AB" w:rsidRDefault="001F1E2B">
            <w:pPr>
              <w:spacing w:after="0" w:line="240" w:lineRule="auto"/>
            </w:pPr>
            <w:r>
              <w:rPr>
                <w:highlight w:val="white"/>
              </w:rPr>
              <w:t>11.5.2.7 Valores</w:t>
            </w:r>
          </w:p>
          <w:p w14:paraId="37D02872" w14:textId="77777777" w:rsidR="007D58AB" w:rsidRDefault="007D58AB">
            <w:pPr>
              <w:widowControl w:val="0"/>
              <w:spacing w:after="0" w:line="240" w:lineRule="auto"/>
              <w:rPr>
                <w:highlight w:val="white"/>
              </w:rPr>
            </w:pPr>
          </w:p>
        </w:tc>
        <w:tc>
          <w:tcPr>
            <w:tcW w:w="2500" w:type="dxa"/>
            <w:shd w:val="clear" w:color="auto" w:fill="auto"/>
            <w:tcMar>
              <w:top w:w="100" w:type="dxa"/>
              <w:left w:w="100" w:type="dxa"/>
              <w:bottom w:w="100" w:type="dxa"/>
              <w:right w:w="100" w:type="dxa"/>
            </w:tcMar>
          </w:tcPr>
          <w:p w14:paraId="37D02873" w14:textId="77777777" w:rsidR="007D58AB" w:rsidRDefault="001F1E2B">
            <w:pPr>
              <w:spacing w:after="0" w:line="240" w:lineRule="auto"/>
            </w:pPr>
            <w:proofErr w:type="spellStart"/>
            <w:r>
              <w:t>Não</w:t>
            </w:r>
            <w:proofErr w:type="spellEnd"/>
            <w:r>
              <w:t xml:space="preserve"> </w:t>
            </w:r>
            <w:proofErr w:type="spellStart"/>
            <w:r>
              <w:t>aplicável</w:t>
            </w:r>
            <w:proofErr w:type="spellEnd"/>
          </w:p>
          <w:p w14:paraId="37D02874" w14:textId="77777777" w:rsidR="007D58AB" w:rsidRDefault="007D58AB">
            <w:pPr>
              <w:widowControl w:val="0"/>
              <w:spacing w:after="0" w:line="240" w:lineRule="auto"/>
            </w:pPr>
          </w:p>
        </w:tc>
        <w:tc>
          <w:tcPr>
            <w:tcW w:w="3600" w:type="dxa"/>
            <w:shd w:val="clear" w:color="auto" w:fill="auto"/>
            <w:tcMar>
              <w:top w:w="100" w:type="dxa"/>
              <w:left w:w="100" w:type="dxa"/>
              <w:bottom w:w="100" w:type="dxa"/>
              <w:right w:w="100" w:type="dxa"/>
            </w:tcMar>
          </w:tcPr>
          <w:p w14:paraId="37D02875" w14:textId="77777777" w:rsidR="007D58AB" w:rsidRDefault="007D58AB">
            <w:pPr>
              <w:widowControl w:val="0"/>
              <w:spacing w:after="0" w:line="240" w:lineRule="auto"/>
            </w:pPr>
          </w:p>
        </w:tc>
      </w:tr>
      <w:tr w:rsidR="007D58AB" w14:paraId="37D0287C" w14:textId="77777777">
        <w:trPr>
          <w:jc w:val="center"/>
        </w:trPr>
        <w:tc>
          <w:tcPr>
            <w:tcW w:w="4700" w:type="dxa"/>
            <w:shd w:val="clear" w:color="auto" w:fill="auto"/>
            <w:tcMar>
              <w:top w:w="100" w:type="dxa"/>
              <w:left w:w="100" w:type="dxa"/>
              <w:bottom w:w="100" w:type="dxa"/>
              <w:right w:w="100" w:type="dxa"/>
            </w:tcMar>
          </w:tcPr>
          <w:p w14:paraId="37D02877" w14:textId="77777777" w:rsidR="007D58AB" w:rsidRDefault="001F1E2B">
            <w:pPr>
              <w:spacing w:after="0" w:line="240" w:lineRule="auto"/>
            </w:pPr>
            <w:r>
              <w:rPr>
                <w:highlight w:val="white"/>
              </w:rPr>
              <w:t xml:space="preserve">11.5.2.8 </w:t>
            </w:r>
            <w:proofErr w:type="spellStart"/>
            <w:r>
              <w:rPr>
                <w:highlight w:val="white"/>
              </w:rPr>
              <w:t>Relacionamentos</w:t>
            </w:r>
            <w:proofErr w:type="spellEnd"/>
            <w:r>
              <w:rPr>
                <w:highlight w:val="white"/>
              </w:rPr>
              <w:t xml:space="preserve"> de </w:t>
            </w:r>
            <w:proofErr w:type="spellStart"/>
            <w:r>
              <w:rPr>
                <w:highlight w:val="white"/>
              </w:rPr>
              <w:t>rótulos</w:t>
            </w:r>
            <w:proofErr w:type="spellEnd"/>
          </w:p>
          <w:p w14:paraId="37D02878" w14:textId="77777777" w:rsidR="007D58AB" w:rsidRDefault="007D58AB">
            <w:pPr>
              <w:widowControl w:val="0"/>
              <w:spacing w:after="0" w:line="240" w:lineRule="auto"/>
              <w:rPr>
                <w:highlight w:val="white"/>
              </w:rPr>
            </w:pPr>
          </w:p>
        </w:tc>
        <w:tc>
          <w:tcPr>
            <w:tcW w:w="2500" w:type="dxa"/>
            <w:shd w:val="clear" w:color="auto" w:fill="auto"/>
            <w:tcMar>
              <w:top w:w="100" w:type="dxa"/>
              <w:left w:w="100" w:type="dxa"/>
              <w:bottom w:w="100" w:type="dxa"/>
              <w:right w:w="100" w:type="dxa"/>
            </w:tcMar>
          </w:tcPr>
          <w:p w14:paraId="37D02879" w14:textId="77777777" w:rsidR="007D58AB" w:rsidRDefault="001F1E2B">
            <w:pPr>
              <w:spacing w:after="0" w:line="240" w:lineRule="auto"/>
            </w:pPr>
            <w:proofErr w:type="spellStart"/>
            <w:r>
              <w:t>Não</w:t>
            </w:r>
            <w:proofErr w:type="spellEnd"/>
            <w:r>
              <w:t xml:space="preserve"> </w:t>
            </w:r>
            <w:proofErr w:type="spellStart"/>
            <w:r>
              <w:t>aplicável</w:t>
            </w:r>
            <w:proofErr w:type="spellEnd"/>
          </w:p>
          <w:p w14:paraId="37D0287A" w14:textId="77777777" w:rsidR="007D58AB" w:rsidRDefault="007D58AB">
            <w:pPr>
              <w:widowControl w:val="0"/>
              <w:spacing w:after="0" w:line="240" w:lineRule="auto"/>
            </w:pPr>
          </w:p>
        </w:tc>
        <w:tc>
          <w:tcPr>
            <w:tcW w:w="3600" w:type="dxa"/>
            <w:shd w:val="clear" w:color="auto" w:fill="auto"/>
            <w:tcMar>
              <w:top w:w="100" w:type="dxa"/>
              <w:left w:w="100" w:type="dxa"/>
              <w:bottom w:w="100" w:type="dxa"/>
              <w:right w:w="100" w:type="dxa"/>
            </w:tcMar>
          </w:tcPr>
          <w:p w14:paraId="37D0287B" w14:textId="77777777" w:rsidR="007D58AB" w:rsidRDefault="007D58AB">
            <w:pPr>
              <w:widowControl w:val="0"/>
              <w:spacing w:after="0" w:line="240" w:lineRule="auto"/>
            </w:pPr>
          </w:p>
        </w:tc>
      </w:tr>
      <w:tr w:rsidR="007D58AB" w14:paraId="37D02882" w14:textId="77777777">
        <w:trPr>
          <w:jc w:val="center"/>
        </w:trPr>
        <w:tc>
          <w:tcPr>
            <w:tcW w:w="4700" w:type="dxa"/>
            <w:shd w:val="clear" w:color="auto" w:fill="auto"/>
            <w:tcMar>
              <w:top w:w="100" w:type="dxa"/>
              <w:left w:w="100" w:type="dxa"/>
              <w:bottom w:w="100" w:type="dxa"/>
              <w:right w:w="100" w:type="dxa"/>
            </w:tcMar>
          </w:tcPr>
          <w:p w14:paraId="37D0287D" w14:textId="77777777" w:rsidR="007D58AB" w:rsidRDefault="001F1E2B">
            <w:pPr>
              <w:spacing w:after="0" w:line="240" w:lineRule="auto"/>
            </w:pPr>
            <w:r>
              <w:rPr>
                <w:highlight w:val="white"/>
              </w:rPr>
              <w:t xml:space="preserve">11.5.2.9 </w:t>
            </w:r>
            <w:proofErr w:type="spellStart"/>
            <w:r>
              <w:rPr>
                <w:highlight w:val="white"/>
              </w:rPr>
              <w:t>Relacionamentos</w:t>
            </w:r>
            <w:proofErr w:type="spellEnd"/>
            <w:r>
              <w:rPr>
                <w:highlight w:val="white"/>
              </w:rPr>
              <w:t xml:space="preserve"> pai-</w:t>
            </w:r>
            <w:proofErr w:type="spellStart"/>
            <w:r>
              <w:rPr>
                <w:highlight w:val="white"/>
              </w:rPr>
              <w:t>filho</w:t>
            </w:r>
            <w:proofErr w:type="spellEnd"/>
          </w:p>
          <w:p w14:paraId="37D0287E" w14:textId="77777777" w:rsidR="007D58AB" w:rsidRDefault="007D58AB">
            <w:pPr>
              <w:widowControl w:val="0"/>
              <w:spacing w:after="0" w:line="240" w:lineRule="auto"/>
              <w:rPr>
                <w:highlight w:val="white"/>
              </w:rPr>
            </w:pPr>
          </w:p>
        </w:tc>
        <w:tc>
          <w:tcPr>
            <w:tcW w:w="2500" w:type="dxa"/>
            <w:shd w:val="clear" w:color="auto" w:fill="auto"/>
            <w:tcMar>
              <w:top w:w="100" w:type="dxa"/>
              <w:left w:w="100" w:type="dxa"/>
              <w:bottom w:w="100" w:type="dxa"/>
              <w:right w:w="100" w:type="dxa"/>
            </w:tcMar>
          </w:tcPr>
          <w:p w14:paraId="37D0287F" w14:textId="77777777" w:rsidR="007D58AB" w:rsidRDefault="001F1E2B">
            <w:pPr>
              <w:spacing w:after="0" w:line="240" w:lineRule="auto"/>
            </w:pPr>
            <w:proofErr w:type="spellStart"/>
            <w:r>
              <w:t>Não</w:t>
            </w:r>
            <w:proofErr w:type="spellEnd"/>
            <w:r>
              <w:t xml:space="preserve"> </w:t>
            </w:r>
            <w:proofErr w:type="spellStart"/>
            <w:r>
              <w:t>aplicável</w:t>
            </w:r>
            <w:proofErr w:type="spellEnd"/>
          </w:p>
          <w:p w14:paraId="37D02880" w14:textId="77777777" w:rsidR="007D58AB" w:rsidRDefault="007D58AB">
            <w:pPr>
              <w:widowControl w:val="0"/>
              <w:spacing w:after="0" w:line="240" w:lineRule="auto"/>
            </w:pPr>
          </w:p>
        </w:tc>
        <w:tc>
          <w:tcPr>
            <w:tcW w:w="3600" w:type="dxa"/>
            <w:shd w:val="clear" w:color="auto" w:fill="auto"/>
            <w:tcMar>
              <w:top w:w="100" w:type="dxa"/>
              <w:left w:w="100" w:type="dxa"/>
              <w:bottom w:w="100" w:type="dxa"/>
              <w:right w:w="100" w:type="dxa"/>
            </w:tcMar>
          </w:tcPr>
          <w:p w14:paraId="37D02881" w14:textId="77777777" w:rsidR="007D58AB" w:rsidRDefault="007D58AB">
            <w:pPr>
              <w:widowControl w:val="0"/>
              <w:spacing w:after="0" w:line="240" w:lineRule="auto"/>
            </w:pPr>
          </w:p>
        </w:tc>
      </w:tr>
      <w:tr w:rsidR="007D58AB" w14:paraId="37D02888" w14:textId="77777777">
        <w:trPr>
          <w:jc w:val="center"/>
        </w:trPr>
        <w:tc>
          <w:tcPr>
            <w:tcW w:w="4700" w:type="dxa"/>
            <w:shd w:val="clear" w:color="auto" w:fill="auto"/>
            <w:tcMar>
              <w:top w:w="100" w:type="dxa"/>
              <w:left w:w="100" w:type="dxa"/>
              <w:bottom w:w="100" w:type="dxa"/>
              <w:right w:w="100" w:type="dxa"/>
            </w:tcMar>
          </w:tcPr>
          <w:p w14:paraId="37D02883" w14:textId="77777777" w:rsidR="007D58AB" w:rsidRDefault="001F1E2B">
            <w:pPr>
              <w:spacing w:after="0" w:line="240" w:lineRule="auto"/>
            </w:pPr>
            <w:r>
              <w:rPr>
                <w:highlight w:val="white"/>
              </w:rPr>
              <w:t xml:space="preserve">11.5.2.10 </w:t>
            </w:r>
            <w:proofErr w:type="spellStart"/>
            <w:r>
              <w:rPr>
                <w:highlight w:val="white"/>
              </w:rPr>
              <w:t>Texto</w:t>
            </w:r>
            <w:proofErr w:type="spellEnd"/>
          </w:p>
          <w:p w14:paraId="37D02884" w14:textId="77777777" w:rsidR="007D58AB" w:rsidRDefault="007D58AB">
            <w:pPr>
              <w:widowControl w:val="0"/>
              <w:spacing w:after="0" w:line="240" w:lineRule="auto"/>
              <w:rPr>
                <w:highlight w:val="white"/>
              </w:rPr>
            </w:pPr>
          </w:p>
        </w:tc>
        <w:tc>
          <w:tcPr>
            <w:tcW w:w="2500" w:type="dxa"/>
            <w:shd w:val="clear" w:color="auto" w:fill="auto"/>
            <w:tcMar>
              <w:top w:w="100" w:type="dxa"/>
              <w:left w:w="100" w:type="dxa"/>
              <w:bottom w:w="100" w:type="dxa"/>
              <w:right w:w="100" w:type="dxa"/>
            </w:tcMar>
          </w:tcPr>
          <w:p w14:paraId="37D02885" w14:textId="77777777" w:rsidR="007D58AB" w:rsidRDefault="001F1E2B">
            <w:pPr>
              <w:spacing w:after="0" w:line="240" w:lineRule="auto"/>
            </w:pPr>
            <w:proofErr w:type="spellStart"/>
            <w:r>
              <w:t>Não</w:t>
            </w:r>
            <w:proofErr w:type="spellEnd"/>
            <w:r>
              <w:t xml:space="preserve"> </w:t>
            </w:r>
            <w:proofErr w:type="spellStart"/>
            <w:r>
              <w:t>aplicável</w:t>
            </w:r>
            <w:proofErr w:type="spellEnd"/>
          </w:p>
          <w:p w14:paraId="37D02886" w14:textId="77777777" w:rsidR="007D58AB" w:rsidRDefault="007D58AB">
            <w:pPr>
              <w:widowControl w:val="0"/>
              <w:spacing w:after="0" w:line="240" w:lineRule="auto"/>
            </w:pPr>
          </w:p>
        </w:tc>
        <w:tc>
          <w:tcPr>
            <w:tcW w:w="3600" w:type="dxa"/>
            <w:shd w:val="clear" w:color="auto" w:fill="auto"/>
            <w:tcMar>
              <w:top w:w="100" w:type="dxa"/>
              <w:left w:w="100" w:type="dxa"/>
              <w:bottom w:w="100" w:type="dxa"/>
              <w:right w:w="100" w:type="dxa"/>
            </w:tcMar>
          </w:tcPr>
          <w:p w14:paraId="37D02887" w14:textId="77777777" w:rsidR="007D58AB" w:rsidRDefault="007D58AB">
            <w:pPr>
              <w:widowControl w:val="0"/>
              <w:spacing w:after="0" w:line="240" w:lineRule="auto"/>
            </w:pPr>
          </w:p>
        </w:tc>
      </w:tr>
      <w:tr w:rsidR="007D58AB" w14:paraId="37D0288E" w14:textId="77777777">
        <w:trPr>
          <w:jc w:val="center"/>
        </w:trPr>
        <w:tc>
          <w:tcPr>
            <w:tcW w:w="4700" w:type="dxa"/>
            <w:shd w:val="clear" w:color="auto" w:fill="auto"/>
            <w:tcMar>
              <w:top w:w="100" w:type="dxa"/>
              <w:left w:w="100" w:type="dxa"/>
              <w:bottom w:w="100" w:type="dxa"/>
              <w:right w:w="100" w:type="dxa"/>
            </w:tcMar>
          </w:tcPr>
          <w:p w14:paraId="37D02889" w14:textId="77777777" w:rsidR="007D58AB" w:rsidRDefault="001F1E2B">
            <w:pPr>
              <w:spacing w:after="0" w:line="240" w:lineRule="auto"/>
            </w:pPr>
            <w:r>
              <w:rPr>
                <w:highlight w:val="white"/>
              </w:rPr>
              <w:t xml:space="preserve">11.5.2.11 Lista de </w:t>
            </w:r>
            <w:proofErr w:type="spellStart"/>
            <w:r>
              <w:rPr>
                <w:highlight w:val="white"/>
              </w:rPr>
              <w:t>ações</w:t>
            </w:r>
            <w:proofErr w:type="spellEnd"/>
            <w:r>
              <w:rPr>
                <w:highlight w:val="white"/>
              </w:rPr>
              <w:t xml:space="preserve"> </w:t>
            </w:r>
            <w:proofErr w:type="spellStart"/>
            <w:r>
              <w:rPr>
                <w:highlight w:val="white"/>
              </w:rPr>
              <w:t>disponíveis</w:t>
            </w:r>
            <w:proofErr w:type="spellEnd"/>
          </w:p>
          <w:p w14:paraId="37D0288A" w14:textId="77777777" w:rsidR="007D58AB" w:rsidRDefault="007D58AB">
            <w:pPr>
              <w:widowControl w:val="0"/>
              <w:spacing w:after="0" w:line="240" w:lineRule="auto"/>
              <w:rPr>
                <w:highlight w:val="white"/>
              </w:rPr>
            </w:pPr>
          </w:p>
        </w:tc>
        <w:tc>
          <w:tcPr>
            <w:tcW w:w="2500" w:type="dxa"/>
            <w:shd w:val="clear" w:color="auto" w:fill="auto"/>
            <w:tcMar>
              <w:top w:w="100" w:type="dxa"/>
              <w:left w:w="100" w:type="dxa"/>
              <w:bottom w:w="100" w:type="dxa"/>
              <w:right w:w="100" w:type="dxa"/>
            </w:tcMar>
          </w:tcPr>
          <w:p w14:paraId="37D0288B" w14:textId="77777777" w:rsidR="007D58AB" w:rsidRDefault="001F1E2B">
            <w:pPr>
              <w:spacing w:after="0" w:line="240" w:lineRule="auto"/>
            </w:pPr>
            <w:proofErr w:type="spellStart"/>
            <w:r>
              <w:t>Não</w:t>
            </w:r>
            <w:proofErr w:type="spellEnd"/>
            <w:r>
              <w:t xml:space="preserve"> </w:t>
            </w:r>
            <w:proofErr w:type="spellStart"/>
            <w:r>
              <w:t>aplicável</w:t>
            </w:r>
            <w:proofErr w:type="spellEnd"/>
          </w:p>
          <w:p w14:paraId="37D0288C" w14:textId="77777777" w:rsidR="007D58AB" w:rsidRDefault="007D58AB">
            <w:pPr>
              <w:widowControl w:val="0"/>
              <w:spacing w:after="0" w:line="240" w:lineRule="auto"/>
            </w:pPr>
          </w:p>
        </w:tc>
        <w:tc>
          <w:tcPr>
            <w:tcW w:w="3600" w:type="dxa"/>
            <w:shd w:val="clear" w:color="auto" w:fill="auto"/>
            <w:tcMar>
              <w:top w:w="100" w:type="dxa"/>
              <w:left w:w="100" w:type="dxa"/>
              <w:bottom w:w="100" w:type="dxa"/>
              <w:right w:w="100" w:type="dxa"/>
            </w:tcMar>
          </w:tcPr>
          <w:p w14:paraId="37D0288D" w14:textId="77777777" w:rsidR="007D58AB" w:rsidRDefault="007D58AB">
            <w:pPr>
              <w:widowControl w:val="0"/>
              <w:spacing w:after="0" w:line="240" w:lineRule="auto"/>
            </w:pPr>
          </w:p>
        </w:tc>
      </w:tr>
      <w:tr w:rsidR="007D58AB" w14:paraId="37D02894" w14:textId="77777777">
        <w:trPr>
          <w:jc w:val="center"/>
        </w:trPr>
        <w:tc>
          <w:tcPr>
            <w:tcW w:w="4700" w:type="dxa"/>
            <w:shd w:val="clear" w:color="auto" w:fill="auto"/>
            <w:tcMar>
              <w:top w:w="100" w:type="dxa"/>
              <w:left w:w="100" w:type="dxa"/>
              <w:bottom w:w="100" w:type="dxa"/>
              <w:right w:w="100" w:type="dxa"/>
            </w:tcMar>
          </w:tcPr>
          <w:p w14:paraId="37D0288F" w14:textId="77777777" w:rsidR="007D58AB" w:rsidRDefault="001F1E2B">
            <w:pPr>
              <w:spacing w:after="0" w:line="240" w:lineRule="auto"/>
            </w:pPr>
            <w:r>
              <w:rPr>
                <w:highlight w:val="white"/>
              </w:rPr>
              <w:t xml:space="preserve">11.5.2.12 </w:t>
            </w:r>
            <w:proofErr w:type="spellStart"/>
            <w:r>
              <w:rPr>
                <w:highlight w:val="white"/>
              </w:rPr>
              <w:t>Execução</w:t>
            </w:r>
            <w:proofErr w:type="spellEnd"/>
            <w:r>
              <w:rPr>
                <w:highlight w:val="white"/>
              </w:rPr>
              <w:t xml:space="preserve"> de </w:t>
            </w:r>
            <w:proofErr w:type="spellStart"/>
            <w:r>
              <w:rPr>
                <w:highlight w:val="white"/>
              </w:rPr>
              <w:t>ações</w:t>
            </w:r>
            <w:proofErr w:type="spellEnd"/>
            <w:r>
              <w:rPr>
                <w:highlight w:val="white"/>
              </w:rPr>
              <w:t xml:space="preserve"> </w:t>
            </w:r>
            <w:proofErr w:type="spellStart"/>
            <w:r>
              <w:rPr>
                <w:highlight w:val="white"/>
              </w:rPr>
              <w:t>disponíveis</w:t>
            </w:r>
            <w:proofErr w:type="spellEnd"/>
          </w:p>
          <w:p w14:paraId="37D02890" w14:textId="77777777" w:rsidR="007D58AB" w:rsidRDefault="007D58AB">
            <w:pPr>
              <w:widowControl w:val="0"/>
              <w:spacing w:after="0" w:line="240" w:lineRule="auto"/>
              <w:rPr>
                <w:highlight w:val="white"/>
              </w:rPr>
            </w:pPr>
          </w:p>
        </w:tc>
        <w:tc>
          <w:tcPr>
            <w:tcW w:w="2500" w:type="dxa"/>
            <w:shd w:val="clear" w:color="auto" w:fill="auto"/>
            <w:tcMar>
              <w:top w:w="100" w:type="dxa"/>
              <w:left w:w="100" w:type="dxa"/>
              <w:bottom w:w="100" w:type="dxa"/>
              <w:right w:w="100" w:type="dxa"/>
            </w:tcMar>
          </w:tcPr>
          <w:p w14:paraId="37D02891" w14:textId="77777777" w:rsidR="007D58AB" w:rsidRDefault="001F1E2B">
            <w:pPr>
              <w:spacing w:after="0" w:line="240" w:lineRule="auto"/>
            </w:pPr>
            <w:proofErr w:type="spellStart"/>
            <w:r>
              <w:t>Não</w:t>
            </w:r>
            <w:proofErr w:type="spellEnd"/>
            <w:r>
              <w:t xml:space="preserve"> </w:t>
            </w:r>
            <w:proofErr w:type="spellStart"/>
            <w:r>
              <w:t>aplicável</w:t>
            </w:r>
            <w:proofErr w:type="spellEnd"/>
          </w:p>
          <w:p w14:paraId="37D02892" w14:textId="77777777" w:rsidR="007D58AB" w:rsidRDefault="007D58AB">
            <w:pPr>
              <w:widowControl w:val="0"/>
              <w:spacing w:after="0" w:line="240" w:lineRule="auto"/>
            </w:pPr>
          </w:p>
        </w:tc>
        <w:tc>
          <w:tcPr>
            <w:tcW w:w="3600" w:type="dxa"/>
            <w:shd w:val="clear" w:color="auto" w:fill="auto"/>
            <w:tcMar>
              <w:top w:w="100" w:type="dxa"/>
              <w:left w:w="100" w:type="dxa"/>
              <w:bottom w:w="100" w:type="dxa"/>
              <w:right w:w="100" w:type="dxa"/>
            </w:tcMar>
          </w:tcPr>
          <w:p w14:paraId="37D02893" w14:textId="77777777" w:rsidR="007D58AB" w:rsidRDefault="007D58AB">
            <w:pPr>
              <w:widowControl w:val="0"/>
              <w:spacing w:after="0" w:line="240" w:lineRule="auto"/>
            </w:pPr>
          </w:p>
        </w:tc>
      </w:tr>
      <w:tr w:rsidR="007D58AB" w14:paraId="37D0289A" w14:textId="77777777">
        <w:trPr>
          <w:jc w:val="center"/>
        </w:trPr>
        <w:tc>
          <w:tcPr>
            <w:tcW w:w="4700" w:type="dxa"/>
            <w:shd w:val="clear" w:color="auto" w:fill="auto"/>
            <w:tcMar>
              <w:top w:w="100" w:type="dxa"/>
              <w:left w:w="100" w:type="dxa"/>
              <w:bottom w:w="100" w:type="dxa"/>
              <w:right w:w="100" w:type="dxa"/>
            </w:tcMar>
          </w:tcPr>
          <w:p w14:paraId="37D02895" w14:textId="77777777" w:rsidR="007D58AB" w:rsidRPr="002C70C6" w:rsidRDefault="001F1E2B">
            <w:pPr>
              <w:spacing w:after="0" w:line="240" w:lineRule="auto"/>
              <w:rPr>
                <w:lang w:val="pt-PT"/>
              </w:rPr>
            </w:pPr>
            <w:r w:rsidRPr="002C70C6">
              <w:rPr>
                <w:highlight w:val="white"/>
                <w:lang w:val="pt-PT"/>
              </w:rPr>
              <w:t>11.5.2.13 Rastreamento de atributos de foco e seleção</w:t>
            </w:r>
          </w:p>
          <w:p w14:paraId="37D02896" w14:textId="77777777" w:rsidR="007D58AB" w:rsidRPr="002C70C6" w:rsidRDefault="007D58AB">
            <w:pPr>
              <w:widowControl w:val="0"/>
              <w:spacing w:after="0" w:line="240" w:lineRule="auto"/>
              <w:rPr>
                <w:highlight w:val="white"/>
                <w:lang w:val="pt-PT"/>
              </w:rPr>
            </w:pPr>
          </w:p>
        </w:tc>
        <w:tc>
          <w:tcPr>
            <w:tcW w:w="2500" w:type="dxa"/>
            <w:shd w:val="clear" w:color="auto" w:fill="auto"/>
            <w:tcMar>
              <w:top w:w="100" w:type="dxa"/>
              <w:left w:w="100" w:type="dxa"/>
              <w:bottom w:w="100" w:type="dxa"/>
              <w:right w:w="100" w:type="dxa"/>
            </w:tcMar>
          </w:tcPr>
          <w:p w14:paraId="37D02897" w14:textId="77777777" w:rsidR="007D58AB" w:rsidRDefault="001F1E2B">
            <w:pPr>
              <w:spacing w:after="0" w:line="240" w:lineRule="auto"/>
            </w:pPr>
            <w:proofErr w:type="spellStart"/>
            <w:r>
              <w:t>Não</w:t>
            </w:r>
            <w:proofErr w:type="spellEnd"/>
            <w:r>
              <w:t xml:space="preserve"> </w:t>
            </w:r>
            <w:proofErr w:type="spellStart"/>
            <w:r>
              <w:t>aplicável</w:t>
            </w:r>
            <w:proofErr w:type="spellEnd"/>
          </w:p>
          <w:p w14:paraId="37D02898" w14:textId="77777777" w:rsidR="007D58AB" w:rsidRDefault="007D58AB">
            <w:pPr>
              <w:widowControl w:val="0"/>
              <w:spacing w:after="0" w:line="240" w:lineRule="auto"/>
            </w:pPr>
          </w:p>
        </w:tc>
        <w:tc>
          <w:tcPr>
            <w:tcW w:w="3600" w:type="dxa"/>
            <w:shd w:val="clear" w:color="auto" w:fill="auto"/>
            <w:tcMar>
              <w:top w:w="100" w:type="dxa"/>
              <w:left w:w="100" w:type="dxa"/>
              <w:bottom w:w="100" w:type="dxa"/>
              <w:right w:w="100" w:type="dxa"/>
            </w:tcMar>
          </w:tcPr>
          <w:p w14:paraId="37D02899" w14:textId="77777777" w:rsidR="007D58AB" w:rsidRDefault="007D58AB">
            <w:pPr>
              <w:widowControl w:val="0"/>
              <w:spacing w:after="0" w:line="240" w:lineRule="auto"/>
            </w:pPr>
          </w:p>
        </w:tc>
      </w:tr>
      <w:tr w:rsidR="007D58AB" w14:paraId="37D028A0" w14:textId="77777777">
        <w:trPr>
          <w:jc w:val="center"/>
        </w:trPr>
        <w:tc>
          <w:tcPr>
            <w:tcW w:w="4700" w:type="dxa"/>
            <w:shd w:val="clear" w:color="auto" w:fill="auto"/>
            <w:tcMar>
              <w:top w:w="100" w:type="dxa"/>
              <w:left w:w="100" w:type="dxa"/>
              <w:bottom w:w="100" w:type="dxa"/>
              <w:right w:w="100" w:type="dxa"/>
            </w:tcMar>
          </w:tcPr>
          <w:p w14:paraId="37D0289B" w14:textId="77777777" w:rsidR="007D58AB" w:rsidRPr="002C70C6" w:rsidRDefault="001F1E2B">
            <w:pPr>
              <w:spacing w:after="0" w:line="240" w:lineRule="auto"/>
              <w:rPr>
                <w:lang w:val="pt-PT"/>
              </w:rPr>
            </w:pPr>
            <w:r w:rsidRPr="002C70C6">
              <w:rPr>
                <w:highlight w:val="white"/>
                <w:lang w:val="pt-PT"/>
              </w:rPr>
              <w:t>11.5.2.14 Modificação de atributos de foco e seleção</w:t>
            </w:r>
          </w:p>
          <w:p w14:paraId="37D0289C" w14:textId="77777777" w:rsidR="007D58AB" w:rsidRPr="002C70C6" w:rsidRDefault="007D58AB">
            <w:pPr>
              <w:widowControl w:val="0"/>
              <w:spacing w:after="0" w:line="240" w:lineRule="auto"/>
              <w:rPr>
                <w:highlight w:val="white"/>
                <w:lang w:val="pt-PT"/>
              </w:rPr>
            </w:pPr>
          </w:p>
        </w:tc>
        <w:tc>
          <w:tcPr>
            <w:tcW w:w="2500" w:type="dxa"/>
            <w:shd w:val="clear" w:color="auto" w:fill="auto"/>
            <w:tcMar>
              <w:top w:w="100" w:type="dxa"/>
              <w:left w:w="100" w:type="dxa"/>
              <w:bottom w:w="100" w:type="dxa"/>
              <w:right w:w="100" w:type="dxa"/>
            </w:tcMar>
          </w:tcPr>
          <w:p w14:paraId="37D0289D" w14:textId="77777777" w:rsidR="007D58AB" w:rsidRDefault="001F1E2B">
            <w:pPr>
              <w:spacing w:after="0" w:line="240" w:lineRule="auto"/>
            </w:pPr>
            <w:proofErr w:type="spellStart"/>
            <w:r>
              <w:t>Não</w:t>
            </w:r>
            <w:proofErr w:type="spellEnd"/>
            <w:r>
              <w:t xml:space="preserve"> </w:t>
            </w:r>
            <w:proofErr w:type="spellStart"/>
            <w:r>
              <w:t>aplicável</w:t>
            </w:r>
            <w:proofErr w:type="spellEnd"/>
          </w:p>
          <w:p w14:paraId="37D0289E" w14:textId="77777777" w:rsidR="007D58AB" w:rsidRDefault="007D58AB">
            <w:pPr>
              <w:widowControl w:val="0"/>
              <w:spacing w:after="0" w:line="240" w:lineRule="auto"/>
            </w:pPr>
          </w:p>
        </w:tc>
        <w:tc>
          <w:tcPr>
            <w:tcW w:w="3600" w:type="dxa"/>
            <w:shd w:val="clear" w:color="auto" w:fill="auto"/>
            <w:tcMar>
              <w:top w:w="100" w:type="dxa"/>
              <w:left w:w="100" w:type="dxa"/>
              <w:bottom w:w="100" w:type="dxa"/>
              <w:right w:w="100" w:type="dxa"/>
            </w:tcMar>
          </w:tcPr>
          <w:p w14:paraId="37D0289F" w14:textId="77777777" w:rsidR="007D58AB" w:rsidRDefault="007D58AB">
            <w:pPr>
              <w:widowControl w:val="0"/>
              <w:spacing w:after="0" w:line="240" w:lineRule="auto"/>
            </w:pPr>
          </w:p>
        </w:tc>
      </w:tr>
      <w:tr w:rsidR="007D58AB" w14:paraId="37D028A6" w14:textId="77777777">
        <w:trPr>
          <w:jc w:val="center"/>
        </w:trPr>
        <w:tc>
          <w:tcPr>
            <w:tcW w:w="4700" w:type="dxa"/>
            <w:shd w:val="clear" w:color="auto" w:fill="auto"/>
            <w:tcMar>
              <w:top w:w="100" w:type="dxa"/>
              <w:left w:w="100" w:type="dxa"/>
              <w:bottom w:w="100" w:type="dxa"/>
              <w:right w:w="100" w:type="dxa"/>
            </w:tcMar>
          </w:tcPr>
          <w:p w14:paraId="37D028A1" w14:textId="77777777" w:rsidR="007D58AB" w:rsidRDefault="001F1E2B">
            <w:pPr>
              <w:spacing w:after="0" w:line="240" w:lineRule="auto"/>
            </w:pPr>
            <w:r>
              <w:rPr>
                <w:highlight w:val="white"/>
              </w:rPr>
              <w:t xml:space="preserve">11.5.2.15 </w:t>
            </w:r>
            <w:proofErr w:type="spellStart"/>
            <w:r>
              <w:rPr>
                <w:highlight w:val="white"/>
              </w:rPr>
              <w:t>Notificação</w:t>
            </w:r>
            <w:proofErr w:type="spellEnd"/>
            <w:r>
              <w:rPr>
                <w:highlight w:val="white"/>
              </w:rPr>
              <w:t xml:space="preserve"> de </w:t>
            </w:r>
            <w:proofErr w:type="spellStart"/>
            <w:r>
              <w:rPr>
                <w:highlight w:val="white"/>
              </w:rPr>
              <w:t>alteração</w:t>
            </w:r>
            <w:proofErr w:type="spellEnd"/>
          </w:p>
          <w:p w14:paraId="37D028A2" w14:textId="77777777" w:rsidR="007D58AB" w:rsidRDefault="007D58AB">
            <w:pPr>
              <w:widowControl w:val="0"/>
              <w:spacing w:after="0" w:line="240" w:lineRule="auto"/>
              <w:rPr>
                <w:highlight w:val="white"/>
              </w:rPr>
            </w:pPr>
          </w:p>
        </w:tc>
        <w:tc>
          <w:tcPr>
            <w:tcW w:w="2500" w:type="dxa"/>
            <w:shd w:val="clear" w:color="auto" w:fill="auto"/>
            <w:tcMar>
              <w:top w:w="100" w:type="dxa"/>
              <w:left w:w="100" w:type="dxa"/>
              <w:bottom w:w="100" w:type="dxa"/>
              <w:right w:w="100" w:type="dxa"/>
            </w:tcMar>
          </w:tcPr>
          <w:p w14:paraId="37D028A3" w14:textId="77777777" w:rsidR="007D58AB" w:rsidRDefault="001F1E2B">
            <w:pPr>
              <w:spacing w:after="0" w:line="240" w:lineRule="auto"/>
            </w:pPr>
            <w:proofErr w:type="spellStart"/>
            <w:r>
              <w:t>Não</w:t>
            </w:r>
            <w:proofErr w:type="spellEnd"/>
            <w:r>
              <w:t xml:space="preserve"> </w:t>
            </w:r>
            <w:proofErr w:type="spellStart"/>
            <w:r>
              <w:t>aplicável</w:t>
            </w:r>
            <w:proofErr w:type="spellEnd"/>
          </w:p>
          <w:p w14:paraId="37D028A4" w14:textId="77777777" w:rsidR="007D58AB" w:rsidRDefault="007D58AB">
            <w:pPr>
              <w:widowControl w:val="0"/>
              <w:spacing w:after="0" w:line="240" w:lineRule="auto"/>
            </w:pPr>
          </w:p>
        </w:tc>
        <w:tc>
          <w:tcPr>
            <w:tcW w:w="3600" w:type="dxa"/>
            <w:shd w:val="clear" w:color="auto" w:fill="auto"/>
            <w:tcMar>
              <w:top w:w="100" w:type="dxa"/>
              <w:left w:w="100" w:type="dxa"/>
              <w:bottom w:w="100" w:type="dxa"/>
              <w:right w:w="100" w:type="dxa"/>
            </w:tcMar>
          </w:tcPr>
          <w:p w14:paraId="37D028A5" w14:textId="77777777" w:rsidR="007D58AB" w:rsidRDefault="007D58AB">
            <w:pPr>
              <w:widowControl w:val="0"/>
              <w:spacing w:after="0" w:line="240" w:lineRule="auto"/>
            </w:pPr>
          </w:p>
        </w:tc>
      </w:tr>
      <w:tr w:rsidR="007D58AB" w14:paraId="37D028AC" w14:textId="77777777">
        <w:trPr>
          <w:jc w:val="center"/>
        </w:trPr>
        <w:tc>
          <w:tcPr>
            <w:tcW w:w="4700" w:type="dxa"/>
            <w:shd w:val="clear" w:color="auto" w:fill="auto"/>
            <w:tcMar>
              <w:top w:w="100" w:type="dxa"/>
              <w:left w:w="100" w:type="dxa"/>
              <w:bottom w:w="100" w:type="dxa"/>
              <w:right w:w="100" w:type="dxa"/>
            </w:tcMar>
          </w:tcPr>
          <w:p w14:paraId="37D028A7" w14:textId="77777777" w:rsidR="007D58AB" w:rsidRDefault="001F1E2B">
            <w:pPr>
              <w:spacing w:after="0" w:line="240" w:lineRule="auto"/>
            </w:pPr>
            <w:r>
              <w:rPr>
                <w:highlight w:val="white"/>
              </w:rPr>
              <w:t xml:space="preserve">11.5.2.16 </w:t>
            </w:r>
            <w:proofErr w:type="spellStart"/>
            <w:r>
              <w:rPr>
                <w:highlight w:val="white"/>
              </w:rPr>
              <w:t>Modificações</w:t>
            </w:r>
            <w:proofErr w:type="spellEnd"/>
            <w:r>
              <w:rPr>
                <w:highlight w:val="white"/>
              </w:rPr>
              <w:t xml:space="preserve"> de </w:t>
            </w:r>
            <w:proofErr w:type="spellStart"/>
            <w:r>
              <w:rPr>
                <w:highlight w:val="white"/>
              </w:rPr>
              <w:t>estados</w:t>
            </w:r>
            <w:proofErr w:type="spellEnd"/>
            <w:r>
              <w:rPr>
                <w:highlight w:val="white"/>
              </w:rPr>
              <w:t xml:space="preserve"> e </w:t>
            </w:r>
            <w:proofErr w:type="spellStart"/>
            <w:r>
              <w:rPr>
                <w:highlight w:val="white"/>
              </w:rPr>
              <w:t>propriedades</w:t>
            </w:r>
            <w:proofErr w:type="spellEnd"/>
          </w:p>
          <w:p w14:paraId="37D028A8" w14:textId="77777777" w:rsidR="007D58AB" w:rsidRDefault="007D58AB">
            <w:pPr>
              <w:widowControl w:val="0"/>
              <w:spacing w:after="0" w:line="240" w:lineRule="auto"/>
              <w:rPr>
                <w:highlight w:val="white"/>
              </w:rPr>
            </w:pPr>
          </w:p>
        </w:tc>
        <w:tc>
          <w:tcPr>
            <w:tcW w:w="2500" w:type="dxa"/>
            <w:shd w:val="clear" w:color="auto" w:fill="auto"/>
            <w:tcMar>
              <w:top w:w="100" w:type="dxa"/>
              <w:left w:w="100" w:type="dxa"/>
              <w:bottom w:w="100" w:type="dxa"/>
              <w:right w:w="100" w:type="dxa"/>
            </w:tcMar>
          </w:tcPr>
          <w:p w14:paraId="37D028A9" w14:textId="77777777" w:rsidR="007D58AB" w:rsidRDefault="001F1E2B">
            <w:pPr>
              <w:spacing w:after="0" w:line="240" w:lineRule="auto"/>
            </w:pPr>
            <w:proofErr w:type="spellStart"/>
            <w:r>
              <w:lastRenderedPageBreak/>
              <w:t>Não</w:t>
            </w:r>
            <w:proofErr w:type="spellEnd"/>
            <w:r>
              <w:t xml:space="preserve"> </w:t>
            </w:r>
            <w:proofErr w:type="spellStart"/>
            <w:r>
              <w:t>aplicável</w:t>
            </w:r>
            <w:proofErr w:type="spellEnd"/>
          </w:p>
          <w:p w14:paraId="37D028AA" w14:textId="77777777" w:rsidR="007D58AB" w:rsidRDefault="007D58AB">
            <w:pPr>
              <w:widowControl w:val="0"/>
              <w:spacing w:after="0" w:line="240" w:lineRule="auto"/>
            </w:pPr>
          </w:p>
        </w:tc>
        <w:tc>
          <w:tcPr>
            <w:tcW w:w="3600" w:type="dxa"/>
            <w:shd w:val="clear" w:color="auto" w:fill="auto"/>
            <w:tcMar>
              <w:top w:w="100" w:type="dxa"/>
              <w:left w:w="100" w:type="dxa"/>
              <w:bottom w:w="100" w:type="dxa"/>
              <w:right w:w="100" w:type="dxa"/>
            </w:tcMar>
          </w:tcPr>
          <w:p w14:paraId="37D028AB" w14:textId="77777777" w:rsidR="007D58AB" w:rsidRDefault="007D58AB">
            <w:pPr>
              <w:widowControl w:val="0"/>
              <w:spacing w:after="0" w:line="240" w:lineRule="auto"/>
            </w:pPr>
          </w:p>
        </w:tc>
      </w:tr>
      <w:tr w:rsidR="007D58AB" w14:paraId="37D028B2" w14:textId="77777777">
        <w:trPr>
          <w:jc w:val="center"/>
        </w:trPr>
        <w:tc>
          <w:tcPr>
            <w:tcW w:w="4700" w:type="dxa"/>
            <w:shd w:val="clear" w:color="auto" w:fill="auto"/>
            <w:tcMar>
              <w:top w:w="100" w:type="dxa"/>
              <w:left w:w="100" w:type="dxa"/>
              <w:bottom w:w="100" w:type="dxa"/>
              <w:right w:w="100" w:type="dxa"/>
            </w:tcMar>
          </w:tcPr>
          <w:p w14:paraId="37D028AD" w14:textId="77777777" w:rsidR="007D58AB" w:rsidRDefault="001F1E2B">
            <w:pPr>
              <w:spacing w:after="0" w:line="240" w:lineRule="auto"/>
            </w:pPr>
            <w:r>
              <w:rPr>
                <w:highlight w:val="white"/>
              </w:rPr>
              <w:t xml:space="preserve">11.5.2.17 </w:t>
            </w:r>
            <w:proofErr w:type="spellStart"/>
            <w:r>
              <w:rPr>
                <w:highlight w:val="white"/>
              </w:rPr>
              <w:t>Modificações</w:t>
            </w:r>
            <w:proofErr w:type="spellEnd"/>
            <w:r>
              <w:rPr>
                <w:highlight w:val="white"/>
              </w:rPr>
              <w:t xml:space="preserve"> de </w:t>
            </w:r>
            <w:proofErr w:type="spellStart"/>
            <w:r>
              <w:rPr>
                <w:highlight w:val="white"/>
              </w:rPr>
              <w:t>valores</w:t>
            </w:r>
            <w:proofErr w:type="spellEnd"/>
            <w:r>
              <w:rPr>
                <w:highlight w:val="white"/>
              </w:rPr>
              <w:t xml:space="preserve"> e </w:t>
            </w:r>
            <w:proofErr w:type="spellStart"/>
            <w:r>
              <w:rPr>
                <w:highlight w:val="white"/>
              </w:rPr>
              <w:t>texto</w:t>
            </w:r>
            <w:proofErr w:type="spellEnd"/>
          </w:p>
          <w:p w14:paraId="37D028AE" w14:textId="77777777" w:rsidR="007D58AB" w:rsidRDefault="007D58AB">
            <w:pPr>
              <w:widowControl w:val="0"/>
              <w:spacing w:after="0" w:line="240" w:lineRule="auto"/>
              <w:rPr>
                <w:highlight w:val="white"/>
              </w:rPr>
            </w:pPr>
          </w:p>
        </w:tc>
        <w:tc>
          <w:tcPr>
            <w:tcW w:w="2500" w:type="dxa"/>
            <w:shd w:val="clear" w:color="auto" w:fill="auto"/>
            <w:tcMar>
              <w:top w:w="100" w:type="dxa"/>
              <w:left w:w="100" w:type="dxa"/>
              <w:bottom w:w="100" w:type="dxa"/>
              <w:right w:w="100" w:type="dxa"/>
            </w:tcMar>
          </w:tcPr>
          <w:p w14:paraId="37D028AF" w14:textId="77777777" w:rsidR="007D58AB" w:rsidRDefault="001F1E2B">
            <w:pPr>
              <w:spacing w:after="0" w:line="240" w:lineRule="auto"/>
            </w:pPr>
            <w:proofErr w:type="spellStart"/>
            <w:r>
              <w:t>Não</w:t>
            </w:r>
            <w:proofErr w:type="spellEnd"/>
            <w:r>
              <w:t xml:space="preserve"> </w:t>
            </w:r>
            <w:proofErr w:type="spellStart"/>
            <w:r>
              <w:t>aplicável</w:t>
            </w:r>
            <w:proofErr w:type="spellEnd"/>
          </w:p>
          <w:p w14:paraId="37D028B0" w14:textId="77777777" w:rsidR="007D58AB" w:rsidRDefault="007D58AB">
            <w:pPr>
              <w:widowControl w:val="0"/>
              <w:spacing w:after="0" w:line="240" w:lineRule="auto"/>
            </w:pPr>
          </w:p>
        </w:tc>
        <w:tc>
          <w:tcPr>
            <w:tcW w:w="3600" w:type="dxa"/>
            <w:shd w:val="clear" w:color="auto" w:fill="auto"/>
            <w:tcMar>
              <w:top w:w="100" w:type="dxa"/>
              <w:left w:w="100" w:type="dxa"/>
              <w:bottom w:w="100" w:type="dxa"/>
              <w:right w:w="100" w:type="dxa"/>
            </w:tcMar>
          </w:tcPr>
          <w:p w14:paraId="37D028B1" w14:textId="77777777" w:rsidR="007D58AB" w:rsidRDefault="007D58AB">
            <w:pPr>
              <w:widowControl w:val="0"/>
              <w:spacing w:after="0" w:line="240" w:lineRule="auto"/>
            </w:pPr>
          </w:p>
        </w:tc>
      </w:tr>
      <w:tr w:rsidR="007D58AB" w:rsidRPr="002C70C6" w14:paraId="37D028B9" w14:textId="77777777">
        <w:trPr>
          <w:jc w:val="center"/>
        </w:trPr>
        <w:tc>
          <w:tcPr>
            <w:tcW w:w="4700" w:type="dxa"/>
            <w:shd w:val="clear" w:color="auto" w:fill="auto"/>
            <w:tcMar>
              <w:top w:w="100" w:type="dxa"/>
              <w:left w:w="100" w:type="dxa"/>
              <w:bottom w:w="100" w:type="dxa"/>
              <w:right w:w="100" w:type="dxa"/>
            </w:tcMar>
          </w:tcPr>
          <w:p w14:paraId="37D028B3" w14:textId="77777777" w:rsidR="007D58AB" w:rsidRDefault="001F1E2B">
            <w:pPr>
              <w:spacing w:after="0" w:line="240" w:lineRule="auto"/>
            </w:pPr>
            <w:r>
              <w:rPr>
                <w:b/>
                <w:bCs/>
                <w:i/>
                <w:iCs/>
                <w:highlight w:val="white"/>
              </w:rPr>
              <w:t xml:space="preserve">11.6 Uso </w:t>
            </w:r>
            <w:proofErr w:type="spellStart"/>
            <w:r>
              <w:rPr>
                <w:b/>
                <w:bCs/>
                <w:i/>
                <w:iCs/>
                <w:highlight w:val="white"/>
              </w:rPr>
              <w:t>documentado</w:t>
            </w:r>
            <w:proofErr w:type="spellEnd"/>
            <w:r>
              <w:rPr>
                <w:b/>
                <w:bCs/>
                <w:i/>
                <w:iCs/>
                <w:highlight w:val="white"/>
              </w:rPr>
              <w:t xml:space="preserve"> de </w:t>
            </w:r>
            <w:proofErr w:type="spellStart"/>
            <w:r>
              <w:rPr>
                <w:b/>
                <w:bCs/>
                <w:i/>
                <w:iCs/>
                <w:highlight w:val="white"/>
              </w:rPr>
              <w:t>acessibilidade</w:t>
            </w:r>
            <w:proofErr w:type="spellEnd"/>
          </w:p>
          <w:p w14:paraId="37D028B4" w14:textId="77777777" w:rsidR="007D58AB" w:rsidRDefault="007D58AB">
            <w:pPr>
              <w:widowControl w:val="0"/>
              <w:spacing w:after="0" w:line="240" w:lineRule="auto"/>
              <w:rPr>
                <w:b/>
                <w:bCs/>
                <w:i/>
                <w:iCs/>
                <w:highlight w:val="white"/>
              </w:rPr>
            </w:pPr>
          </w:p>
        </w:tc>
        <w:tc>
          <w:tcPr>
            <w:tcW w:w="2500" w:type="dxa"/>
            <w:shd w:val="clear" w:color="auto" w:fill="auto"/>
            <w:tcMar>
              <w:top w:w="100" w:type="dxa"/>
              <w:left w:w="100" w:type="dxa"/>
              <w:bottom w:w="100" w:type="dxa"/>
              <w:right w:w="100" w:type="dxa"/>
            </w:tcMar>
          </w:tcPr>
          <w:p w14:paraId="37D028B5" w14:textId="77777777" w:rsidR="007D58AB" w:rsidRPr="002C70C6" w:rsidRDefault="001F1E2B">
            <w:pPr>
              <w:spacing w:after="0" w:line="240" w:lineRule="auto"/>
              <w:rPr>
                <w:lang w:val="pt-PT"/>
              </w:rPr>
            </w:pPr>
            <w:r w:rsidRPr="002C70C6">
              <w:rPr>
                <w:i/>
                <w:iCs/>
                <w:lang w:val="pt-PT"/>
              </w:rPr>
              <w:t>Célula de cabeçalho nenhuma resposta necessária</w:t>
            </w:r>
          </w:p>
          <w:p w14:paraId="37D028B6" w14:textId="77777777" w:rsidR="007D58AB" w:rsidRPr="002C70C6" w:rsidRDefault="007D58AB">
            <w:pPr>
              <w:widowControl w:val="0"/>
              <w:spacing w:after="0" w:line="240" w:lineRule="auto"/>
              <w:rPr>
                <w:i/>
                <w:iCs/>
                <w:lang w:val="pt-PT"/>
              </w:rPr>
            </w:pPr>
          </w:p>
        </w:tc>
        <w:tc>
          <w:tcPr>
            <w:tcW w:w="3600" w:type="dxa"/>
            <w:shd w:val="clear" w:color="auto" w:fill="auto"/>
            <w:tcMar>
              <w:top w:w="100" w:type="dxa"/>
              <w:left w:w="100" w:type="dxa"/>
              <w:bottom w:w="100" w:type="dxa"/>
              <w:right w:w="100" w:type="dxa"/>
            </w:tcMar>
          </w:tcPr>
          <w:p w14:paraId="37D028B7" w14:textId="77777777" w:rsidR="007D58AB" w:rsidRPr="002C70C6" w:rsidRDefault="001F1E2B">
            <w:pPr>
              <w:spacing w:after="0" w:line="240" w:lineRule="auto"/>
              <w:rPr>
                <w:lang w:val="pt-PT"/>
              </w:rPr>
            </w:pPr>
            <w:r w:rsidRPr="002C70C6">
              <w:rPr>
                <w:i/>
                <w:iCs/>
                <w:lang w:val="pt-PT"/>
              </w:rPr>
              <w:t>Célula de cabeçalho nenhuma resposta necessária</w:t>
            </w:r>
          </w:p>
          <w:p w14:paraId="37D028B8" w14:textId="77777777" w:rsidR="007D58AB" w:rsidRPr="002C70C6" w:rsidRDefault="007D58AB">
            <w:pPr>
              <w:widowControl w:val="0"/>
              <w:spacing w:after="0" w:line="240" w:lineRule="auto"/>
              <w:rPr>
                <w:i/>
                <w:iCs/>
                <w:lang w:val="pt-PT"/>
              </w:rPr>
            </w:pPr>
          </w:p>
        </w:tc>
      </w:tr>
      <w:tr w:rsidR="007D58AB" w14:paraId="37D028BF" w14:textId="77777777">
        <w:trPr>
          <w:jc w:val="center"/>
        </w:trPr>
        <w:tc>
          <w:tcPr>
            <w:tcW w:w="4700" w:type="dxa"/>
            <w:shd w:val="clear" w:color="auto" w:fill="auto"/>
            <w:tcMar>
              <w:top w:w="100" w:type="dxa"/>
              <w:left w:w="100" w:type="dxa"/>
              <w:bottom w:w="100" w:type="dxa"/>
              <w:right w:w="100" w:type="dxa"/>
            </w:tcMar>
          </w:tcPr>
          <w:p w14:paraId="37D028BA" w14:textId="77777777" w:rsidR="007D58AB" w:rsidRPr="002C70C6" w:rsidRDefault="001F1E2B">
            <w:pPr>
              <w:spacing w:after="0" w:line="240" w:lineRule="auto"/>
              <w:rPr>
                <w:lang w:val="pt-PT"/>
              </w:rPr>
            </w:pPr>
            <w:proofErr w:type="gramStart"/>
            <w:r w:rsidRPr="002C70C6">
              <w:rPr>
                <w:highlight w:val="white"/>
                <w:lang w:val="pt-PT"/>
              </w:rPr>
              <w:t>11.6.1 Controle</w:t>
            </w:r>
            <w:proofErr w:type="gramEnd"/>
            <w:r w:rsidRPr="002C70C6">
              <w:rPr>
                <w:highlight w:val="white"/>
                <w:lang w:val="pt-PT"/>
              </w:rPr>
              <w:t xml:space="preserve"> do usuário de recursos de acessibilidade</w:t>
            </w:r>
          </w:p>
          <w:p w14:paraId="37D028BB" w14:textId="77777777" w:rsidR="007D58AB" w:rsidRPr="002C70C6" w:rsidRDefault="007D58AB">
            <w:pPr>
              <w:widowControl w:val="0"/>
              <w:spacing w:after="0" w:line="240" w:lineRule="auto"/>
              <w:rPr>
                <w:highlight w:val="white"/>
                <w:lang w:val="pt-PT"/>
              </w:rPr>
            </w:pPr>
          </w:p>
        </w:tc>
        <w:tc>
          <w:tcPr>
            <w:tcW w:w="2500" w:type="dxa"/>
            <w:shd w:val="clear" w:color="auto" w:fill="auto"/>
            <w:tcMar>
              <w:top w:w="100" w:type="dxa"/>
              <w:left w:w="100" w:type="dxa"/>
              <w:bottom w:w="100" w:type="dxa"/>
              <w:right w:w="100" w:type="dxa"/>
            </w:tcMar>
          </w:tcPr>
          <w:p w14:paraId="37D028BC" w14:textId="77777777" w:rsidR="007D58AB" w:rsidRDefault="001F1E2B">
            <w:pPr>
              <w:spacing w:after="0" w:line="240" w:lineRule="auto"/>
            </w:pPr>
            <w:proofErr w:type="spellStart"/>
            <w:r>
              <w:t>Não</w:t>
            </w:r>
            <w:proofErr w:type="spellEnd"/>
            <w:r>
              <w:t xml:space="preserve"> </w:t>
            </w:r>
            <w:proofErr w:type="spellStart"/>
            <w:r>
              <w:t>aplicável</w:t>
            </w:r>
            <w:proofErr w:type="spellEnd"/>
          </w:p>
          <w:p w14:paraId="37D028BD" w14:textId="77777777" w:rsidR="007D58AB" w:rsidRDefault="007D58AB">
            <w:pPr>
              <w:widowControl w:val="0"/>
              <w:spacing w:after="0" w:line="240" w:lineRule="auto"/>
            </w:pPr>
          </w:p>
        </w:tc>
        <w:tc>
          <w:tcPr>
            <w:tcW w:w="3600" w:type="dxa"/>
            <w:shd w:val="clear" w:color="auto" w:fill="auto"/>
            <w:tcMar>
              <w:top w:w="100" w:type="dxa"/>
              <w:left w:w="100" w:type="dxa"/>
              <w:bottom w:w="100" w:type="dxa"/>
              <w:right w:w="100" w:type="dxa"/>
            </w:tcMar>
          </w:tcPr>
          <w:p w14:paraId="37D028BE" w14:textId="77777777" w:rsidR="007D58AB" w:rsidRDefault="007D58AB">
            <w:pPr>
              <w:widowControl w:val="0"/>
              <w:spacing w:after="0" w:line="240" w:lineRule="auto"/>
            </w:pPr>
          </w:p>
        </w:tc>
      </w:tr>
      <w:tr w:rsidR="007D58AB" w14:paraId="37D028C5" w14:textId="77777777">
        <w:trPr>
          <w:jc w:val="center"/>
        </w:trPr>
        <w:tc>
          <w:tcPr>
            <w:tcW w:w="4700" w:type="dxa"/>
            <w:shd w:val="clear" w:color="auto" w:fill="auto"/>
            <w:tcMar>
              <w:top w:w="100" w:type="dxa"/>
              <w:left w:w="100" w:type="dxa"/>
              <w:bottom w:w="100" w:type="dxa"/>
              <w:right w:w="100" w:type="dxa"/>
            </w:tcMar>
          </w:tcPr>
          <w:p w14:paraId="37D028C0" w14:textId="77777777" w:rsidR="007D58AB" w:rsidRPr="002C70C6" w:rsidRDefault="001F1E2B">
            <w:pPr>
              <w:spacing w:after="0" w:line="240" w:lineRule="auto"/>
              <w:rPr>
                <w:lang w:val="pt-PT"/>
              </w:rPr>
            </w:pPr>
            <w:proofErr w:type="gramStart"/>
            <w:r w:rsidRPr="002C70C6">
              <w:rPr>
                <w:highlight w:val="white"/>
                <w:lang w:val="pt-PT"/>
              </w:rPr>
              <w:t>11.6.2 Sem</w:t>
            </w:r>
            <w:proofErr w:type="gramEnd"/>
            <w:r w:rsidRPr="002C70C6">
              <w:rPr>
                <w:highlight w:val="white"/>
                <w:lang w:val="pt-PT"/>
              </w:rPr>
              <w:t xml:space="preserve"> interrupção dos recursos de acessibilidade</w:t>
            </w:r>
          </w:p>
          <w:p w14:paraId="37D028C1" w14:textId="77777777" w:rsidR="007D58AB" w:rsidRPr="002C70C6" w:rsidRDefault="007D58AB">
            <w:pPr>
              <w:widowControl w:val="0"/>
              <w:spacing w:after="0" w:line="240" w:lineRule="auto"/>
              <w:rPr>
                <w:highlight w:val="white"/>
                <w:lang w:val="pt-PT"/>
              </w:rPr>
            </w:pPr>
          </w:p>
        </w:tc>
        <w:tc>
          <w:tcPr>
            <w:tcW w:w="2500" w:type="dxa"/>
            <w:shd w:val="clear" w:color="auto" w:fill="auto"/>
            <w:tcMar>
              <w:top w:w="100" w:type="dxa"/>
              <w:left w:w="100" w:type="dxa"/>
              <w:bottom w:w="100" w:type="dxa"/>
              <w:right w:w="100" w:type="dxa"/>
            </w:tcMar>
          </w:tcPr>
          <w:p w14:paraId="37D028C2" w14:textId="77777777" w:rsidR="007D58AB" w:rsidRDefault="001F1E2B">
            <w:pPr>
              <w:spacing w:after="0" w:line="240" w:lineRule="auto"/>
            </w:pPr>
            <w:proofErr w:type="spellStart"/>
            <w:r>
              <w:t>Não</w:t>
            </w:r>
            <w:proofErr w:type="spellEnd"/>
            <w:r>
              <w:t xml:space="preserve"> </w:t>
            </w:r>
            <w:proofErr w:type="spellStart"/>
            <w:r>
              <w:t>aplicável</w:t>
            </w:r>
            <w:proofErr w:type="spellEnd"/>
          </w:p>
          <w:p w14:paraId="37D028C3" w14:textId="77777777" w:rsidR="007D58AB" w:rsidRDefault="007D58AB">
            <w:pPr>
              <w:widowControl w:val="0"/>
              <w:spacing w:after="0" w:line="240" w:lineRule="auto"/>
            </w:pPr>
          </w:p>
        </w:tc>
        <w:tc>
          <w:tcPr>
            <w:tcW w:w="3600" w:type="dxa"/>
            <w:shd w:val="clear" w:color="auto" w:fill="auto"/>
            <w:tcMar>
              <w:top w:w="100" w:type="dxa"/>
              <w:left w:w="100" w:type="dxa"/>
              <w:bottom w:w="100" w:type="dxa"/>
              <w:right w:w="100" w:type="dxa"/>
            </w:tcMar>
          </w:tcPr>
          <w:p w14:paraId="37D028C4" w14:textId="77777777" w:rsidR="007D58AB" w:rsidRDefault="007D58AB">
            <w:pPr>
              <w:widowControl w:val="0"/>
              <w:spacing w:after="0" w:line="240" w:lineRule="auto"/>
            </w:pPr>
          </w:p>
        </w:tc>
      </w:tr>
      <w:tr w:rsidR="007D58AB" w14:paraId="37D028CB" w14:textId="77777777">
        <w:trPr>
          <w:jc w:val="center"/>
        </w:trPr>
        <w:tc>
          <w:tcPr>
            <w:tcW w:w="4700" w:type="dxa"/>
            <w:shd w:val="clear" w:color="auto" w:fill="auto"/>
            <w:tcMar>
              <w:top w:w="100" w:type="dxa"/>
              <w:left w:w="100" w:type="dxa"/>
              <w:bottom w:w="100" w:type="dxa"/>
              <w:right w:w="100" w:type="dxa"/>
            </w:tcMar>
          </w:tcPr>
          <w:p w14:paraId="37D028C6" w14:textId="77777777" w:rsidR="007D58AB" w:rsidRDefault="001F1E2B">
            <w:pPr>
              <w:spacing w:after="0" w:line="240" w:lineRule="auto"/>
            </w:pPr>
            <w:r>
              <w:rPr>
                <w:highlight w:val="white"/>
              </w:rPr>
              <w:t xml:space="preserve">11.7 </w:t>
            </w:r>
            <w:proofErr w:type="spellStart"/>
            <w:r>
              <w:rPr>
                <w:highlight w:val="white"/>
              </w:rPr>
              <w:t>Preferências</w:t>
            </w:r>
            <w:proofErr w:type="spellEnd"/>
            <w:r>
              <w:rPr>
                <w:highlight w:val="white"/>
              </w:rPr>
              <w:t xml:space="preserve"> do </w:t>
            </w:r>
            <w:proofErr w:type="spellStart"/>
            <w:r>
              <w:rPr>
                <w:highlight w:val="white"/>
              </w:rPr>
              <w:t>usuário</w:t>
            </w:r>
            <w:proofErr w:type="spellEnd"/>
          </w:p>
          <w:p w14:paraId="37D028C7" w14:textId="77777777" w:rsidR="007D58AB" w:rsidRDefault="007D58AB">
            <w:pPr>
              <w:widowControl w:val="0"/>
              <w:spacing w:after="0" w:line="240" w:lineRule="auto"/>
              <w:rPr>
                <w:highlight w:val="white"/>
              </w:rPr>
            </w:pPr>
          </w:p>
        </w:tc>
        <w:tc>
          <w:tcPr>
            <w:tcW w:w="2500" w:type="dxa"/>
            <w:shd w:val="clear" w:color="auto" w:fill="auto"/>
            <w:tcMar>
              <w:top w:w="100" w:type="dxa"/>
              <w:left w:w="100" w:type="dxa"/>
              <w:bottom w:w="100" w:type="dxa"/>
              <w:right w:w="100" w:type="dxa"/>
            </w:tcMar>
          </w:tcPr>
          <w:p w14:paraId="37D028C8" w14:textId="77777777" w:rsidR="007D58AB" w:rsidRDefault="001F1E2B">
            <w:pPr>
              <w:spacing w:after="0" w:line="240" w:lineRule="auto"/>
            </w:pPr>
            <w:proofErr w:type="spellStart"/>
            <w:r>
              <w:t>Não</w:t>
            </w:r>
            <w:proofErr w:type="spellEnd"/>
            <w:r>
              <w:t xml:space="preserve"> </w:t>
            </w:r>
            <w:proofErr w:type="spellStart"/>
            <w:r>
              <w:t>aplicável</w:t>
            </w:r>
            <w:proofErr w:type="spellEnd"/>
          </w:p>
          <w:p w14:paraId="37D028C9" w14:textId="77777777" w:rsidR="007D58AB" w:rsidRDefault="007D58AB">
            <w:pPr>
              <w:widowControl w:val="0"/>
              <w:spacing w:after="0" w:line="240" w:lineRule="auto"/>
            </w:pPr>
          </w:p>
        </w:tc>
        <w:tc>
          <w:tcPr>
            <w:tcW w:w="3600" w:type="dxa"/>
            <w:shd w:val="clear" w:color="auto" w:fill="auto"/>
            <w:tcMar>
              <w:top w:w="100" w:type="dxa"/>
              <w:left w:w="100" w:type="dxa"/>
              <w:bottom w:w="100" w:type="dxa"/>
              <w:right w:w="100" w:type="dxa"/>
            </w:tcMar>
          </w:tcPr>
          <w:p w14:paraId="37D028CA" w14:textId="77777777" w:rsidR="007D58AB" w:rsidRDefault="007D58AB">
            <w:pPr>
              <w:widowControl w:val="0"/>
              <w:spacing w:after="0" w:line="240" w:lineRule="auto"/>
            </w:pPr>
          </w:p>
        </w:tc>
      </w:tr>
      <w:tr w:rsidR="007D58AB" w:rsidRPr="002C70C6" w14:paraId="37D028D2" w14:textId="77777777">
        <w:trPr>
          <w:jc w:val="center"/>
        </w:trPr>
        <w:tc>
          <w:tcPr>
            <w:tcW w:w="4700" w:type="dxa"/>
            <w:shd w:val="clear" w:color="auto" w:fill="auto"/>
            <w:tcMar>
              <w:top w:w="100" w:type="dxa"/>
              <w:left w:w="100" w:type="dxa"/>
              <w:bottom w:w="100" w:type="dxa"/>
              <w:right w:w="100" w:type="dxa"/>
            </w:tcMar>
          </w:tcPr>
          <w:p w14:paraId="37D028CC" w14:textId="77777777" w:rsidR="007D58AB" w:rsidRDefault="001F1E2B">
            <w:pPr>
              <w:spacing w:after="0" w:line="240" w:lineRule="auto"/>
            </w:pPr>
            <w:r>
              <w:rPr>
                <w:b/>
                <w:bCs/>
                <w:i/>
                <w:iCs/>
                <w:highlight w:val="white"/>
              </w:rPr>
              <w:t xml:space="preserve">11.8 Ferramentas de </w:t>
            </w:r>
            <w:proofErr w:type="spellStart"/>
            <w:r>
              <w:rPr>
                <w:b/>
                <w:bCs/>
                <w:i/>
                <w:iCs/>
                <w:highlight w:val="white"/>
              </w:rPr>
              <w:t>autoria</w:t>
            </w:r>
            <w:proofErr w:type="spellEnd"/>
          </w:p>
          <w:p w14:paraId="37D028CD" w14:textId="77777777" w:rsidR="007D58AB" w:rsidRDefault="007D58AB">
            <w:pPr>
              <w:widowControl w:val="0"/>
              <w:spacing w:after="0" w:line="240" w:lineRule="auto"/>
              <w:rPr>
                <w:b/>
                <w:bCs/>
                <w:i/>
                <w:iCs/>
                <w:highlight w:val="white"/>
              </w:rPr>
            </w:pPr>
          </w:p>
        </w:tc>
        <w:tc>
          <w:tcPr>
            <w:tcW w:w="2500" w:type="dxa"/>
            <w:shd w:val="clear" w:color="auto" w:fill="auto"/>
            <w:tcMar>
              <w:top w:w="100" w:type="dxa"/>
              <w:left w:w="100" w:type="dxa"/>
              <w:bottom w:w="100" w:type="dxa"/>
              <w:right w:w="100" w:type="dxa"/>
            </w:tcMar>
          </w:tcPr>
          <w:p w14:paraId="37D028CE" w14:textId="77777777" w:rsidR="007D58AB" w:rsidRPr="002C70C6" w:rsidRDefault="001F1E2B">
            <w:pPr>
              <w:spacing w:after="0" w:line="240" w:lineRule="auto"/>
              <w:rPr>
                <w:lang w:val="pt-PT"/>
              </w:rPr>
            </w:pPr>
            <w:r w:rsidRPr="002C70C6">
              <w:rPr>
                <w:i/>
                <w:iCs/>
                <w:lang w:val="pt-PT"/>
              </w:rPr>
              <w:t>Célula de cabeçalho nenhuma resposta necessária</w:t>
            </w:r>
          </w:p>
          <w:p w14:paraId="37D028CF" w14:textId="77777777" w:rsidR="007D58AB" w:rsidRPr="002C70C6" w:rsidRDefault="007D58AB">
            <w:pPr>
              <w:widowControl w:val="0"/>
              <w:spacing w:after="0" w:line="240" w:lineRule="auto"/>
              <w:rPr>
                <w:i/>
                <w:iCs/>
                <w:lang w:val="pt-PT"/>
              </w:rPr>
            </w:pPr>
          </w:p>
        </w:tc>
        <w:tc>
          <w:tcPr>
            <w:tcW w:w="3600" w:type="dxa"/>
            <w:shd w:val="clear" w:color="auto" w:fill="auto"/>
            <w:tcMar>
              <w:top w:w="100" w:type="dxa"/>
              <w:left w:w="100" w:type="dxa"/>
              <w:bottom w:w="100" w:type="dxa"/>
              <w:right w:w="100" w:type="dxa"/>
            </w:tcMar>
          </w:tcPr>
          <w:p w14:paraId="37D028D0" w14:textId="77777777" w:rsidR="007D58AB" w:rsidRPr="002C70C6" w:rsidRDefault="001F1E2B">
            <w:pPr>
              <w:spacing w:after="0" w:line="240" w:lineRule="auto"/>
              <w:rPr>
                <w:lang w:val="pt-PT"/>
              </w:rPr>
            </w:pPr>
            <w:r w:rsidRPr="002C70C6">
              <w:rPr>
                <w:i/>
                <w:iCs/>
                <w:lang w:val="pt-PT"/>
              </w:rPr>
              <w:t>Célula de cabeçalho nenhuma resposta necessária</w:t>
            </w:r>
          </w:p>
          <w:p w14:paraId="37D028D1" w14:textId="77777777" w:rsidR="007D58AB" w:rsidRPr="002C70C6" w:rsidRDefault="007D58AB">
            <w:pPr>
              <w:widowControl w:val="0"/>
              <w:spacing w:after="0" w:line="240" w:lineRule="auto"/>
              <w:rPr>
                <w:i/>
                <w:iCs/>
                <w:lang w:val="pt-PT"/>
              </w:rPr>
            </w:pPr>
          </w:p>
        </w:tc>
      </w:tr>
      <w:tr w:rsidR="007D58AB" w:rsidRPr="002C70C6" w14:paraId="37D028D9" w14:textId="77777777">
        <w:trPr>
          <w:trHeight w:val="820"/>
          <w:jc w:val="center"/>
        </w:trPr>
        <w:tc>
          <w:tcPr>
            <w:tcW w:w="4700" w:type="dxa"/>
            <w:shd w:val="clear" w:color="auto" w:fill="auto"/>
            <w:tcMar>
              <w:top w:w="100" w:type="dxa"/>
              <w:left w:w="100" w:type="dxa"/>
              <w:bottom w:w="100" w:type="dxa"/>
              <w:right w:w="100" w:type="dxa"/>
            </w:tcMar>
          </w:tcPr>
          <w:p w14:paraId="37D028D3" w14:textId="77777777" w:rsidR="007D58AB" w:rsidRDefault="001F1E2B">
            <w:pPr>
              <w:spacing w:after="0" w:line="240" w:lineRule="auto"/>
            </w:pPr>
            <w:r>
              <w:rPr>
                <w:b/>
                <w:bCs/>
                <w:i/>
                <w:iCs/>
                <w:highlight w:val="white"/>
              </w:rPr>
              <w:t xml:space="preserve">11.8.1 </w:t>
            </w:r>
            <w:proofErr w:type="spellStart"/>
            <w:r>
              <w:rPr>
                <w:b/>
                <w:bCs/>
                <w:i/>
                <w:iCs/>
                <w:highlight w:val="white"/>
              </w:rPr>
              <w:t>Tecnologia</w:t>
            </w:r>
            <w:proofErr w:type="spellEnd"/>
            <w:r>
              <w:rPr>
                <w:b/>
                <w:bCs/>
                <w:i/>
                <w:iCs/>
                <w:highlight w:val="white"/>
              </w:rPr>
              <w:t xml:space="preserve"> de </w:t>
            </w:r>
            <w:proofErr w:type="spellStart"/>
            <w:r>
              <w:rPr>
                <w:b/>
                <w:bCs/>
                <w:i/>
                <w:iCs/>
                <w:highlight w:val="white"/>
              </w:rPr>
              <w:t>conteúdo</w:t>
            </w:r>
            <w:proofErr w:type="spellEnd"/>
          </w:p>
          <w:p w14:paraId="37D028D4" w14:textId="77777777" w:rsidR="007D58AB" w:rsidRDefault="007D58AB">
            <w:pPr>
              <w:widowControl w:val="0"/>
              <w:spacing w:after="0" w:line="240" w:lineRule="auto"/>
              <w:rPr>
                <w:b/>
                <w:bCs/>
                <w:i/>
                <w:iCs/>
                <w:highlight w:val="white"/>
              </w:rPr>
            </w:pPr>
          </w:p>
        </w:tc>
        <w:tc>
          <w:tcPr>
            <w:tcW w:w="2500" w:type="dxa"/>
            <w:shd w:val="clear" w:color="auto" w:fill="auto"/>
            <w:tcMar>
              <w:top w:w="100" w:type="dxa"/>
              <w:left w:w="100" w:type="dxa"/>
              <w:bottom w:w="100" w:type="dxa"/>
              <w:right w:w="100" w:type="dxa"/>
            </w:tcMar>
          </w:tcPr>
          <w:p w14:paraId="37D028D5" w14:textId="77777777" w:rsidR="007D58AB" w:rsidRPr="002C70C6" w:rsidRDefault="001F1E2B">
            <w:pPr>
              <w:spacing w:after="0" w:line="240" w:lineRule="auto"/>
              <w:rPr>
                <w:lang w:val="pt-PT"/>
              </w:rPr>
            </w:pPr>
            <w:r w:rsidRPr="002C70C6">
              <w:rPr>
                <w:i/>
                <w:iCs/>
                <w:lang w:val="pt-PT"/>
              </w:rPr>
              <w:t>Célula de cabeçalho nenhuma resposta necessária</w:t>
            </w:r>
          </w:p>
          <w:p w14:paraId="37D028D6" w14:textId="77777777" w:rsidR="007D58AB" w:rsidRPr="002C70C6" w:rsidRDefault="007D58AB">
            <w:pPr>
              <w:widowControl w:val="0"/>
              <w:spacing w:after="0" w:line="240" w:lineRule="auto"/>
              <w:rPr>
                <w:i/>
                <w:iCs/>
                <w:lang w:val="pt-PT"/>
              </w:rPr>
            </w:pPr>
          </w:p>
        </w:tc>
        <w:tc>
          <w:tcPr>
            <w:tcW w:w="3600" w:type="dxa"/>
            <w:shd w:val="clear" w:color="auto" w:fill="auto"/>
            <w:tcMar>
              <w:top w:w="100" w:type="dxa"/>
              <w:left w:w="100" w:type="dxa"/>
              <w:bottom w:w="100" w:type="dxa"/>
              <w:right w:w="100" w:type="dxa"/>
            </w:tcMar>
          </w:tcPr>
          <w:p w14:paraId="37D028D7" w14:textId="77777777" w:rsidR="007D58AB" w:rsidRPr="002C70C6" w:rsidRDefault="001F1E2B">
            <w:pPr>
              <w:spacing w:after="0" w:line="240" w:lineRule="auto"/>
              <w:rPr>
                <w:lang w:val="pt-PT"/>
              </w:rPr>
            </w:pPr>
            <w:r w:rsidRPr="002C70C6">
              <w:rPr>
                <w:i/>
                <w:iCs/>
                <w:lang w:val="pt-PT"/>
              </w:rPr>
              <w:t>Célula de cabeçalho nenhuma resposta necessária</w:t>
            </w:r>
          </w:p>
          <w:p w14:paraId="37D028D8" w14:textId="77777777" w:rsidR="007D58AB" w:rsidRPr="002C70C6" w:rsidRDefault="007D58AB">
            <w:pPr>
              <w:widowControl w:val="0"/>
              <w:spacing w:after="0" w:line="240" w:lineRule="auto"/>
              <w:rPr>
                <w:i/>
                <w:iCs/>
                <w:lang w:val="pt-PT"/>
              </w:rPr>
            </w:pPr>
          </w:p>
        </w:tc>
      </w:tr>
      <w:tr w:rsidR="007D58AB" w:rsidRPr="002C70C6" w14:paraId="37D028E1" w14:textId="77777777">
        <w:trPr>
          <w:jc w:val="center"/>
        </w:trPr>
        <w:tc>
          <w:tcPr>
            <w:tcW w:w="4700" w:type="dxa"/>
            <w:shd w:val="clear" w:color="auto" w:fill="auto"/>
            <w:tcMar>
              <w:top w:w="100" w:type="dxa"/>
              <w:left w:w="100" w:type="dxa"/>
              <w:bottom w:w="100" w:type="dxa"/>
              <w:right w:w="100" w:type="dxa"/>
            </w:tcMar>
          </w:tcPr>
          <w:p w14:paraId="37D028DA" w14:textId="77777777" w:rsidR="007D58AB" w:rsidRDefault="001F1E2B">
            <w:pPr>
              <w:spacing w:after="0" w:line="240" w:lineRule="auto"/>
            </w:pPr>
            <w:r>
              <w:t xml:space="preserve">11.8.2 </w:t>
            </w:r>
            <w:proofErr w:type="spellStart"/>
            <w:r>
              <w:t>Criação</w:t>
            </w:r>
            <w:proofErr w:type="spellEnd"/>
            <w:r>
              <w:t xml:space="preserve"> de </w:t>
            </w:r>
            <w:proofErr w:type="spellStart"/>
            <w:r>
              <w:t>conteúdo</w:t>
            </w:r>
            <w:proofErr w:type="spellEnd"/>
            <w:r>
              <w:t xml:space="preserve"> </w:t>
            </w:r>
            <w:proofErr w:type="spellStart"/>
            <w:r>
              <w:t>acessível</w:t>
            </w:r>
            <w:proofErr w:type="spellEnd"/>
          </w:p>
          <w:p w14:paraId="37D028DB" w14:textId="77777777" w:rsidR="007D58AB" w:rsidRDefault="007D58AB">
            <w:pPr>
              <w:widowControl w:val="0"/>
              <w:spacing w:after="0" w:line="240" w:lineRule="auto"/>
            </w:pPr>
          </w:p>
        </w:tc>
        <w:tc>
          <w:tcPr>
            <w:tcW w:w="2500" w:type="dxa"/>
            <w:shd w:val="clear" w:color="auto" w:fill="auto"/>
            <w:tcMar>
              <w:top w:w="100" w:type="dxa"/>
              <w:left w:w="100" w:type="dxa"/>
              <w:bottom w:w="100" w:type="dxa"/>
              <w:right w:w="100" w:type="dxa"/>
            </w:tcMar>
          </w:tcPr>
          <w:p w14:paraId="37D028DC" w14:textId="77777777" w:rsidR="007D58AB" w:rsidRPr="002C70C6" w:rsidRDefault="001F1E2B">
            <w:pPr>
              <w:spacing w:after="0" w:line="240" w:lineRule="auto"/>
              <w:rPr>
                <w:lang w:val="pt-PT"/>
              </w:rPr>
            </w:pPr>
            <w:r w:rsidRPr="002C70C6">
              <w:rPr>
                <w:lang w:val="pt-PT"/>
              </w:rPr>
              <w:t>Ver secção WCAG 2.2</w:t>
            </w:r>
          </w:p>
          <w:p w14:paraId="37D028DD" w14:textId="77777777" w:rsidR="007D58AB" w:rsidRPr="002C70C6" w:rsidRDefault="001F1E2B">
            <w:pPr>
              <w:spacing w:after="0" w:line="240" w:lineRule="auto"/>
              <w:rPr>
                <w:lang w:val="pt-PT"/>
              </w:rPr>
            </w:pPr>
            <w:r w:rsidRPr="002C70C6">
              <w:rPr>
                <w:lang w:val="pt-PT"/>
              </w:rPr>
              <w:t>(Se não for ferramenta de autoria, inserir “Não aplicável”)</w:t>
            </w:r>
          </w:p>
          <w:p w14:paraId="37D028DE" w14:textId="77777777" w:rsidR="007D58AB" w:rsidRPr="002C70C6" w:rsidRDefault="007D58AB">
            <w:pPr>
              <w:widowControl w:val="0"/>
              <w:spacing w:after="0" w:line="240" w:lineRule="auto"/>
              <w:rPr>
                <w:lang w:val="pt-PT"/>
              </w:rPr>
            </w:pPr>
          </w:p>
        </w:tc>
        <w:tc>
          <w:tcPr>
            <w:tcW w:w="3600" w:type="dxa"/>
            <w:shd w:val="clear" w:color="auto" w:fill="auto"/>
            <w:tcMar>
              <w:top w:w="100" w:type="dxa"/>
              <w:left w:w="100" w:type="dxa"/>
              <w:bottom w:w="100" w:type="dxa"/>
              <w:right w:w="100" w:type="dxa"/>
            </w:tcMar>
          </w:tcPr>
          <w:p w14:paraId="37D028DF" w14:textId="77777777" w:rsidR="007D58AB" w:rsidRPr="002C70C6" w:rsidRDefault="001F1E2B">
            <w:pPr>
              <w:spacing w:after="0" w:line="240" w:lineRule="auto"/>
              <w:rPr>
                <w:lang w:val="pt-PT"/>
              </w:rPr>
            </w:pPr>
            <w:r w:rsidRPr="002C70C6">
              <w:rPr>
                <w:lang w:val="pt-PT"/>
              </w:rPr>
              <w:t>Ver informações na secção WCAG 2.2</w:t>
            </w:r>
          </w:p>
          <w:p w14:paraId="37D028E0" w14:textId="77777777" w:rsidR="007D58AB" w:rsidRPr="002C70C6" w:rsidRDefault="007D58AB">
            <w:pPr>
              <w:widowControl w:val="0"/>
              <w:spacing w:after="0" w:line="240" w:lineRule="auto"/>
              <w:rPr>
                <w:lang w:val="pt-PT"/>
              </w:rPr>
            </w:pPr>
          </w:p>
        </w:tc>
      </w:tr>
      <w:tr w:rsidR="007D58AB" w14:paraId="37D028E7" w14:textId="77777777">
        <w:trPr>
          <w:jc w:val="center"/>
        </w:trPr>
        <w:tc>
          <w:tcPr>
            <w:tcW w:w="4700" w:type="dxa"/>
            <w:shd w:val="clear" w:color="auto" w:fill="auto"/>
            <w:tcMar>
              <w:top w:w="100" w:type="dxa"/>
              <w:left w:w="100" w:type="dxa"/>
              <w:bottom w:w="100" w:type="dxa"/>
              <w:right w:w="100" w:type="dxa"/>
            </w:tcMar>
          </w:tcPr>
          <w:p w14:paraId="37D028E2" w14:textId="77777777" w:rsidR="007D58AB" w:rsidRPr="002C70C6" w:rsidRDefault="001F1E2B">
            <w:pPr>
              <w:spacing w:after="0" w:line="240" w:lineRule="auto"/>
              <w:rPr>
                <w:lang w:val="pt-PT"/>
              </w:rPr>
            </w:pPr>
            <w:proofErr w:type="gramStart"/>
            <w:r w:rsidRPr="002C70C6">
              <w:rPr>
                <w:lang w:val="pt-PT"/>
              </w:rPr>
              <w:t>11.8.3 Preservação</w:t>
            </w:r>
            <w:proofErr w:type="gramEnd"/>
            <w:r w:rsidRPr="002C70C6">
              <w:rPr>
                <w:lang w:val="pt-PT"/>
              </w:rPr>
              <w:t xml:space="preserve"> de informações de acessibilidade em transformações</w:t>
            </w:r>
          </w:p>
          <w:p w14:paraId="37D028E3" w14:textId="77777777" w:rsidR="007D58AB" w:rsidRPr="002C70C6" w:rsidRDefault="007D58AB">
            <w:pPr>
              <w:widowControl w:val="0"/>
              <w:spacing w:after="0" w:line="240" w:lineRule="auto"/>
              <w:rPr>
                <w:lang w:val="pt-PT"/>
              </w:rPr>
            </w:pPr>
          </w:p>
        </w:tc>
        <w:tc>
          <w:tcPr>
            <w:tcW w:w="2500" w:type="dxa"/>
            <w:shd w:val="clear" w:color="auto" w:fill="auto"/>
            <w:tcMar>
              <w:top w:w="100" w:type="dxa"/>
              <w:left w:w="100" w:type="dxa"/>
              <w:bottom w:w="100" w:type="dxa"/>
              <w:right w:w="100" w:type="dxa"/>
            </w:tcMar>
          </w:tcPr>
          <w:p w14:paraId="37D028E4" w14:textId="77777777" w:rsidR="007D58AB" w:rsidRDefault="001F1E2B">
            <w:pPr>
              <w:spacing w:after="0" w:line="240" w:lineRule="auto"/>
            </w:pPr>
            <w:proofErr w:type="spellStart"/>
            <w:r>
              <w:t>Não</w:t>
            </w:r>
            <w:proofErr w:type="spellEnd"/>
            <w:r>
              <w:t xml:space="preserve"> </w:t>
            </w:r>
            <w:proofErr w:type="spellStart"/>
            <w:r>
              <w:t>aplicável</w:t>
            </w:r>
            <w:proofErr w:type="spellEnd"/>
          </w:p>
          <w:p w14:paraId="37D028E5" w14:textId="77777777" w:rsidR="007D58AB" w:rsidRDefault="007D58AB">
            <w:pPr>
              <w:widowControl w:val="0"/>
              <w:spacing w:after="0" w:line="240" w:lineRule="auto"/>
            </w:pPr>
          </w:p>
        </w:tc>
        <w:tc>
          <w:tcPr>
            <w:tcW w:w="3600" w:type="dxa"/>
            <w:shd w:val="clear" w:color="auto" w:fill="auto"/>
            <w:tcMar>
              <w:top w:w="100" w:type="dxa"/>
              <w:left w:w="100" w:type="dxa"/>
              <w:bottom w:w="100" w:type="dxa"/>
              <w:right w:w="100" w:type="dxa"/>
            </w:tcMar>
          </w:tcPr>
          <w:p w14:paraId="37D028E6" w14:textId="77777777" w:rsidR="007D58AB" w:rsidRDefault="007D58AB">
            <w:pPr>
              <w:widowControl w:val="0"/>
              <w:spacing w:after="0" w:line="240" w:lineRule="auto"/>
            </w:pPr>
          </w:p>
        </w:tc>
      </w:tr>
      <w:tr w:rsidR="007D58AB" w14:paraId="37D028ED" w14:textId="77777777">
        <w:trPr>
          <w:jc w:val="center"/>
        </w:trPr>
        <w:tc>
          <w:tcPr>
            <w:tcW w:w="4700" w:type="dxa"/>
            <w:shd w:val="clear" w:color="auto" w:fill="auto"/>
            <w:tcMar>
              <w:top w:w="100" w:type="dxa"/>
              <w:left w:w="100" w:type="dxa"/>
              <w:bottom w:w="100" w:type="dxa"/>
              <w:right w:w="100" w:type="dxa"/>
            </w:tcMar>
          </w:tcPr>
          <w:p w14:paraId="37D028E8" w14:textId="77777777" w:rsidR="007D58AB" w:rsidRDefault="001F1E2B">
            <w:pPr>
              <w:spacing w:after="0" w:line="240" w:lineRule="auto"/>
            </w:pPr>
            <w:r>
              <w:lastRenderedPageBreak/>
              <w:t xml:space="preserve">11.8.4 </w:t>
            </w:r>
            <w:proofErr w:type="spellStart"/>
            <w:r>
              <w:t>Assistência</w:t>
            </w:r>
            <w:proofErr w:type="spellEnd"/>
            <w:r>
              <w:t xml:space="preserve"> para </w:t>
            </w:r>
            <w:proofErr w:type="spellStart"/>
            <w:r>
              <w:t>reparação</w:t>
            </w:r>
            <w:proofErr w:type="spellEnd"/>
          </w:p>
          <w:p w14:paraId="37D028E9" w14:textId="77777777" w:rsidR="007D58AB" w:rsidRDefault="007D58AB">
            <w:pPr>
              <w:widowControl w:val="0"/>
              <w:spacing w:after="0" w:line="240" w:lineRule="auto"/>
            </w:pPr>
          </w:p>
        </w:tc>
        <w:tc>
          <w:tcPr>
            <w:tcW w:w="2500" w:type="dxa"/>
            <w:shd w:val="clear" w:color="auto" w:fill="auto"/>
            <w:tcMar>
              <w:top w:w="100" w:type="dxa"/>
              <w:left w:w="100" w:type="dxa"/>
              <w:bottom w:w="100" w:type="dxa"/>
              <w:right w:w="100" w:type="dxa"/>
            </w:tcMar>
          </w:tcPr>
          <w:p w14:paraId="37D028EA" w14:textId="77777777" w:rsidR="007D58AB" w:rsidRDefault="001F1E2B">
            <w:pPr>
              <w:spacing w:after="0" w:line="240" w:lineRule="auto"/>
            </w:pPr>
            <w:proofErr w:type="spellStart"/>
            <w:r>
              <w:t>Não</w:t>
            </w:r>
            <w:proofErr w:type="spellEnd"/>
            <w:r>
              <w:t xml:space="preserve"> </w:t>
            </w:r>
            <w:proofErr w:type="spellStart"/>
            <w:r>
              <w:t>aplicável</w:t>
            </w:r>
            <w:proofErr w:type="spellEnd"/>
          </w:p>
          <w:p w14:paraId="37D028EB" w14:textId="77777777" w:rsidR="007D58AB" w:rsidRDefault="007D58AB">
            <w:pPr>
              <w:widowControl w:val="0"/>
              <w:spacing w:after="0" w:line="240" w:lineRule="auto"/>
            </w:pPr>
          </w:p>
        </w:tc>
        <w:tc>
          <w:tcPr>
            <w:tcW w:w="3600" w:type="dxa"/>
            <w:shd w:val="clear" w:color="auto" w:fill="auto"/>
            <w:tcMar>
              <w:top w:w="100" w:type="dxa"/>
              <w:left w:w="100" w:type="dxa"/>
              <w:bottom w:w="100" w:type="dxa"/>
              <w:right w:w="100" w:type="dxa"/>
            </w:tcMar>
          </w:tcPr>
          <w:p w14:paraId="37D028EC" w14:textId="77777777" w:rsidR="007D58AB" w:rsidRDefault="007D58AB">
            <w:pPr>
              <w:widowControl w:val="0"/>
              <w:spacing w:after="0" w:line="240" w:lineRule="auto"/>
            </w:pPr>
          </w:p>
        </w:tc>
      </w:tr>
      <w:tr w:rsidR="007D58AB" w14:paraId="37D028F3" w14:textId="77777777">
        <w:trPr>
          <w:jc w:val="center"/>
        </w:trPr>
        <w:tc>
          <w:tcPr>
            <w:tcW w:w="4700" w:type="dxa"/>
            <w:shd w:val="clear" w:color="auto" w:fill="auto"/>
            <w:tcMar>
              <w:top w:w="100" w:type="dxa"/>
              <w:left w:w="100" w:type="dxa"/>
              <w:bottom w:w="100" w:type="dxa"/>
              <w:right w:w="100" w:type="dxa"/>
            </w:tcMar>
          </w:tcPr>
          <w:p w14:paraId="37D028EE" w14:textId="77777777" w:rsidR="007D58AB" w:rsidRDefault="001F1E2B">
            <w:pPr>
              <w:spacing w:after="0" w:line="240" w:lineRule="auto"/>
            </w:pPr>
            <w:r>
              <w:t xml:space="preserve">11.8.5 </w:t>
            </w:r>
            <w:proofErr w:type="spellStart"/>
            <w:r>
              <w:t>Modelos</w:t>
            </w:r>
            <w:proofErr w:type="spellEnd"/>
            <w:r>
              <w:t xml:space="preserve"> (Templates)</w:t>
            </w:r>
          </w:p>
          <w:p w14:paraId="37D028EF" w14:textId="77777777" w:rsidR="007D58AB" w:rsidRDefault="007D58AB">
            <w:pPr>
              <w:widowControl w:val="0"/>
              <w:spacing w:after="0" w:line="240" w:lineRule="auto"/>
            </w:pPr>
          </w:p>
        </w:tc>
        <w:tc>
          <w:tcPr>
            <w:tcW w:w="2500" w:type="dxa"/>
            <w:shd w:val="clear" w:color="auto" w:fill="auto"/>
            <w:tcMar>
              <w:top w:w="100" w:type="dxa"/>
              <w:left w:w="100" w:type="dxa"/>
              <w:bottom w:w="100" w:type="dxa"/>
              <w:right w:w="100" w:type="dxa"/>
            </w:tcMar>
          </w:tcPr>
          <w:p w14:paraId="37D028F0" w14:textId="77777777" w:rsidR="007D58AB" w:rsidRDefault="001F1E2B">
            <w:pPr>
              <w:spacing w:after="0" w:line="240" w:lineRule="auto"/>
            </w:pPr>
            <w:proofErr w:type="spellStart"/>
            <w:r>
              <w:t>Não</w:t>
            </w:r>
            <w:proofErr w:type="spellEnd"/>
            <w:r>
              <w:t xml:space="preserve"> </w:t>
            </w:r>
            <w:proofErr w:type="spellStart"/>
            <w:r>
              <w:t>aplicável</w:t>
            </w:r>
            <w:proofErr w:type="spellEnd"/>
          </w:p>
          <w:p w14:paraId="37D028F1" w14:textId="77777777" w:rsidR="007D58AB" w:rsidRDefault="007D58AB">
            <w:pPr>
              <w:widowControl w:val="0"/>
              <w:spacing w:after="0" w:line="240" w:lineRule="auto"/>
            </w:pPr>
          </w:p>
        </w:tc>
        <w:tc>
          <w:tcPr>
            <w:tcW w:w="3600" w:type="dxa"/>
            <w:shd w:val="clear" w:color="auto" w:fill="auto"/>
            <w:tcMar>
              <w:top w:w="100" w:type="dxa"/>
              <w:left w:w="100" w:type="dxa"/>
              <w:bottom w:w="100" w:type="dxa"/>
              <w:right w:w="100" w:type="dxa"/>
            </w:tcMar>
          </w:tcPr>
          <w:p w14:paraId="37D028F2" w14:textId="77777777" w:rsidR="007D58AB" w:rsidRDefault="007D58AB">
            <w:pPr>
              <w:widowControl w:val="0"/>
              <w:spacing w:after="0" w:line="240" w:lineRule="auto"/>
            </w:pPr>
          </w:p>
        </w:tc>
      </w:tr>
    </w:tbl>
    <w:p w14:paraId="37D028F4" w14:textId="77777777" w:rsidR="007D58AB" w:rsidRDefault="001F1E2B">
      <w:pPr>
        <w:pStyle w:val="Heading2"/>
        <w:keepNext/>
        <w:keepLines/>
        <w:spacing w:before="0" w:after="100" w:line="276" w:lineRule="auto"/>
        <w:jc w:val="left"/>
        <w:rPr>
          <w:color w:val="434343"/>
          <w:sz w:val="60"/>
          <w:szCs w:val="60"/>
        </w:rPr>
      </w:pPr>
      <w:bookmarkStart w:id="33" w:name="_kjvdpth8unl6" w:colFirst="0" w:colLast="0"/>
      <w:bookmarkEnd w:id="33"/>
      <w:r>
        <w:br w:type="page"/>
      </w:r>
    </w:p>
    <w:p w14:paraId="37D028F5" w14:textId="77777777" w:rsidR="007D58AB" w:rsidRPr="002C70C6" w:rsidRDefault="001F1E2B">
      <w:pPr>
        <w:pStyle w:val="Heading3"/>
        <w:rPr>
          <w:lang w:val="pt-PT"/>
        </w:rPr>
      </w:pPr>
      <w:bookmarkStart w:id="34" w:name="_ki8bl03bru3y" w:colFirst="0" w:colLast="0"/>
      <w:bookmarkEnd w:id="34"/>
      <w:r w:rsidRPr="002C70C6">
        <w:rPr>
          <w:lang w:val="pt-PT"/>
        </w:rPr>
        <w:lastRenderedPageBreak/>
        <w:t>Capítulo 12: Documentação e Serviços de Suporte</w:t>
      </w:r>
    </w:p>
    <w:p w14:paraId="37D028F6" w14:textId="77777777" w:rsidR="007D58AB" w:rsidRPr="002C70C6" w:rsidRDefault="007D58AB">
      <w:pPr>
        <w:spacing w:after="0"/>
        <w:rPr>
          <w:color w:val="FFFFFF"/>
          <w:lang w:val="pt-PT"/>
        </w:rPr>
      </w:pPr>
    </w:p>
    <w:tbl>
      <w:tblPr>
        <w:tblStyle w:val="a7"/>
        <w:tblW w:w="10800" w:type="dxa"/>
        <w:jc w:val="center"/>
        <w:tblInd w:w="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4700"/>
        <w:gridCol w:w="2500"/>
        <w:gridCol w:w="3600"/>
      </w:tblGrid>
      <w:tr w:rsidR="007D58AB" w14:paraId="37D028FD" w14:textId="77777777">
        <w:trPr>
          <w:tblHeader/>
          <w:jc w:val="center"/>
        </w:trPr>
        <w:tc>
          <w:tcPr>
            <w:tcW w:w="4700" w:type="dxa"/>
            <w:shd w:val="clear" w:color="auto" w:fill="auto"/>
            <w:tcMar>
              <w:top w:w="100" w:type="dxa"/>
              <w:left w:w="100" w:type="dxa"/>
              <w:bottom w:w="100" w:type="dxa"/>
              <w:right w:w="100" w:type="dxa"/>
            </w:tcMar>
          </w:tcPr>
          <w:p w14:paraId="37D028F7" w14:textId="77777777" w:rsidR="007D58AB" w:rsidRDefault="001F1E2B">
            <w:pPr>
              <w:spacing w:after="0" w:line="240" w:lineRule="auto"/>
            </w:pPr>
            <w:proofErr w:type="spellStart"/>
            <w:r>
              <w:rPr>
                <w:b/>
                <w:bCs/>
                <w:color w:val="3A3A3A"/>
              </w:rPr>
              <w:t>Critério</w:t>
            </w:r>
            <w:proofErr w:type="spellEnd"/>
          </w:p>
          <w:p w14:paraId="37D028F8" w14:textId="77777777" w:rsidR="007D58AB" w:rsidRDefault="007D58AB">
            <w:pPr>
              <w:spacing w:after="0" w:line="240" w:lineRule="auto"/>
              <w:rPr>
                <w:b/>
                <w:bCs/>
                <w:color w:val="3A3A3A"/>
              </w:rPr>
            </w:pPr>
          </w:p>
        </w:tc>
        <w:tc>
          <w:tcPr>
            <w:tcW w:w="2500" w:type="dxa"/>
            <w:shd w:val="clear" w:color="auto" w:fill="auto"/>
            <w:tcMar>
              <w:top w:w="100" w:type="dxa"/>
              <w:left w:w="100" w:type="dxa"/>
              <w:bottom w:w="100" w:type="dxa"/>
              <w:right w:w="100" w:type="dxa"/>
            </w:tcMar>
          </w:tcPr>
          <w:p w14:paraId="37D028F9" w14:textId="77777777" w:rsidR="007D58AB" w:rsidRDefault="001F1E2B">
            <w:pPr>
              <w:spacing w:after="0" w:line="240" w:lineRule="auto"/>
            </w:pPr>
            <w:proofErr w:type="spellStart"/>
            <w:r>
              <w:rPr>
                <w:b/>
                <w:bCs/>
                <w:color w:val="3A3A3A"/>
              </w:rPr>
              <w:t>Nível</w:t>
            </w:r>
            <w:proofErr w:type="spellEnd"/>
            <w:r>
              <w:rPr>
                <w:b/>
                <w:bCs/>
                <w:color w:val="3A3A3A"/>
              </w:rPr>
              <w:t xml:space="preserve"> de </w:t>
            </w:r>
            <w:proofErr w:type="spellStart"/>
            <w:r>
              <w:rPr>
                <w:b/>
                <w:bCs/>
                <w:color w:val="3A3A3A"/>
              </w:rPr>
              <w:t>Conformidade</w:t>
            </w:r>
            <w:proofErr w:type="spellEnd"/>
          </w:p>
          <w:p w14:paraId="37D028FA" w14:textId="77777777" w:rsidR="007D58AB" w:rsidRDefault="007D58AB">
            <w:pPr>
              <w:spacing w:after="0" w:line="240" w:lineRule="auto"/>
              <w:rPr>
                <w:b/>
                <w:bCs/>
                <w:color w:val="3A3A3A"/>
              </w:rPr>
            </w:pPr>
          </w:p>
        </w:tc>
        <w:tc>
          <w:tcPr>
            <w:tcW w:w="3600" w:type="dxa"/>
            <w:shd w:val="clear" w:color="auto" w:fill="auto"/>
            <w:tcMar>
              <w:top w:w="100" w:type="dxa"/>
              <w:left w:w="100" w:type="dxa"/>
              <w:bottom w:w="100" w:type="dxa"/>
              <w:right w:w="100" w:type="dxa"/>
            </w:tcMar>
          </w:tcPr>
          <w:p w14:paraId="37D028FB" w14:textId="77777777" w:rsidR="007D58AB" w:rsidRDefault="001F1E2B">
            <w:pPr>
              <w:spacing w:after="0" w:line="240" w:lineRule="auto"/>
            </w:pPr>
            <w:proofErr w:type="spellStart"/>
            <w:r>
              <w:rPr>
                <w:b/>
                <w:bCs/>
                <w:color w:val="3A3A3A"/>
              </w:rPr>
              <w:t>Observações</w:t>
            </w:r>
            <w:proofErr w:type="spellEnd"/>
            <w:r>
              <w:rPr>
                <w:b/>
                <w:bCs/>
                <w:color w:val="3A3A3A"/>
              </w:rPr>
              <w:t xml:space="preserve"> e </w:t>
            </w:r>
            <w:proofErr w:type="spellStart"/>
            <w:r>
              <w:rPr>
                <w:b/>
                <w:bCs/>
                <w:color w:val="3A3A3A"/>
              </w:rPr>
              <w:t>explicações</w:t>
            </w:r>
            <w:proofErr w:type="spellEnd"/>
          </w:p>
          <w:p w14:paraId="37D028FC" w14:textId="77777777" w:rsidR="007D58AB" w:rsidRDefault="007D58AB">
            <w:pPr>
              <w:spacing w:after="0" w:line="240" w:lineRule="auto"/>
              <w:rPr>
                <w:b/>
                <w:bCs/>
                <w:color w:val="3A3A3A"/>
              </w:rPr>
            </w:pPr>
          </w:p>
        </w:tc>
      </w:tr>
      <w:tr w:rsidR="007D58AB" w:rsidRPr="002C70C6" w14:paraId="37D02904" w14:textId="77777777">
        <w:trPr>
          <w:jc w:val="center"/>
        </w:trPr>
        <w:tc>
          <w:tcPr>
            <w:tcW w:w="4700" w:type="dxa"/>
            <w:shd w:val="clear" w:color="auto" w:fill="auto"/>
            <w:tcMar>
              <w:top w:w="100" w:type="dxa"/>
              <w:left w:w="100" w:type="dxa"/>
              <w:bottom w:w="100" w:type="dxa"/>
              <w:right w:w="100" w:type="dxa"/>
            </w:tcMar>
          </w:tcPr>
          <w:p w14:paraId="37D028FE" w14:textId="77777777" w:rsidR="007D58AB" w:rsidRDefault="001F1E2B">
            <w:pPr>
              <w:spacing w:after="0" w:line="240" w:lineRule="auto"/>
            </w:pPr>
            <w:r>
              <w:rPr>
                <w:b/>
                <w:bCs/>
                <w:i/>
                <w:iCs/>
                <w:highlight w:val="white"/>
              </w:rPr>
              <w:t xml:space="preserve">12.1 </w:t>
            </w:r>
            <w:proofErr w:type="spellStart"/>
            <w:r>
              <w:rPr>
                <w:b/>
                <w:bCs/>
                <w:i/>
                <w:iCs/>
                <w:highlight w:val="white"/>
              </w:rPr>
              <w:t>Documentação</w:t>
            </w:r>
            <w:proofErr w:type="spellEnd"/>
            <w:r>
              <w:rPr>
                <w:b/>
                <w:bCs/>
                <w:i/>
                <w:iCs/>
                <w:highlight w:val="white"/>
              </w:rPr>
              <w:t xml:space="preserve"> do </w:t>
            </w:r>
            <w:proofErr w:type="spellStart"/>
            <w:r>
              <w:rPr>
                <w:b/>
                <w:bCs/>
                <w:i/>
                <w:iCs/>
                <w:highlight w:val="white"/>
              </w:rPr>
              <w:t>produto</w:t>
            </w:r>
            <w:proofErr w:type="spellEnd"/>
          </w:p>
          <w:p w14:paraId="37D028FF" w14:textId="77777777" w:rsidR="007D58AB" w:rsidRDefault="007D58AB">
            <w:pPr>
              <w:widowControl w:val="0"/>
              <w:spacing w:after="0" w:line="240" w:lineRule="auto"/>
              <w:rPr>
                <w:b/>
                <w:bCs/>
                <w:i/>
                <w:iCs/>
                <w:highlight w:val="white"/>
              </w:rPr>
            </w:pPr>
          </w:p>
        </w:tc>
        <w:tc>
          <w:tcPr>
            <w:tcW w:w="2500" w:type="dxa"/>
            <w:shd w:val="clear" w:color="auto" w:fill="auto"/>
            <w:tcMar>
              <w:top w:w="100" w:type="dxa"/>
              <w:left w:w="100" w:type="dxa"/>
              <w:bottom w:w="100" w:type="dxa"/>
              <w:right w:w="100" w:type="dxa"/>
            </w:tcMar>
          </w:tcPr>
          <w:p w14:paraId="37D02900" w14:textId="77777777" w:rsidR="007D58AB" w:rsidRPr="002C70C6" w:rsidRDefault="001F1E2B">
            <w:pPr>
              <w:spacing w:after="0" w:line="240" w:lineRule="auto"/>
              <w:rPr>
                <w:lang w:val="pt-PT"/>
              </w:rPr>
            </w:pPr>
            <w:r w:rsidRPr="002C70C6">
              <w:rPr>
                <w:i/>
                <w:iCs/>
                <w:lang w:val="pt-PT"/>
              </w:rPr>
              <w:t>Célula de cabeçalho nenhuma resposta necessária</w:t>
            </w:r>
          </w:p>
          <w:p w14:paraId="37D02901" w14:textId="77777777" w:rsidR="007D58AB" w:rsidRPr="002C70C6" w:rsidRDefault="007D58AB">
            <w:pPr>
              <w:widowControl w:val="0"/>
              <w:spacing w:after="0" w:line="240" w:lineRule="auto"/>
              <w:rPr>
                <w:i/>
                <w:iCs/>
                <w:lang w:val="pt-PT"/>
              </w:rPr>
            </w:pPr>
          </w:p>
        </w:tc>
        <w:tc>
          <w:tcPr>
            <w:tcW w:w="3600" w:type="dxa"/>
            <w:shd w:val="clear" w:color="auto" w:fill="auto"/>
            <w:tcMar>
              <w:top w:w="100" w:type="dxa"/>
              <w:left w:w="100" w:type="dxa"/>
              <w:bottom w:w="100" w:type="dxa"/>
              <w:right w:w="100" w:type="dxa"/>
            </w:tcMar>
          </w:tcPr>
          <w:p w14:paraId="37D02902" w14:textId="77777777" w:rsidR="007D58AB" w:rsidRPr="002C70C6" w:rsidRDefault="001F1E2B">
            <w:pPr>
              <w:spacing w:after="0" w:line="240" w:lineRule="auto"/>
              <w:rPr>
                <w:lang w:val="pt-PT"/>
              </w:rPr>
            </w:pPr>
            <w:r w:rsidRPr="002C70C6">
              <w:rPr>
                <w:i/>
                <w:iCs/>
                <w:lang w:val="pt-PT"/>
              </w:rPr>
              <w:t>Célula de cabeçalho nenhuma resposta necessária</w:t>
            </w:r>
          </w:p>
          <w:p w14:paraId="37D02903" w14:textId="77777777" w:rsidR="007D58AB" w:rsidRPr="002C70C6" w:rsidRDefault="007D58AB">
            <w:pPr>
              <w:widowControl w:val="0"/>
              <w:spacing w:after="0" w:line="240" w:lineRule="auto"/>
              <w:rPr>
                <w:i/>
                <w:iCs/>
                <w:lang w:val="pt-PT"/>
              </w:rPr>
            </w:pPr>
          </w:p>
        </w:tc>
      </w:tr>
      <w:tr w:rsidR="007D58AB" w14:paraId="37D0290A" w14:textId="77777777">
        <w:trPr>
          <w:jc w:val="center"/>
        </w:trPr>
        <w:tc>
          <w:tcPr>
            <w:tcW w:w="4700" w:type="dxa"/>
            <w:shd w:val="clear" w:color="auto" w:fill="auto"/>
            <w:tcMar>
              <w:top w:w="100" w:type="dxa"/>
              <w:left w:w="100" w:type="dxa"/>
              <w:bottom w:w="100" w:type="dxa"/>
              <w:right w:w="100" w:type="dxa"/>
            </w:tcMar>
          </w:tcPr>
          <w:p w14:paraId="37D02905" w14:textId="77777777" w:rsidR="007D58AB" w:rsidRDefault="001F1E2B">
            <w:pPr>
              <w:spacing w:after="0" w:line="240" w:lineRule="auto"/>
            </w:pPr>
            <w:r>
              <w:rPr>
                <w:highlight w:val="white"/>
              </w:rPr>
              <w:t xml:space="preserve">12.1.1 </w:t>
            </w:r>
            <w:proofErr w:type="spellStart"/>
            <w:r>
              <w:rPr>
                <w:highlight w:val="white"/>
              </w:rPr>
              <w:t>Recursos</w:t>
            </w:r>
            <w:proofErr w:type="spellEnd"/>
            <w:r>
              <w:rPr>
                <w:highlight w:val="white"/>
              </w:rPr>
              <w:t xml:space="preserve"> de </w:t>
            </w:r>
            <w:proofErr w:type="spellStart"/>
            <w:r>
              <w:rPr>
                <w:highlight w:val="white"/>
              </w:rPr>
              <w:t>acessibilidade</w:t>
            </w:r>
            <w:proofErr w:type="spellEnd"/>
            <w:r>
              <w:rPr>
                <w:highlight w:val="white"/>
              </w:rPr>
              <w:t xml:space="preserve"> e </w:t>
            </w:r>
            <w:proofErr w:type="spellStart"/>
            <w:r>
              <w:rPr>
                <w:highlight w:val="white"/>
              </w:rPr>
              <w:t>compatibilidade</w:t>
            </w:r>
            <w:proofErr w:type="spellEnd"/>
          </w:p>
          <w:p w14:paraId="37D02906" w14:textId="77777777" w:rsidR="007D58AB" w:rsidRDefault="007D58AB">
            <w:pPr>
              <w:widowControl w:val="0"/>
              <w:spacing w:after="0" w:line="240" w:lineRule="auto"/>
              <w:rPr>
                <w:highlight w:val="white"/>
              </w:rPr>
            </w:pPr>
          </w:p>
        </w:tc>
        <w:tc>
          <w:tcPr>
            <w:tcW w:w="2500" w:type="dxa"/>
            <w:shd w:val="clear" w:color="auto" w:fill="auto"/>
            <w:tcMar>
              <w:top w:w="100" w:type="dxa"/>
              <w:left w:w="100" w:type="dxa"/>
              <w:bottom w:w="100" w:type="dxa"/>
              <w:right w:w="100" w:type="dxa"/>
            </w:tcMar>
          </w:tcPr>
          <w:p w14:paraId="37D02907" w14:textId="77777777" w:rsidR="007D58AB" w:rsidRDefault="001F1E2B">
            <w:pPr>
              <w:spacing w:after="0" w:line="240" w:lineRule="auto"/>
            </w:pPr>
            <w:proofErr w:type="spellStart"/>
            <w:r>
              <w:t>Não</w:t>
            </w:r>
            <w:proofErr w:type="spellEnd"/>
            <w:r>
              <w:t xml:space="preserve"> </w:t>
            </w:r>
            <w:proofErr w:type="spellStart"/>
            <w:r>
              <w:t>aplicável</w:t>
            </w:r>
            <w:proofErr w:type="spellEnd"/>
          </w:p>
          <w:p w14:paraId="37D02908" w14:textId="77777777" w:rsidR="007D58AB" w:rsidRDefault="007D58AB">
            <w:pPr>
              <w:widowControl w:val="0"/>
              <w:spacing w:after="0" w:line="240" w:lineRule="auto"/>
            </w:pPr>
          </w:p>
        </w:tc>
        <w:tc>
          <w:tcPr>
            <w:tcW w:w="3600" w:type="dxa"/>
            <w:shd w:val="clear" w:color="auto" w:fill="auto"/>
            <w:tcMar>
              <w:top w:w="100" w:type="dxa"/>
              <w:left w:w="100" w:type="dxa"/>
              <w:bottom w:w="100" w:type="dxa"/>
              <w:right w:w="100" w:type="dxa"/>
            </w:tcMar>
          </w:tcPr>
          <w:p w14:paraId="37D02909" w14:textId="77777777" w:rsidR="007D58AB" w:rsidRDefault="007D58AB">
            <w:pPr>
              <w:widowControl w:val="0"/>
              <w:spacing w:after="0" w:line="240" w:lineRule="auto"/>
            </w:pPr>
          </w:p>
        </w:tc>
      </w:tr>
      <w:tr w:rsidR="007D58AB" w:rsidRPr="002C70C6" w14:paraId="37D02911" w14:textId="77777777">
        <w:trPr>
          <w:jc w:val="center"/>
        </w:trPr>
        <w:tc>
          <w:tcPr>
            <w:tcW w:w="4700" w:type="dxa"/>
            <w:shd w:val="clear" w:color="auto" w:fill="auto"/>
            <w:tcMar>
              <w:top w:w="100" w:type="dxa"/>
              <w:left w:w="100" w:type="dxa"/>
              <w:bottom w:w="100" w:type="dxa"/>
              <w:right w:w="100" w:type="dxa"/>
            </w:tcMar>
          </w:tcPr>
          <w:p w14:paraId="37D0290B" w14:textId="77777777" w:rsidR="007D58AB" w:rsidRDefault="001F1E2B">
            <w:pPr>
              <w:spacing w:after="0" w:line="240" w:lineRule="auto"/>
            </w:pPr>
            <w:r>
              <w:rPr>
                <w:highlight w:val="white"/>
              </w:rPr>
              <w:t xml:space="preserve">12.1.2 </w:t>
            </w:r>
            <w:proofErr w:type="spellStart"/>
            <w:r>
              <w:rPr>
                <w:highlight w:val="white"/>
              </w:rPr>
              <w:t>Documentação</w:t>
            </w:r>
            <w:proofErr w:type="spellEnd"/>
            <w:r>
              <w:rPr>
                <w:highlight w:val="white"/>
              </w:rPr>
              <w:t xml:space="preserve"> </w:t>
            </w:r>
            <w:proofErr w:type="spellStart"/>
            <w:r>
              <w:rPr>
                <w:highlight w:val="white"/>
              </w:rPr>
              <w:t>acessível</w:t>
            </w:r>
            <w:proofErr w:type="spellEnd"/>
          </w:p>
          <w:p w14:paraId="37D0290C" w14:textId="77777777" w:rsidR="007D58AB" w:rsidRDefault="007D58AB">
            <w:pPr>
              <w:widowControl w:val="0"/>
              <w:spacing w:after="0" w:line="240" w:lineRule="auto"/>
              <w:rPr>
                <w:highlight w:val="white"/>
              </w:rPr>
            </w:pPr>
          </w:p>
        </w:tc>
        <w:tc>
          <w:tcPr>
            <w:tcW w:w="2500" w:type="dxa"/>
            <w:shd w:val="clear" w:color="auto" w:fill="auto"/>
            <w:tcMar>
              <w:top w:w="100" w:type="dxa"/>
              <w:left w:w="100" w:type="dxa"/>
              <w:bottom w:w="100" w:type="dxa"/>
              <w:right w:w="100" w:type="dxa"/>
            </w:tcMar>
          </w:tcPr>
          <w:p w14:paraId="37D0290D" w14:textId="77777777" w:rsidR="007D58AB" w:rsidRDefault="001F1E2B">
            <w:pPr>
              <w:spacing w:after="0" w:line="240" w:lineRule="auto"/>
            </w:pPr>
            <w:r>
              <w:t xml:space="preserve">Ver </w:t>
            </w:r>
            <w:proofErr w:type="spellStart"/>
            <w:r>
              <w:t>secção</w:t>
            </w:r>
            <w:proofErr w:type="spellEnd"/>
            <w:r>
              <w:t xml:space="preserve"> WCAG 2.2</w:t>
            </w:r>
          </w:p>
          <w:p w14:paraId="37D0290E" w14:textId="77777777" w:rsidR="007D58AB" w:rsidRDefault="007D58AB">
            <w:pPr>
              <w:widowControl w:val="0"/>
              <w:spacing w:after="0" w:line="240" w:lineRule="auto"/>
            </w:pPr>
          </w:p>
        </w:tc>
        <w:tc>
          <w:tcPr>
            <w:tcW w:w="3600" w:type="dxa"/>
            <w:shd w:val="clear" w:color="auto" w:fill="auto"/>
            <w:tcMar>
              <w:top w:w="100" w:type="dxa"/>
              <w:left w:w="100" w:type="dxa"/>
              <w:bottom w:w="100" w:type="dxa"/>
              <w:right w:w="100" w:type="dxa"/>
            </w:tcMar>
          </w:tcPr>
          <w:p w14:paraId="37D0290F" w14:textId="77777777" w:rsidR="007D58AB" w:rsidRPr="002C70C6" w:rsidRDefault="001F1E2B">
            <w:pPr>
              <w:spacing w:after="0" w:line="240" w:lineRule="auto"/>
              <w:rPr>
                <w:lang w:val="pt-PT"/>
              </w:rPr>
            </w:pPr>
            <w:r w:rsidRPr="002C70C6">
              <w:rPr>
                <w:lang w:val="pt-PT"/>
              </w:rPr>
              <w:t>Ver informações na secção WCAG 2.2</w:t>
            </w:r>
          </w:p>
          <w:p w14:paraId="37D02910" w14:textId="77777777" w:rsidR="007D58AB" w:rsidRPr="002C70C6" w:rsidRDefault="007D58AB">
            <w:pPr>
              <w:widowControl w:val="0"/>
              <w:spacing w:after="0" w:line="240" w:lineRule="auto"/>
              <w:rPr>
                <w:lang w:val="pt-PT"/>
              </w:rPr>
            </w:pPr>
          </w:p>
        </w:tc>
      </w:tr>
      <w:tr w:rsidR="007D58AB" w:rsidRPr="002C70C6" w14:paraId="37D02918" w14:textId="77777777">
        <w:trPr>
          <w:jc w:val="center"/>
        </w:trPr>
        <w:tc>
          <w:tcPr>
            <w:tcW w:w="4700" w:type="dxa"/>
            <w:shd w:val="clear" w:color="auto" w:fill="auto"/>
            <w:tcMar>
              <w:top w:w="100" w:type="dxa"/>
              <w:left w:w="100" w:type="dxa"/>
              <w:bottom w:w="100" w:type="dxa"/>
              <w:right w:w="100" w:type="dxa"/>
            </w:tcMar>
          </w:tcPr>
          <w:p w14:paraId="37D02912" w14:textId="77777777" w:rsidR="007D58AB" w:rsidRDefault="001F1E2B">
            <w:pPr>
              <w:spacing w:after="0" w:line="240" w:lineRule="auto"/>
            </w:pPr>
            <w:r>
              <w:rPr>
                <w:b/>
                <w:bCs/>
                <w:i/>
                <w:iCs/>
                <w:highlight w:val="white"/>
              </w:rPr>
              <w:t xml:space="preserve">12.2 Serviços de </w:t>
            </w:r>
            <w:proofErr w:type="spellStart"/>
            <w:r>
              <w:rPr>
                <w:b/>
                <w:bCs/>
                <w:i/>
                <w:iCs/>
                <w:highlight w:val="white"/>
              </w:rPr>
              <w:t>suporte</w:t>
            </w:r>
            <w:proofErr w:type="spellEnd"/>
          </w:p>
          <w:p w14:paraId="37D02913" w14:textId="77777777" w:rsidR="007D58AB" w:rsidRDefault="007D58AB">
            <w:pPr>
              <w:widowControl w:val="0"/>
              <w:spacing w:after="0" w:line="240" w:lineRule="auto"/>
              <w:rPr>
                <w:b/>
                <w:bCs/>
                <w:i/>
                <w:iCs/>
                <w:highlight w:val="white"/>
              </w:rPr>
            </w:pPr>
          </w:p>
        </w:tc>
        <w:tc>
          <w:tcPr>
            <w:tcW w:w="2500" w:type="dxa"/>
            <w:shd w:val="clear" w:color="auto" w:fill="auto"/>
            <w:tcMar>
              <w:top w:w="100" w:type="dxa"/>
              <w:left w:w="100" w:type="dxa"/>
              <w:bottom w:w="100" w:type="dxa"/>
              <w:right w:w="100" w:type="dxa"/>
            </w:tcMar>
          </w:tcPr>
          <w:p w14:paraId="37D02914" w14:textId="77777777" w:rsidR="007D58AB" w:rsidRPr="002C70C6" w:rsidRDefault="001F1E2B">
            <w:pPr>
              <w:spacing w:after="0" w:line="240" w:lineRule="auto"/>
              <w:rPr>
                <w:lang w:val="pt-PT"/>
              </w:rPr>
            </w:pPr>
            <w:r w:rsidRPr="002C70C6">
              <w:rPr>
                <w:i/>
                <w:iCs/>
                <w:lang w:val="pt-PT"/>
              </w:rPr>
              <w:t>Célula de cabeçalho nenhuma resposta necessária</w:t>
            </w:r>
          </w:p>
          <w:p w14:paraId="37D02915" w14:textId="77777777" w:rsidR="007D58AB" w:rsidRPr="002C70C6" w:rsidRDefault="007D58AB">
            <w:pPr>
              <w:widowControl w:val="0"/>
              <w:spacing w:after="0" w:line="240" w:lineRule="auto"/>
              <w:rPr>
                <w:i/>
                <w:iCs/>
                <w:lang w:val="pt-PT"/>
              </w:rPr>
            </w:pPr>
          </w:p>
        </w:tc>
        <w:tc>
          <w:tcPr>
            <w:tcW w:w="3600" w:type="dxa"/>
            <w:shd w:val="clear" w:color="auto" w:fill="auto"/>
            <w:tcMar>
              <w:top w:w="100" w:type="dxa"/>
              <w:left w:w="100" w:type="dxa"/>
              <w:bottom w:w="100" w:type="dxa"/>
              <w:right w:w="100" w:type="dxa"/>
            </w:tcMar>
          </w:tcPr>
          <w:p w14:paraId="37D02916" w14:textId="77777777" w:rsidR="007D58AB" w:rsidRPr="002C70C6" w:rsidRDefault="001F1E2B">
            <w:pPr>
              <w:spacing w:after="0" w:line="240" w:lineRule="auto"/>
              <w:rPr>
                <w:lang w:val="pt-PT"/>
              </w:rPr>
            </w:pPr>
            <w:r w:rsidRPr="002C70C6">
              <w:rPr>
                <w:i/>
                <w:iCs/>
                <w:lang w:val="pt-PT"/>
              </w:rPr>
              <w:t>Célula de cabeçalho nenhuma resposta necessária</w:t>
            </w:r>
          </w:p>
          <w:p w14:paraId="37D02917" w14:textId="77777777" w:rsidR="007D58AB" w:rsidRPr="002C70C6" w:rsidRDefault="007D58AB">
            <w:pPr>
              <w:widowControl w:val="0"/>
              <w:spacing w:after="0" w:line="240" w:lineRule="auto"/>
              <w:rPr>
                <w:i/>
                <w:iCs/>
                <w:lang w:val="pt-PT"/>
              </w:rPr>
            </w:pPr>
          </w:p>
        </w:tc>
      </w:tr>
      <w:tr w:rsidR="007D58AB" w14:paraId="37D0291E" w14:textId="77777777">
        <w:trPr>
          <w:jc w:val="center"/>
        </w:trPr>
        <w:tc>
          <w:tcPr>
            <w:tcW w:w="4700" w:type="dxa"/>
            <w:shd w:val="clear" w:color="auto" w:fill="auto"/>
            <w:tcMar>
              <w:top w:w="100" w:type="dxa"/>
              <w:left w:w="100" w:type="dxa"/>
              <w:bottom w:w="100" w:type="dxa"/>
              <w:right w:w="100" w:type="dxa"/>
            </w:tcMar>
          </w:tcPr>
          <w:p w14:paraId="37D02919" w14:textId="77777777" w:rsidR="007D58AB" w:rsidRPr="002C70C6" w:rsidRDefault="001F1E2B">
            <w:pPr>
              <w:spacing w:after="0" w:line="240" w:lineRule="auto"/>
              <w:rPr>
                <w:lang w:val="pt-PT"/>
              </w:rPr>
            </w:pPr>
            <w:proofErr w:type="gramStart"/>
            <w:r w:rsidRPr="002C70C6">
              <w:rPr>
                <w:highlight w:val="white"/>
                <w:lang w:val="pt-PT"/>
              </w:rPr>
              <w:t>12.2.2 Informações</w:t>
            </w:r>
            <w:proofErr w:type="gramEnd"/>
            <w:r w:rsidRPr="002C70C6">
              <w:rPr>
                <w:highlight w:val="white"/>
                <w:lang w:val="pt-PT"/>
              </w:rPr>
              <w:t xml:space="preserve"> sobre recursos de acessibilidade e compatibilidade</w:t>
            </w:r>
          </w:p>
          <w:p w14:paraId="37D0291A" w14:textId="77777777" w:rsidR="007D58AB" w:rsidRPr="002C70C6" w:rsidRDefault="007D58AB">
            <w:pPr>
              <w:widowControl w:val="0"/>
              <w:spacing w:after="0" w:line="240" w:lineRule="auto"/>
              <w:rPr>
                <w:highlight w:val="white"/>
                <w:lang w:val="pt-PT"/>
              </w:rPr>
            </w:pPr>
          </w:p>
        </w:tc>
        <w:tc>
          <w:tcPr>
            <w:tcW w:w="2500" w:type="dxa"/>
            <w:shd w:val="clear" w:color="auto" w:fill="auto"/>
            <w:tcMar>
              <w:top w:w="100" w:type="dxa"/>
              <w:left w:w="100" w:type="dxa"/>
              <w:bottom w:w="100" w:type="dxa"/>
              <w:right w:w="100" w:type="dxa"/>
            </w:tcMar>
          </w:tcPr>
          <w:p w14:paraId="37D0291B" w14:textId="77777777" w:rsidR="007D58AB" w:rsidRDefault="001F1E2B">
            <w:pPr>
              <w:spacing w:after="0" w:line="240" w:lineRule="auto"/>
            </w:pPr>
            <w:proofErr w:type="spellStart"/>
            <w:r>
              <w:t>Não</w:t>
            </w:r>
            <w:proofErr w:type="spellEnd"/>
            <w:r>
              <w:t xml:space="preserve"> </w:t>
            </w:r>
            <w:proofErr w:type="spellStart"/>
            <w:r>
              <w:t>aplicável</w:t>
            </w:r>
            <w:proofErr w:type="spellEnd"/>
          </w:p>
          <w:p w14:paraId="37D0291C" w14:textId="77777777" w:rsidR="007D58AB" w:rsidRDefault="007D58AB">
            <w:pPr>
              <w:widowControl w:val="0"/>
              <w:spacing w:after="0" w:line="240" w:lineRule="auto"/>
            </w:pPr>
          </w:p>
        </w:tc>
        <w:tc>
          <w:tcPr>
            <w:tcW w:w="3600" w:type="dxa"/>
            <w:shd w:val="clear" w:color="auto" w:fill="auto"/>
            <w:tcMar>
              <w:top w:w="100" w:type="dxa"/>
              <w:left w:w="100" w:type="dxa"/>
              <w:bottom w:w="100" w:type="dxa"/>
              <w:right w:w="100" w:type="dxa"/>
            </w:tcMar>
          </w:tcPr>
          <w:p w14:paraId="37D0291D" w14:textId="77777777" w:rsidR="007D58AB" w:rsidRDefault="007D58AB">
            <w:pPr>
              <w:widowControl w:val="0"/>
              <w:spacing w:after="0" w:line="240" w:lineRule="auto"/>
            </w:pPr>
          </w:p>
        </w:tc>
      </w:tr>
      <w:tr w:rsidR="007D58AB" w14:paraId="37D02924" w14:textId="77777777">
        <w:trPr>
          <w:jc w:val="center"/>
        </w:trPr>
        <w:tc>
          <w:tcPr>
            <w:tcW w:w="4700" w:type="dxa"/>
            <w:shd w:val="clear" w:color="auto" w:fill="auto"/>
            <w:tcMar>
              <w:top w:w="100" w:type="dxa"/>
              <w:left w:w="100" w:type="dxa"/>
              <w:bottom w:w="100" w:type="dxa"/>
              <w:right w:w="100" w:type="dxa"/>
            </w:tcMar>
          </w:tcPr>
          <w:p w14:paraId="37D0291F" w14:textId="77777777" w:rsidR="007D58AB" w:rsidRDefault="001F1E2B">
            <w:pPr>
              <w:spacing w:after="0" w:line="240" w:lineRule="auto"/>
            </w:pPr>
            <w:r>
              <w:rPr>
                <w:highlight w:val="white"/>
              </w:rPr>
              <w:t xml:space="preserve">12.2.3 </w:t>
            </w:r>
            <w:proofErr w:type="spellStart"/>
            <w:r>
              <w:rPr>
                <w:highlight w:val="white"/>
              </w:rPr>
              <w:t>Comunicação</w:t>
            </w:r>
            <w:proofErr w:type="spellEnd"/>
            <w:r>
              <w:rPr>
                <w:highlight w:val="white"/>
              </w:rPr>
              <w:t xml:space="preserve"> </w:t>
            </w:r>
            <w:proofErr w:type="spellStart"/>
            <w:r>
              <w:rPr>
                <w:highlight w:val="white"/>
              </w:rPr>
              <w:t>eficaz</w:t>
            </w:r>
            <w:proofErr w:type="spellEnd"/>
          </w:p>
          <w:p w14:paraId="37D02920" w14:textId="77777777" w:rsidR="007D58AB" w:rsidRDefault="007D58AB">
            <w:pPr>
              <w:widowControl w:val="0"/>
              <w:spacing w:after="0" w:line="240" w:lineRule="auto"/>
              <w:rPr>
                <w:highlight w:val="white"/>
              </w:rPr>
            </w:pPr>
          </w:p>
        </w:tc>
        <w:tc>
          <w:tcPr>
            <w:tcW w:w="2500" w:type="dxa"/>
            <w:shd w:val="clear" w:color="auto" w:fill="auto"/>
            <w:tcMar>
              <w:top w:w="100" w:type="dxa"/>
              <w:left w:w="100" w:type="dxa"/>
              <w:bottom w:w="100" w:type="dxa"/>
              <w:right w:w="100" w:type="dxa"/>
            </w:tcMar>
          </w:tcPr>
          <w:p w14:paraId="37D02921" w14:textId="77777777" w:rsidR="007D58AB" w:rsidRDefault="001F1E2B">
            <w:pPr>
              <w:spacing w:after="0" w:line="240" w:lineRule="auto"/>
            </w:pPr>
            <w:proofErr w:type="spellStart"/>
            <w:r>
              <w:t>Não</w:t>
            </w:r>
            <w:proofErr w:type="spellEnd"/>
            <w:r>
              <w:t xml:space="preserve"> </w:t>
            </w:r>
            <w:proofErr w:type="spellStart"/>
            <w:r>
              <w:t>aplicável</w:t>
            </w:r>
            <w:proofErr w:type="spellEnd"/>
          </w:p>
          <w:p w14:paraId="37D02922" w14:textId="77777777" w:rsidR="007D58AB" w:rsidRDefault="007D58AB">
            <w:pPr>
              <w:widowControl w:val="0"/>
              <w:spacing w:after="0" w:line="240" w:lineRule="auto"/>
            </w:pPr>
          </w:p>
        </w:tc>
        <w:tc>
          <w:tcPr>
            <w:tcW w:w="3600" w:type="dxa"/>
            <w:shd w:val="clear" w:color="auto" w:fill="auto"/>
            <w:tcMar>
              <w:top w:w="100" w:type="dxa"/>
              <w:left w:w="100" w:type="dxa"/>
              <w:bottom w:w="100" w:type="dxa"/>
              <w:right w:w="100" w:type="dxa"/>
            </w:tcMar>
          </w:tcPr>
          <w:p w14:paraId="37D02923" w14:textId="77777777" w:rsidR="007D58AB" w:rsidRDefault="007D58AB">
            <w:pPr>
              <w:widowControl w:val="0"/>
              <w:spacing w:after="0" w:line="240" w:lineRule="auto"/>
            </w:pPr>
          </w:p>
        </w:tc>
      </w:tr>
      <w:tr w:rsidR="007D58AB" w:rsidRPr="002C70C6" w14:paraId="37D0292B" w14:textId="77777777">
        <w:trPr>
          <w:jc w:val="center"/>
        </w:trPr>
        <w:tc>
          <w:tcPr>
            <w:tcW w:w="4700" w:type="dxa"/>
            <w:shd w:val="clear" w:color="auto" w:fill="auto"/>
            <w:tcMar>
              <w:top w:w="100" w:type="dxa"/>
              <w:left w:w="100" w:type="dxa"/>
              <w:bottom w:w="100" w:type="dxa"/>
              <w:right w:w="100" w:type="dxa"/>
            </w:tcMar>
          </w:tcPr>
          <w:p w14:paraId="37D02925" w14:textId="77777777" w:rsidR="007D58AB" w:rsidRDefault="001F1E2B">
            <w:pPr>
              <w:spacing w:after="0" w:line="240" w:lineRule="auto"/>
            </w:pPr>
            <w:r>
              <w:rPr>
                <w:highlight w:val="white"/>
              </w:rPr>
              <w:t xml:space="preserve">12.2.4 </w:t>
            </w:r>
            <w:proofErr w:type="spellStart"/>
            <w:r>
              <w:rPr>
                <w:highlight w:val="white"/>
              </w:rPr>
              <w:t>Documentação</w:t>
            </w:r>
            <w:proofErr w:type="spellEnd"/>
            <w:r>
              <w:rPr>
                <w:highlight w:val="white"/>
              </w:rPr>
              <w:t xml:space="preserve"> </w:t>
            </w:r>
            <w:proofErr w:type="spellStart"/>
            <w:r>
              <w:rPr>
                <w:highlight w:val="white"/>
              </w:rPr>
              <w:t>acessível</w:t>
            </w:r>
            <w:proofErr w:type="spellEnd"/>
          </w:p>
          <w:p w14:paraId="37D02926" w14:textId="77777777" w:rsidR="007D58AB" w:rsidRDefault="007D58AB">
            <w:pPr>
              <w:widowControl w:val="0"/>
              <w:spacing w:after="0" w:line="240" w:lineRule="auto"/>
              <w:rPr>
                <w:highlight w:val="white"/>
              </w:rPr>
            </w:pPr>
          </w:p>
        </w:tc>
        <w:tc>
          <w:tcPr>
            <w:tcW w:w="2500" w:type="dxa"/>
            <w:shd w:val="clear" w:color="auto" w:fill="auto"/>
            <w:tcMar>
              <w:top w:w="100" w:type="dxa"/>
              <w:left w:w="100" w:type="dxa"/>
              <w:bottom w:w="100" w:type="dxa"/>
              <w:right w:w="100" w:type="dxa"/>
            </w:tcMar>
          </w:tcPr>
          <w:p w14:paraId="37D02927" w14:textId="77777777" w:rsidR="007D58AB" w:rsidRDefault="001F1E2B">
            <w:pPr>
              <w:spacing w:after="0" w:line="240" w:lineRule="auto"/>
            </w:pPr>
            <w:r>
              <w:t xml:space="preserve">Ver </w:t>
            </w:r>
            <w:proofErr w:type="spellStart"/>
            <w:r>
              <w:t>secção</w:t>
            </w:r>
            <w:proofErr w:type="spellEnd"/>
            <w:r>
              <w:t xml:space="preserve"> WCAG 2.2</w:t>
            </w:r>
          </w:p>
          <w:p w14:paraId="37D02928" w14:textId="77777777" w:rsidR="007D58AB" w:rsidRDefault="007D58AB">
            <w:pPr>
              <w:widowControl w:val="0"/>
              <w:spacing w:after="0" w:line="240" w:lineRule="auto"/>
            </w:pPr>
          </w:p>
        </w:tc>
        <w:tc>
          <w:tcPr>
            <w:tcW w:w="3600" w:type="dxa"/>
            <w:shd w:val="clear" w:color="auto" w:fill="auto"/>
            <w:tcMar>
              <w:top w:w="100" w:type="dxa"/>
              <w:left w:w="100" w:type="dxa"/>
              <w:bottom w:w="100" w:type="dxa"/>
              <w:right w:w="100" w:type="dxa"/>
            </w:tcMar>
          </w:tcPr>
          <w:p w14:paraId="37D02929" w14:textId="77777777" w:rsidR="007D58AB" w:rsidRPr="002C70C6" w:rsidRDefault="001F1E2B">
            <w:pPr>
              <w:spacing w:after="0" w:line="240" w:lineRule="auto"/>
              <w:rPr>
                <w:lang w:val="pt-PT"/>
              </w:rPr>
            </w:pPr>
            <w:r w:rsidRPr="002C70C6">
              <w:rPr>
                <w:lang w:val="pt-PT"/>
              </w:rPr>
              <w:t>Ver informações na secção WCAG 2.2</w:t>
            </w:r>
          </w:p>
          <w:p w14:paraId="37D0292A" w14:textId="77777777" w:rsidR="007D58AB" w:rsidRPr="002C70C6" w:rsidRDefault="007D58AB">
            <w:pPr>
              <w:widowControl w:val="0"/>
              <w:spacing w:after="0" w:line="240" w:lineRule="auto"/>
              <w:rPr>
                <w:lang w:val="pt-PT"/>
              </w:rPr>
            </w:pPr>
          </w:p>
        </w:tc>
      </w:tr>
    </w:tbl>
    <w:p w14:paraId="37D0292C" w14:textId="77777777" w:rsidR="007D58AB" w:rsidRPr="002C70C6" w:rsidRDefault="007D58AB">
      <w:pPr>
        <w:spacing w:after="0"/>
        <w:rPr>
          <w:color w:val="3A3A3A"/>
          <w:lang w:val="pt-PT"/>
        </w:rPr>
      </w:pPr>
    </w:p>
    <w:p w14:paraId="37D0292D" w14:textId="77777777" w:rsidR="007D58AB" w:rsidRPr="002C70C6" w:rsidRDefault="001F1E2B">
      <w:pPr>
        <w:pStyle w:val="Heading2"/>
        <w:keepNext/>
        <w:keepLines/>
        <w:spacing w:before="0" w:after="100" w:line="276" w:lineRule="auto"/>
        <w:jc w:val="left"/>
        <w:rPr>
          <w:color w:val="434343"/>
          <w:sz w:val="60"/>
          <w:szCs w:val="60"/>
          <w:lang w:val="pt-PT"/>
        </w:rPr>
      </w:pPr>
      <w:bookmarkStart w:id="35" w:name="_oqcl85s19jb2" w:colFirst="0" w:colLast="0"/>
      <w:bookmarkEnd w:id="35"/>
      <w:r w:rsidRPr="002C70C6">
        <w:rPr>
          <w:lang w:val="pt-PT"/>
        </w:rPr>
        <w:br w:type="page"/>
      </w:r>
    </w:p>
    <w:p w14:paraId="37D0292E" w14:textId="77777777" w:rsidR="007D58AB" w:rsidRPr="002C70C6" w:rsidRDefault="001F1E2B">
      <w:pPr>
        <w:pStyle w:val="Heading3"/>
        <w:rPr>
          <w:lang w:val="pt-PT"/>
        </w:rPr>
      </w:pPr>
      <w:bookmarkStart w:id="36" w:name="_6g1b8d2je00r" w:colFirst="0" w:colLast="0"/>
      <w:bookmarkEnd w:id="36"/>
      <w:r w:rsidRPr="002C70C6">
        <w:rPr>
          <w:lang w:val="pt-PT"/>
        </w:rPr>
        <w:lastRenderedPageBreak/>
        <w:t>Capítulo 13: TIC que fornece Retransmissão ou Acesso a Serviços de Emergência</w:t>
      </w:r>
    </w:p>
    <w:p w14:paraId="37D0292F" w14:textId="77777777" w:rsidR="007D58AB" w:rsidRPr="002C70C6" w:rsidRDefault="007D58AB">
      <w:pPr>
        <w:spacing w:after="0"/>
        <w:rPr>
          <w:color w:val="FFFFFF"/>
          <w:lang w:val="pt-PT"/>
        </w:rPr>
      </w:pPr>
    </w:p>
    <w:tbl>
      <w:tblPr>
        <w:tblStyle w:val="a8"/>
        <w:tblW w:w="10800" w:type="dxa"/>
        <w:jc w:val="center"/>
        <w:tblInd w:w="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4700"/>
        <w:gridCol w:w="2500"/>
        <w:gridCol w:w="3600"/>
      </w:tblGrid>
      <w:tr w:rsidR="007D58AB" w14:paraId="37D02936" w14:textId="77777777">
        <w:trPr>
          <w:tblHeader/>
          <w:jc w:val="center"/>
        </w:trPr>
        <w:tc>
          <w:tcPr>
            <w:tcW w:w="4700" w:type="dxa"/>
            <w:shd w:val="clear" w:color="auto" w:fill="auto"/>
            <w:tcMar>
              <w:top w:w="100" w:type="dxa"/>
              <w:left w:w="100" w:type="dxa"/>
              <w:bottom w:w="100" w:type="dxa"/>
              <w:right w:w="100" w:type="dxa"/>
            </w:tcMar>
          </w:tcPr>
          <w:p w14:paraId="37D02930" w14:textId="77777777" w:rsidR="007D58AB" w:rsidRDefault="001F1E2B">
            <w:pPr>
              <w:spacing w:after="0" w:line="240" w:lineRule="auto"/>
            </w:pPr>
            <w:proofErr w:type="spellStart"/>
            <w:r>
              <w:rPr>
                <w:b/>
                <w:bCs/>
                <w:color w:val="3A3A3A"/>
              </w:rPr>
              <w:t>Critério</w:t>
            </w:r>
            <w:proofErr w:type="spellEnd"/>
          </w:p>
          <w:p w14:paraId="37D02931" w14:textId="77777777" w:rsidR="007D58AB" w:rsidRDefault="007D58AB">
            <w:pPr>
              <w:spacing w:after="0" w:line="240" w:lineRule="auto"/>
              <w:rPr>
                <w:b/>
                <w:bCs/>
                <w:color w:val="3A3A3A"/>
              </w:rPr>
            </w:pPr>
          </w:p>
        </w:tc>
        <w:tc>
          <w:tcPr>
            <w:tcW w:w="2500" w:type="dxa"/>
            <w:shd w:val="clear" w:color="auto" w:fill="auto"/>
            <w:tcMar>
              <w:top w:w="100" w:type="dxa"/>
              <w:left w:w="100" w:type="dxa"/>
              <w:bottom w:w="100" w:type="dxa"/>
              <w:right w:w="100" w:type="dxa"/>
            </w:tcMar>
          </w:tcPr>
          <w:p w14:paraId="37D02932" w14:textId="77777777" w:rsidR="007D58AB" w:rsidRDefault="001F1E2B">
            <w:pPr>
              <w:spacing w:after="0" w:line="240" w:lineRule="auto"/>
            </w:pPr>
            <w:proofErr w:type="spellStart"/>
            <w:r>
              <w:rPr>
                <w:b/>
                <w:bCs/>
                <w:color w:val="3A3A3A"/>
              </w:rPr>
              <w:t>Nível</w:t>
            </w:r>
            <w:proofErr w:type="spellEnd"/>
            <w:r>
              <w:rPr>
                <w:b/>
                <w:bCs/>
                <w:color w:val="3A3A3A"/>
              </w:rPr>
              <w:t xml:space="preserve"> de </w:t>
            </w:r>
            <w:proofErr w:type="spellStart"/>
            <w:r>
              <w:rPr>
                <w:b/>
                <w:bCs/>
                <w:color w:val="3A3A3A"/>
              </w:rPr>
              <w:t>Conformidade</w:t>
            </w:r>
            <w:proofErr w:type="spellEnd"/>
          </w:p>
          <w:p w14:paraId="37D02933" w14:textId="77777777" w:rsidR="007D58AB" w:rsidRDefault="007D58AB">
            <w:pPr>
              <w:spacing w:after="0" w:line="240" w:lineRule="auto"/>
              <w:rPr>
                <w:b/>
                <w:bCs/>
                <w:color w:val="3A3A3A"/>
              </w:rPr>
            </w:pPr>
          </w:p>
        </w:tc>
        <w:tc>
          <w:tcPr>
            <w:tcW w:w="3600" w:type="dxa"/>
            <w:shd w:val="clear" w:color="auto" w:fill="auto"/>
            <w:tcMar>
              <w:top w:w="100" w:type="dxa"/>
              <w:left w:w="100" w:type="dxa"/>
              <w:bottom w:w="100" w:type="dxa"/>
              <w:right w:w="100" w:type="dxa"/>
            </w:tcMar>
          </w:tcPr>
          <w:p w14:paraId="37D02934" w14:textId="77777777" w:rsidR="007D58AB" w:rsidRDefault="001F1E2B">
            <w:pPr>
              <w:spacing w:after="0" w:line="240" w:lineRule="auto"/>
            </w:pPr>
            <w:proofErr w:type="spellStart"/>
            <w:r>
              <w:rPr>
                <w:b/>
                <w:bCs/>
                <w:color w:val="3A3A3A"/>
              </w:rPr>
              <w:t>Observações</w:t>
            </w:r>
            <w:proofErr w:type="spellEnd"/>
            <w:r>
              <w:rPr>
                <w:b/>
                <w:bCs/>
                <w:color w:val="3A3A3A"/>
              </w:rPr>
              <w:t xml:space="preserve"> e </w:t>
            </w:r>
            <w:proofErr w:type="spellStart"/>
            <w:r>
              <w:rPr>
                <w:b/>
                <w:bCs/>
                <w:color w:val="3A3A3A"/>
              </w:rPr>
              <w:t>explicações</w:t>
            </w:r>
            <w:proofErr w:type="spellEnd"/>
          </w:p>
          <w:p w14:paraId="37D02935" w14:textId="77777777" w:rsidR="007D58AB" w:rsidRDefault="007D58AB">
            <w:pPr>
              <w:spacing w:after="0" w:line="240" w:lineRule="auto"/>
              <w:rPr>
                <w:b/>
                <w:bCs/>
                <w:color w:val="3A3A3A"/>
              </w:rPr>
            </w:pPr>
          </w:p>
        </w:tc>
      </w:tr>
      <w:tr w:rsidR="007D58AB" w:rsidRPr="002C70C6" w14:paraId="37D0293D" w14:textId="77777777">
        <w:trPr>
          <w:jc w:val="center"/>
        </w:trPr>
        <w:tc>
          <w:tcPr>
            <w:tcW w:w="4700" w:type="dxa"/>
            <w:shd w:val="clear" w:color="auto" w:fill="auto"/>
            <w:tcMar>
              <w:top w:w="100" w:type="dxa"/>
              <w:left w:w="100" w:type="dxa"/>
              <w:bottom w:w="100" w:type="dxa"/>
              <w:right w:w="100" w:type="dxa"/>
            </w:tcMar>
          </w:tcPr>
          <w:p w14:paraId="37D02937" w14:textId="77777777" w:rsidR="007D58AB" w:rsidRDefault="001F1E2B">
            <w:pPr>
              <w:spacing w:after="0" w:line="240" w:lineRule="auto"/>
            </w:pPr>
            <w:r>
              <w:rPr>
                <w:b/>
                <w:bCs/>
                <w:i/>
                <w:iCs/>
                <w:highlight w:val="white"/>
              </w:rPr>
              <w:t xml:space="preserve">13.1 </w:t>
            </w:r>
            <w:proofErr w:type="spellStart"/>
            <w:r>
              <w:rPr>
                <w:b/>
                <w:bCs/>
                <w:i/>
                <w:iCs/>
                <w:highlight w:val="white"/>
              </w:rPr>
              <w:t>Requisitos</w:t>
            </w:r>
            <w:proofErr w:type="spellEnd"/>
            <w:r>
              <w:rPr>
                <w:b/>
                <w:bCs/>
                <w:i/>
                <w:iCs/>
                <w:highlight w:val="white"/>
              </w:rPr>
              <w:t xml:space="preserve"> de </w:t>
            </w:r>
            <w:proofErr w:type="spellStart"/>
            <w:r>
              <w:rPr>
                <w:b/>
                <w:bCs/>
                <w:i/>
                <w:iCs/>
                <w:highlight w:val="white"/>
              </w:rPr>
              <w:t>serviços</w:t>
            </w:r>
            <w:proofErr w:type="spellEnd"/>
            <w:r>
              <w:rPr>
                <w:b/>
                <w:bCs/>
                <w:i/>
                <w:iCs/>
                <w:highlight w:val="white"/>
              </w:rPr>
              <w:t xml:space="preserve"> de </w:t>
            </w:r>
            <w:proofErr w:type="spellStart"/>
            <w:r>
              <w:rPr>
                <w:b/>
                <w:bCs/>
                <w:i/>
                <w:iCs/>
                <w:highlight w:val="white"/>
              </w:rPr>
              <w:t>retransmissão</w:t>
            </w:r>
            <w:proofErr w:type="spellEnd"/>
          </w:p>
          <w:p w14:paraId="37D02938" w14:textId="77777777" w:rsidR="007D58AB" w:rsidRDefault="007D58AB">
            <w:pPr>
              <w:widowControl w:val="0"/>
              <w:spacing w:after="0" w:line="240" w:lineRule="auto"/>
              <w:rPr>
                <w:b/>
                <w:bCs/>
                <w:i/>
                <w:iCs/>
                <w:highlight w:val="white"/>
              </w:rPr>
            </w:pPr>
          </w:p>
        </w:tc>
        <w:tc>
          <w:tcPr>
            <w:tcW w:w="2500" w:type="dxa"/>
            <w:shd w:val="clear" w:color="auto" w:fill="auto"/>
            <w:tcMar>
              <w:top w:w="100" w:type="dxa"/>
              <w:left w:w="100" w:type="dxa"/>
              <w:bottom w:w="100" w:type="dxa"/>
              <w:right w:w="100" w:type="dxa"/>
            </w:tcMar>
          </w:tcPr>
          <w:p w14:paraId="37D02939" w14:textId="77777777" w:rsidR="007D58AB" w:rsidRPr="002C70C6" w:rsidRDefault="001F1E2B">
            <w:pPr>
              <w:spacing w:after="0" w:line="240" w:lineRule="auto"/>
              <w:rPr>
                <w:lang w:val="pt-PT"/>
              </w:rPr>
            </w:pPr>
            <w:r w:rsidRPr="002C70C6">
              <w:rPr>
                <w:i/>
                <w:iCs/>
                <w:lang w:val="pt-PT"/>
              </w:rPr>
              <w:t>Célula de cabeçalho nenhuma resposta necessária</w:t>
            </w:r>
          </w:p>
          <w:p w14:paraId="37D0293A" w14:textId="77777777" w:rsidR="007D58AB" w:rsidRPr="002C70C6" w:rsidRDefault="007D58AB">
            <w:pPr>
              <w:widowControl w:val="0"/>
              <w:spacing w:after="0" w:line="240" w:lineRule="auto"/>
              <w:rPr>
                <w:i/>
                <w:iCs/>
                <w:lang w:val="pt-PT"/>
              </w:rPr>
            </w:pPr>
          </w:p>
        </w:tc>
        <w:tc>
          <w:tcPr>
            <w:tcW w:w="3600" w:type="dxa"/>
            <w:shd w:val="clear" w:color="auto" w:fill="auto"/>
            <w:tcMar>
              <w:top w:w="100" w:type="dxa"/>
              <w:left w:w="100" w:type="dxa"/>
              <w:bottom w:w="100" w:type="dxa"/>
              <w:right w:w="100" w:type="dxa"/>
            </w:tcMar>
          </w:tcPr>
          <w:p w14:paraId="37D0293B" w14:textId="77777777" w:rsidR="007D58AB" w:rsidRPr="002C70C6" w:rsidRDefault="001F1E2B">
            <w:pPr>
              <w:spacing w:after="0" w:line="240" w:lineRule="auto"/>
              <w:rPr>
                <w:lang w:val="pt-PT"/>
              </w:rPr>
            </w:pPr>
            <w:r w:rsidRPr="002C70C6">
              <w:rPr>
                <w:i/>
                <w:iCs/>
                <w:lang w:val="pt-PT"/>
              </w:rPr>
              <w:t>Célula de cabeçalho nenhuma resposta necessária</w:t>
            </w:r>
          </w:p>
          <w:p w14:paraId="37D0293C" w14:textId="77777777" w:rsidR="007D58AB" w:rsidRPr="002C70C6" w:rsidRDefault="007D58AB">
            <w:pPr>
              <w:widowControl w:val="0"/>
              <w:spacing w:after="0" w:line="240" w:lineRule="auto"/>
              <w:rPr>
                <w:i/>
                <w:iCs/>
                <w:lang w:val="pt-PT"/>
              </w:rPr>
            </w:pPr>
          </w:p>
        </w:tc>
      </w:tr>
      <w:tr w:rsidR="007D58AB" w14:paraId="37D02943" w14:textId="77777777">
        <w:trPr>
          <w:jc w:val="center"/>
        </w:trPr>
        <w:tc>
          <w:tcPr>
            <w:tcW w:w="4700" w:type="dxa"/>
            <w:shd w:val="clear" w:color="auto" w:fill="auto"/>
            <w:tcMar>
              <w:top w:w="100" w:type="dxa"/>
              <w:left w:w="100" w:type="dxa"/>
              <w:bottom w:w="100" w:type="dxa"/>
              <w:right w:w="100" w:type="dxa"/>
            </w:tcMar>
          </w:tcPr>
          <w:p w14:paraId="37D0293E" w14:textId="77777777" w:rsidR="007D58AB" w:rsidRDefault="001F1E2B">
            <w:pPr>
              <w:spacing w:after="0" w:line="240" w:lineRule="auto"/>
            </w:pPr>
            <w:r>
              <w:rPr>
                <w:highlight w:val="white"/>
              </w:rPr>
              <w:t xml:space="preserve">13.1.2 Serviços de </w:t>
            </w:r>
            <w:proofErr w:type="spellStart"/>
            <w:r>
              <w:rPr>
                <w:highlight w:val="white"/>
              </w:rPr>
              <w:t>retransmissão</w:t>
            </w:r>
            <w:proofErr w:type="spellEnd"/>
            <w:r>
              <w:rPr>
                <w:highlight w:val="white"/>
              </w:rPr>
              <w:t xml:space="preserve"> de </w:t>
            </w:r>
            <w:proofErr w:type="spellStart"/>
            <w:r>
              <w:rPr>
                <w:highlight w:val="white"/>
              </w:rPr>
              <w:t>texto</w:t>
            </w:r>
            <w:proofErr w:type="spellEnd"/>
          </w:p>
          <w:p w14:paraId="37D0293F" w14:textId="77777777" w:rsidR="007D58AB" w:rsidRDefault="007D58AB">
            <w:pPr>
              <w:widowControl w:val="0"/>
              <w:spacing w:after="0" w:line="240" w:lineRule="auto"/>
              <w:rPr>
                <w:highlight w:val="white"/>
              </w:rPr>
            </w:pPr>
          </w:p>
        </w:tc>
        <w:tc>
          <w:tcPr>
            <w:tcW w:w="2500" w:type="dxa"/>
            <w:shd w:val="clear" w:color="auto" w:fill="auto"/>
            <w:tcMar>
              <w:top w:w="100" w:type="dxa"/>
              <w:left w:w="100" w:type="dxa"/>
              <w:bottom w:w="100" w:type="dxa"/>
              <w:right w:w="100" w:type="dxa"/>
            </w:tcMar>
          </w:tcPr>
          <w:p w14:paraId="37D02940" w14:textId="77777777" w:rsidR="007D58AB" w:rsidRDefault="001F1E2B">
            <w:pPr>
              <w:spacing w:after="0" w:line="240" w:lineRule="auto"/>
            </w:pPr>
            <w:proofErr w:type="spellStart"/>
            <w:r>
              <w:t>Não</w:t>
            </w:r>
            <w:proofErr w:type="spellEnd"/>
            <w:r>
              <w:t xml:space="preserve"> </w:t>
            </w:r>
            <w:proofErr w:type="spellStart"/>
            <w:r>
              <w:t>aplicável</w:t>
            </w:r>
            <w:proofErr w:type="spellEnd"/>
          </w:p>
          <w:p w14:paraId="37D02941" w14:textId="77777777" w:rsidR="007D58AB" w:rsidRDefault="007D58AB">
            <w:pPr>
              <w:widowControl w:val="0"/>
              <w:spacing w:after="0" w:line="240" w:lineRule="auto"/>
            </w:pPr>
          </w:p>
        </w:tc>
        <w:tc>
          <w:tcPr>
            <w:tcW w:w="3600" w:type="dxa"/>
            <w:shd w:val="clear" w:color="auto" w:fill="auto"/>
            <w:tcMar>
              <w:top w:w="100" w:type="dxa"/>
              <w:left w:w="100" w:type="dxa"/>
              <w:bottom w:w="100" w:type="dxa"/>
              <w:right w:w="100" w:type="dxa"/>
            </w:tcMar>
          </w:tcPr>
          <w:p w14:paraId="37D02942" w14:textId="77777777" w:rsidR="007D58AB" w:rsidRDefault="007D58AB">
            <w:pPr>
              <w:widowControl w:val="0"/>
              <w:spacing w:after="0" w:line="240" w:lineRule="auto"/>
            </w:pPr>
          </w:p>
        </w:tc>
      </w:tr>
      <w:tr w:rsidR="007D58AB" w14:paraId="37D02949" w14:textId="77777777">
        <w:trPr>
          <w:jc w:val="center"/>
        </w:trPr>
        <w:tc>
          <w:tcPr>
            <w:tcW w:w="4700" w:type="dxa"/>
            <w:shd w:val="clear" w:color="auto" w:fill="auto"/>
            <w:tcMar>
              <w:top w:w="100" w:type="dxa"/>
              <w:left w:w="100" w:type="dxa"/>
              <w:bottom w:w="100" w:type="dxa"/>
              <w:right w:w="100" w:type="dxa"/>
            </w:tcMar>
          </w:tcPr>
          <w:p w14:paraId="37D02944" w14:textId="77777777" w:rsidR="007D58AB" w:rsidRDefault="001F1E2B">
            <w:pPr>
              <w:spacing w:after="0" w:line="240" w:lineRule="auto"/>
            </w:pPr>
            <w:r>
              <w:rPr>
                <w:highlight w:val="white"/>
              </w:rPr>
              <w:t xml:space="preserve">13.1.3 Serviços de </w:t>
            </w:r>
            <w:proofErr w:type="spellStart"/>
            <w:r>
              <w:rPr>
                <w:highlight w:val="white"/>
              </w:rPr>
              <w:t>retransmissão</w:t>
            </w:r>
            <w:proofErr w:type="spellEnd"/>
            <w:r>
              <w:rPr>
                <w:highlight w:val="white"/>
              </w:rPr>
              <w:t xml:space="preserve"> de </w:t>
            </w:r>
            <w:proofErr w:type="spellStart"/>
            <w:r>
              <w:rPr>
                <w:highlight w:val="white"/>
              </w:rPr>
              <w:t>sinais</w:t>
            </w:r>
            <w:proofErr w:type="spellEnd"/>
          </w:p>
          <w:p w14:paraId="37D02945" w14:textId="77777777" w:rsidR="007D58AB" w:rsidRDefault="007D58AB">
            <w:pPr>
              <w:widowControl w:val="0"/>
              <w:spacing w:after="0" w:line="240" w:lineRule="auto"/>
              <w:rPr>
                <w:highlight w:val="white"/>
              </w:rPr>
            </w:pPr>
          </w:p>
        </w:tc>
        <w:tc>
          <w:tcPr>
            <w:tcW w:w="2500" w:type="dxa"/>
            <w:shd w:val="clear" w:color="auto" w:fill="auto"/>
            <w:tcMar>
              <w:top w:w="100" w:type="dxa"/>
              <w:left w:w="100" w:type="dxa"/>
              <w:bottom w:w="100" w:type="dxa"/>
              <w:right w:w="100" w:type="dxa"/>
            </w:tcMar>
          </w:tcPr>
          <w:p w14:paraId="37D02946" w14:textId="77777777" w:rsidR="007D58AB" w:rsidRDefault="001F1E2B">
            <w:pPr>
              <w:spacing w:after="0" w:line="240" w:lineRule="auto"/>
            </w:pPr>
            <w:proofErr w:type="spellStart"/>
            <w:r>
              <w:t>Não</w:t>
            </w:r>
            <w:proofErr w:type="spellEnd"/>
            <w:r>
              <w:t xml:space="preserve"> </w:t>
            </w:r>
            <w:proofErr w:type="spellStart"/>
            <w:r>
              <w:t>aplicável</w:t>
            </w:r>
            <w:proofErr w:type="spellEnd"/>
          </w:p>
          <w:p w14:paraId="37D02947" w14:textId="77777777" w:rsidR="007D58AB" w:rsidRDefault="007D58AB">
            <w:pPr>
              <w:widowControl w:val="0"/>
              <w:spacing w:after="0" w:line="240" w:lineRule="auto"/>
            </w:pPr>
          </w:p>
        </w:tc>
        <w:tc>
          <w:tcPr>
            <w:tcW w:w="3600" w:type="dxa"/>
            <w:shd w:val="clear" w:color="auto" w:fill="auto"/>
            <w:tcMar>
              <w:top w:w="100" w:type="dxa"/>
              <w:left w:w="100" w:type="dxa"/>
              <w:bottom w:w="100" w:type="dxa"/>
              <w:right w:w="100" w:type="dxa"/>
            </w:tcMar>
          </w:tcPr>
          <w:p w14:paraId="37D02948" w14:textId="77777777" w:rsidR="007D58AB" w:rsidRDefault="007D58AB">
            <w:pPr>
              <w:widowControl w:val="0"/>
              <w:spacing w:after="0" w:line="240" w:lineRule="auto"/>
            </w:pPr>
          </w:p>
        </w:tc>
      </w:tr>
      <w:tr w:rsidR="007D58AB" w14:paraId="37D0294F" w14:textId="77777777">
        <w:trPr>
          <w:jc w:val="center"/>
        </w:trPr>
        <w:tc>
          <w:tcPr>
            <w:tcW w:w="4700" w:type="dxa"/>
            <w:shd w:val="clear" w:color="auto" w:fill="auto"/>
            <w:tcMar>
              <w:top w:w="100" w:type="dxa"/>
              <w:left w:w="100" w:type="dxa"/>
              <w:bottom w:w="100" w:type="dxa"/>
              <w:right w:w="100" w:type="dxa"/>
            </w:tcMar>
          </w:tcPr>
          <w:p w14:paraId="37D0294A" w14:textId="77777777" w:rsidR="007D58AB" w:rsidRPr="002C70C6" w:rsidRDefault="001F1E2B">
            <w:pPr>
              <w:spacing w:after="0" w:line="240" w:lineRule="auto"/>
              <w:rPr>
                <w:lang w:val="pt-PT"/>
              </w:rPr>
            </w:pPr>
            <w:proofErr w:type="gramStart"/>
            <w:r w:rsidRPr="002C70C6">
              <w:rPr>
                <w:highlight w:val="white"/>
                <w:lang w:val="pt-PT"/>
              </w:rPr>
              <w:t>13.1.4 Serviços</w:t>
            </w:r>
            <w:proofErr w:type="gramEnd"/>
            <w:r w:rsidRPr="002C70C6">
              <w:rPr>
                <w:highlight w:val="white"/>
                <w:lang w:val="pt-PT"/>
              </w:rPr>
              <w:t xml:space="preserve"> de retransmissão de leitura labial</w:t>
            </w:r>
          </w:p>
          <w:p w14:paraId="37D0294B" w14:textId="77777777" w:rsidR="007D58AB" w:rsidRPr="002C70C6" w:rsidRDefault="007D58AB">
            <w:pPr>
              <w:widowControl w:val="0"/>
              <w:spacing w:after="0" w:line="240" w:lineRule="auto"/>
              <w:rPr>
                <w:highlight w:val="white"/>
                <w:lang w:val="pt-PT"/>
              </w:rPr>
            </w:pPr>
          </w:p>
        </w:tc>
        <w:tc>
          <w:tcPr>
            <w:tcW w:w="2500" w:type="dxa"/>
            <w:shd w:val="clear" w:color="auto" w:fill="auto"/>
            <w:tcMar>
              <w:top w:w="100" w:type="dxa"/>
              <w:left w:w="100" w:type="dxa"/>
              <w:bottom w:w="100" w:type="dxa"/>
              <w:right w:w="100" w:type="dxa"/>
            </w:tcMar>
          </w:tcPr>
          <w:p w14:paraId="37D0294C" w14:textId="77777777" w:rsidR="007D58AB" w:rsidRDefault="001F1E2B">
            <w:pPr>
              <w:spacing w:after="0" w:line="240" w:lineRule="auto"/>
            </w:pPr>
            <w:proofErr w:type="spellStart"/>
            <w:r>
              <w:t>Não</w:t>
            </w:r>
            <w:proofErr w:type="spellEnd"/>
            <w:r>
              <w:t xml:space="preserve"> </w:t>
            </w:r>
            <w:proofErr w:type="spellStart"/>
            <w:r>
              <w:t>aplicável</w:t>
            </w:r>
            <w:proofErr w:type="spellEnd"/>
          </w:p>
          <w:p w14:paraId="37D0294D" w14:textId="77777777" w:rsidR="007D58AB" w:rsidRDefault="007D58AB">
            <w:pPr>
              <w:widowControl w:val="0"/>
              <w:spacing w:after="0" w:line="240" w:lineRule="auto"/>
            </w:pPr>
          </w:p>
        </w:tc>
        <w:tc>
          <w:tcPr>
            <w:tcW w:w="3600" w:type="dxa"/>
            <w:shd w:val="clear" w:color="auto" w:fill="auto"/>
            <w:tcMar>
              <w:top w:w="100" w:type="dxa"/>
              <w:left w:w="100" w:type="dxa"/>
              <w:bottom w:w="100" w:type="dxa"/>
              <w:right w:w="100" w:type="dxa"/>
            </w:tcMar>
          </w:tcPr>
          <w:p w14:paraId="37D0294E" w14:textId="77777777" w:rsidR="007D58AB" w:rsidRDefault="007D58AB">
            <w:pPr>
              <w:widowControl w:val="0"/>
              <w:spacing w:after="0" w:line="240" w:lineRule="auto"/>
              <w:rPr>
                <w:i/>
                <w:iCs/>
              </w:rPr>
            </w:pPr>
          </w:p>
        </w:tc>
      </w:tr>
      <w:tr w:rsidR="007D58AB" w14:paraId="37D02955" w14:textId="77777777">
        <w:trPr>
          <w:jc w:val="center"/>
        </w:trPr>
        <w:tc>
          <w:tcPr>
            <w:tcW w:w="4700" w:type="dxa"/>
            <w:shd w:val="clear" w:color="auto" w:fill="auto"/>
            <w:tcMar>
              <w:top w:w="100" w:type="dxa"/>
              <w:left w:w="100" w:type="dxa"/>
              <w:bottom w:w="100" w:type="dxa"/>
              <w:right w:w="100" w:type="dxa"/>
            </w:tcMar>
          </w:tcPr>
          <w:p w14:paraId="37D02950" w14:textId="77777777" w:rsidR="007D58AB" w:rsidRDefault="001F1E2B">
            <w:pPr>
              <w:spacing w:after="0" w:line="240" w:lineRule="auto"/>
            </w:pPr>
            <w:r>
              <w:rPr>
                <w:highlight w:val="white"/>
              </w:rPr>
              <w:t xml:space="preserve">13.1.5 Serviços de </w:t>
            </w:r>
            <w:proofErr w:type="spellStart"/>
            <w:r>
              <w:rPr>
                <w:highlight w:val="white"/>
              </w:rPr>
              <w:t>telefonia</w:t>
            </w:r>
            <w:proofErr w:type="spellEnd"/>
            <w:r>
              <w:rPr>
                <w:highlight w:val="white"/>
              </w:rPr>
              <w:t xml:space="preserve"> com </w:t>
            </w:r>
            <w:proofErr w:type="spellStart"/>
            <w:r>
              <w:rPr>
                <w:highlight w:val="white"/>
              </w:rPr>
              <w:t>legendas</w:t>
            </w:r>
            <w:proofErr w:type="spellEnd"/>
          </w:p>
          <w:p w14:paraId="37D02951" w14:textId="77777777" w:rsidR="007D58AB" w:rsidRDefault="007D58AB">
            <w:pPr>
              <w:widowControl w:val="0"/>
              <w:spacing w:after="0" w:line="240" w:lineRule="auto"/>
              <w:rPr>
                <w:highlight w:val="white"/>
              </w:rPr>
            </w:pPr>
          </w:p>
        </w:tc>
        <w:tc>
          <w:tcPr>
            <w:tcW w:w="2500" w:type="dxa"/>
            <w:shd w:val="clear" w:color="auto" w:fill="auto"/>
            <w:tcMar>
              <w:top w:w="100" w:type="dxa"/>
              <w:left w:w="100" w:type="dxa"/>
              <w:bottom w:w="100" w:type="dxa"/>
              <w:right w:w="100" w:type="dxa"/>
            </w:tcMar>
          </w:tcPr>
          <w:p w14:paraId="37D02952" w14:textId="77777777" w:rsidR="007D58AB" w:rsidRDefault="001F1E2B">
            <w:pPr>
              <w:spacing w:after="0" w:line="240" w:lineRule="auto"/>
            </w:pPr>
            <w:proofErr w:type="spellStart"/>
            <w:r>
              <w:t>Não</w:t>
            </w:r>
            <w:proofErr w:type="spellEnd"/>
            <w:r>
              <w:t xml:space="preserve"> </w:t>
            </w:r>
            <w:proofErr w:type="spellStart"/>
            <w:r>
              <w:t>aplicável</w:t>
            </w:r>
            <w:proofErr w:type="spellEnd"/>
          </w:p>
          <w:p w14:paraId="37D02953" w14:textId="77777777" w:rsidR="007D58AB" w:rsidRDefault="007D58AB">
            <w:pPr>
              <w:widowControl w:val="0"/>
              <w:spacing w:after="0" w:line="240" w:lineRule="auto"/>
            </w:pPr>
          </w:p>
        </w:tc>
        <w:tc>
          <w:tcPr>
            <w:tcW w:w="3600" w:type="dxa"/>
            <w:shd w:val="clear" w:color="auto" w:fill="auto"/>
            <w:tcMar>
              <w:top w:w="100" w:type="dxa"/>
              <w:left w:w="100" w:type="dxa"/>
              <w:bottom w:w="100" w:type="dxa"/>
              <w:right w:w="100" w:type="dxa"/>
            </w:tcMar>
          </w:tcPr>
          <w:p w14:paraId="37D02954" w14:textId="77777777" w:rsidR="007D58AB" w:rsidRDefault="007D58AB">
            <w:pPr>
              <w:widowControl w:val="0"/>
              <w:spacing w:after="0" w:line="240" w:lineRule="auto"/>
            </w:pPr>
          </w:p>
        </w:tc>
      </w:tr>
      <w:tr w:rsidR="007D58AB" w14:paraId="37D0295B" w14:textId="77777777">
        <w:trPr>
          <w:jc w:val="center"/>
        </w:trPr>
        <w:tc>
          <w:tcPr>
            <w:tcW w:w="4700" w:type="dxa"/>
            <w:shd w:val="clear" w:color="auto" w:fill="auto"/>
            <w:tcMar>
              <w:top w:w="100" w:type="dxa"/>
              <w:left w:w="100" w:type="dxa"/>
              <w:bottom w:w="100" w:type="dxa"/>
              <w:right w:w="100" w:type="dxa"/>
            </w:tcMar>
          </w:tcPr>
          <w:p w14:paraId="37D02956" w14:textId="77777777" w:rsidR="007D58AB" w:rsidRPr="002C70C6" w:rsidRDefault="001F1E2B">
            <w:pPr>
              <w:spacing w:after="0" w:line="240" w:lineRule="auto"/>
              <w:rPr>
                <w:lang w:val="pt-PT"/>
              </w:rPr>
            </w:pPr>
            <w:proofErr w:type="gramStart"/>
            <w:r w:rsidRPr="002C70C6">
              <w:rPr>
                <w:highlight w:val="white"/>
                <w:lang w:val="pt-PT"/>
              </w:rPr>
              <w:t>13.1.6 Serviços</w:t>
            </w:r>
            <w:proofErr w:type="gramEnd"/>
            <w:r w:rsidRPr="002C70C6">
              <w:rPr>
                <w:highlight w:val="white"/>
                <w:lang w:val="pt-PT"/>
              </w:rPr>
              <w:t xml:space="preserve"> de retransmissão de fala para fala</w:t>
            </w:r>
          </w:p>
          <w:p w14:paraId="37D02957" w14:textId="77777777" w:rsidR="007D58AB" w:rsidRPr="002C70C6" w:rsidRDefault="007D58AB">
            <w:pPr>
              <w:widowControl w:val="0"/>
              <w:spacing w:after="0" w:line="240" w:lineRule="auto"/>
              <w:rPr>
                <w:highlight w:val="white"/>
                <w:lang w:val="pt-PT"/>
              </w:rPr>
            </w:pPr>
          </w:p>
        </w:tc>
        <w:tc>
          <w:tcPr>
            <w:tcW w:w="2500" w:type="dxa"/>
            <w:shd w:val="clear" w:color="auto" w:fill="auto"/>
            <w:tcMar>
              <w:top w:w="100" w:type="dxa"/>
              <w:left w:w="100" w:type="dxa"/>
              <w:bottom w:w="100" w:type="dxa"/>
              <w:right w:w="100" w:type="dxa"/>
            </w:tcMar>
          </w:tcPr>
          <w:p w14:paraId="37D02958" w14:textId="77777777" w:rsidR="007D58AB" w:rsidRDefault="001F1E2B">
            <w:pPr>
              <w:spacing w:after="0" w:line="240" w:lineRule="auto"/>
            </w:pPr>
            <w:proofErr w:type="spellStart"/>
            <w:r>
              <w:t>Não</w:t>
            </w:r>
            <w:proofErr w:type="spellEnd"/>
            <w:r>
              <w:t xml:space="preserve"> </w:t>
            </w:r>
            <w:proofErr w:type="spellStart"/>
            <w:r>
              <w:t>aplicável</w:t>
            </w:r>
            <w:proofErr w:type="spellEnd"/>
          </w:p>
          <w:p w14:paraId="37D02959" w14:textId="77777777" w:rsidR="007D58AB" w:rsidRDefault="007D58AB">
            <w:pPr>
              <w:widowControl w:val="0"/>
              <w:spacing w:after="0" w:line="240" w:lineRule="auto"/>
            </w:pPr>
          </w:p>
        </w:tc>
        <w:tc>
          <w:tcPr>
            <w:tcW w:w="3600" w:type="dxa"/>
            <w:shd w:val="clear" w:color="auto" w:fill="auto"/>
            <w:tcMar>
              <w:top w:w="100" w:type="dxa"/>
              <w:left w:w="100" w:type="dxa"/>
              <w:bottom w:w="100" w:type="dxa"/>
              <w:right w:w="100" w:type="dxa"/>
            </w:tcMar>
          </w:tcPr>
          <w:p w14:paraId="37D0295A" w14:textId="77777777" w:rsidR="007D58AB" w:rsidRDefault="007D58AB">
            <w:pPr>
              <w:widowControl w:val="0"/>
              <w:spacing w:after="0" w:line="240" w:lineRule="auto"/>
            </w:pPr>
          </w:p>
        </w:tc>
      </w:tr>
      <w:tr w:rsidR="007D58AB" w14:paraId="37D02961" w14:textId="77777777">
        <w:trPr>
          <w:jc w:val="center"/>
        </w:trPr>
        <w:tc>
          <w:tcPr>
            <w:tcW w:w="4700" w:type="dxa"/>
            <w:shd w:val="clear" w:color="auto" w:fill="auto"/>
            <w:tcMar>
              <w:top w:w="100" w:type="dxa"/>
              <w:left w:w="100" w:type="dxa"/>
              <w:bottom w:w="100" w:type="dxa"/>
              <w:right w:w="100" w:type="dxa"/>
            </w:tcMar>
          </w:tcPr>
          <w:p w14:paraId="37D0295C" w14:textId="77777777" w:rsidR="007D58AB" w:rsidRDefault="001F1E2B">
            <w:pPr>
              <w:spacing w:after="0" w:line="240" w:lineRule="auto"/>
            </w:pPr>
            <w:r>
              <w:rPr>
                <w:highlight w:val="white"/>
              </w:rPr>
              <w:t xml:space="preserve">13.2 </w:t>
            </w:r>
            <w:proofErr w:type="spellStart"/>
            <w:r>
              <w:rPr>
                <w:highlight w:val="white"/>
              </w:rPr>
              <w:t>Acesso</w:t>
            </w:r>
            <w:proofErr w:type="spellEnd"/>
            <w:r>
              <w:rPr>
                <w:highlight w:val="white"/>
              </w:rPr>
              <w:t xml:space="preserve"> a </w:t>
            </w:r>
            <w:proofErr w:type="spellStart"/>
            <w:r>
              <w:rPr>
                <w:highlight w:val="white"/>
              </w:rPr>
              <w:t>serviços</w:t>
            </w:r>
            <w:proofErr w:type="spellEnd"/>
            <w:r>
              <w:rPr>
                <w:highlight w:val="white"/>
              </w:rPr>
              <w:t xml:space="preserve"> de </w:t>
            </w:r>
            <w:proofErr w:type="spellStart"/>
            <w:r>
              <w:rPr>
                <w:highlight w:val="white"/>
              </w:rPr>
              <w:t>retransmissão</w:t>
            </w:r>
            <w:proofErr w:type="spellEnd"/>
          </w:p>
          <w:p w14:paraId="37D0295D" w14:textId="77777777" w:rsidR="007D58AB" w:rsidRDefault="007D58AB">
            <w:pPr>
              <w:widowControl w:val="0"/>
              <w:spacing w:after="0" w:line="240" w:lineRule="auto"/>
              <w:rPr>
                <w:highlight w:val="white"/>
              </w:rPr>
            </w:pPr>
          </w:p>
        </w:tc>
        <w:tc>
          <w:tcPr>
            <w:tcW w:w="2500" w:type="dxa"/>
            <w:shd w:val="clear" w:color="auto" w:fill="auto"/>
            <w:tcMar>
              <w:top w:w="100" w:type="dxa"/>
              <w:left w:w="100" w:type="dxa"/>
              <w:bottom w:w="100" w:type="dxa"/>
              <w:right w:w="100" w:type="dxa"/>
            </w:tcMar>
          </w:tcPr>
          <w:p w14:paraId="37D0295E" w14:textId="77777777" w:rsidR="007D58AB" w:rsidRDefault="001F1E2B">
            <w:pPr>
              <w:spacing w:after="0" w:line="240" w:lineRule="auto"/>
            </w:pPr>
            <w:proofErr w:type="spellStart"/>
            <w:r>
              <w:t>Não</w:t>
            </w:r>
            <w:proofErr w:type="spellEnd"/>
            <w:r>
              <w:t xml:space="preserve"> </w:t>
            </w:r>
            <w:proofErr w:type="spellStart"/>
            <w:r>
              <w:t>aplicável</w:t>
            </w:r>
            <w:proofErr w:type="spellEnd"/>
          </w:p>
          <w:p w14:paraId="37D0295F" w14:textId="77777777" w:rsidR="007D58AB" w:rsidRDefault="007D58AB">
            <w:pPr>
              <w:widowControl w:val="0"/>
              <w:spacing w:after="0" w:line="240" w:lineRule="auto"/>
            </w:pPr>
          </w:p>
        </w:tc>
        <w:tc>
          <w:tcPr>
            <w:tcW w:w="3600" w:type="dxa"/>
            <w:shd w:val="clear" w:color="auto" w:fill="auto"/>
            <w:tcMar>
              <w:top w:w="100" w:type="dxa"/>
              <w:left w:w="100" w:type="dxa"/>
              <w:bottom w:w="100" w:type="dxa"/>
              <w:right w:w="100" w:type="dxa"/>
            </w:tcMar>
          </w:tcPr>
          <w:p w14:paraId="37D02960" w14:textId="77777777" w:rsidR="007D58AB" w:rsidRDefault="007D58AB">
            <w:pPr>
              <w:widowControl w:val="0"/>
              <w:spacing w:after="0" w:line="240" w:lineRule="auto"/>
            </w:pPr>
          </w:p>
        </w:tc>
      </w:tr>
      <w:tr w:rsidR="007D58AB" w14:paraId="37D02967" w14:textId="77777777">
        <w:trPr>
          <w:jc w:val="center"/>
        </w:trPr>
        <w:tc>
          <w:tcPr>
            <w:tcW w:w="4700" w:type="dxa"/>
            <w:shd w:val="clear" w:color="auto" w:fill="auto"/>
            <w:tcMar>
              <w:top w:w="100" w:type="dxa"/>
              <w:left w:w="100" w:type="dxa"/>
              <w:bottom w:w="100" w:type="dxa"/>
              <w:right w:w="100" w:type="dxa"/>
            </w:tcMar>
          </w:tcPr>
          <w:p w14:paraId="37D02962" w14:textId="77777777" w:rsidR="007D58AB" w:rsidRDefault="001F1E2B">
            <w:pPr>
              <w:spacing w:after="0" w:line="240" w:lineRule="auto"/>
            </w:pPr>
            <w:r>
              <w:rPr>
                <w:highlight w:val="white"/>
              </w:rPr>
              <w:t xml:space="preserve">13.3 </w:t>
            </w:r>
            <w:proofErr w:type="spellStart"/>
            <w:r>
              <w:rPr>
                <w:highlight w:val="white"/>
              </w:rPr>
              <w:t>Acesso</w:t>
            </w:r>
            <w:proofErr w:type="spellEnd"/>
            <w:r>
              <w:rPr>
                <w:highlight w:val="white"/>
              </w:rPr>
              <w:t xml:space="preserve"> a </w:t>
            </w:r>
            <w:proofErr w:type="spellStart"/>
            <w:r>
              <w:rPr>
                <w:highlight w:val="white"/>
              </w:rPr>
              <w:t>serviços</w:t>
            </w:r>
            <w:proofErr w:type="spellEnd"/>
            <w:r>
              <w:rPr>
                <w:highlight w:val="white"/>
              </w:rPr>
              <w:t xml:space="preserve"> de </w:t>
            </w:r>
            <w:proofErr w:type="spellStart"/>
            <w:r>
              <w:rPr>
                <w:highlight w:val="white"/>
              </w:rPr>
              <w:t>emergência</w:t>
            </w:r>
            <w:proofErr w:type="spellEnd"/>
          </w:p>
          <w:p w14:paraId="37D02963" w14:textId="77777777" w:rsidR="007D58AB" w:rsidRDefault="007D58AB">
            <w:pPr>
              <w:widowControl w:val="0"/>
              <w:spacing w:after="0" w:line="240" w:lineRule="auto"/>
              <w:rPr>
                <w:highlight w:val="white"/>
              </w:rPr>
            </w:pPr>
          </w:p>
        </w:tc>
        <w:tc>
          <w:tcPr>
            <w:tcW w:w="2500" w:type="dxa"/>
            <w:shd w:val="clear" w:color="auto" w:fill="auto"/>
            <w:tcMar>
              <w:top w:w="100" w:type="dxa"/>
              <w:left w:w="100" w:type="dxa"/>
              <w:bottom w:w="100" w:type="dxa"/>
              <w:right w:w="100" w:type="dxa"/>
            </w:tcMar>
          </w:tcPr>
          <w:p w14:paraId="37D02964" w14:textId="77777777" w:rsidR="007D58AB" w:rsidRDefault="001F1E2B">
            <w:pPr>
              <w:spacing w:after="0" w:line="240" w:lineRule="auto"/>
            </w:pPr>
            <w:proofErr w:type="spellStart"/>
            <w:r>
              <w:t>Não</w:t>
            </w:r>
            <w:proofErr w:type="spellEnd"/>
            <w:r>
              <w:t xml:space="preserve"> </w:t>
            </w:r>
            <w:proofErr w:type="spellStart"/>
            <w:r>
              <w:t>aplicável</w:t>
            </w:r>
            <w:proofErr w:type="spellEnd"/>
          </w:p>
          <w:p w14:paraId="37D02965" w14:textId="77777777" w:rsidR="007D58AB" w:rsidRDefault="007D58AB">
            <w:pPr>
              <w:widowControl w:val="0"/>
              <w:spacing w:after="0" w:line="240" w:lineRule="auto"/>
            </w:pPr>
          </w:p>
        </w:tc>
        <w:tc>
          <w:tcPr>
            <w:tcW w:w="3600" w:type="dxa"/>
            <w:shd w:val="clear" w:color="auto" w:fill="auto"/>
            <w:tcMar>
              <w:top w:w="100" w:type="dxa"/>
              <w:left w:w="100" w:type="dxa"/>
              <w:bottom w:w="100" w:type="dxa"/>
              <w:right w:w="100" w:type="dxa"/>
            </w:tcMar>
          </w:tcPr>
          <w:p w14:paraId="37D02966" w14:textId="77777777" w:rsidR="007D58AB" w:rsidRDefault="007D58AB">
            <w:pPr>
              <w:widowControl w:val="0"/>
              <w:spacing w:after="0" w:line="240" w:lineRule="auto"/>
            </w:pPr>
          </w:p>
        </w:tc>
      </w:tr>
    </w:tbl>
    <w:p w14:paraId="37D02968" w14:textId="77777777" w:rsidR="007D58AB" w:rsidRDefault="007D58AB">
      <w:pPr>
        <w:spacing w:after="0"/>
        <w:rPr>
          <w:color w:val="3A3A3A"/>
        </w:rPr>
      </w:pPr>
    </w:p>
    <w:p w14:paraId="37D02969" w14:textId="77777777" w:rsidR="007D58AB" w:rsidRDefault="001F1E2B">
      <w:pPr>
        <w:pStyle w:val="Heading2"/>
        <w:keepNext/>
        <w:keepLines/>
        <w:spacing w:before="0" w:after="100" w:line="276" w:lineRule="auto"/>
        <w:jc w:val="left"/>
        <w:rPr>
          <w:color w:val="136EF8"/>
          <w:sz w:val="64"/>
          <w:szCs w:val="64"/>
        </w:rPr>
      </w:pPr>
      <w:bookmarkStart w:id="37" w:name="_u5noeqj3tfci" w:colFirst="0" w:colLast="0"/>
      <w:bookmarkEnd w:id="37"/>
      <w:r>
        <w:br w:type="page"/>
      </w:r>
    </w:p>
    <w:p w14:paraId="37D0296A" w14:textId="77777777" w:rsidR="007D58AB" w:rsidRDefault="001F1E2B">
      <w:pPr>
        <w:pStyle w:val="Heading2"/>
        <w:spacing w:before="360" w:after="80" w:line="276" w:lineRule="auto"/>
        <w:rPr>
          <w:color w:val="3A3A3A"/>
        </w:rPr>
      </w:pPr>
      <w:bookmarkStart w:id="38" w:name="_j2oqsxyf24u7" w:colFirst="0" w:colLast="0"/>
      <w:bookmarkEnd w:id="38"/>
      <w:proofErr w:type="spellStart"/>
      <w:r>
        <w:rPr>
          <w:color w:val="3A3A3A"/>
        </w:rPr>
        <w:lastRenderedPageBreak/>
        <w:t>Acessibilidade</w:t>
      </w:r>
      <w:proofErr w:type="spellEnd"/>
      <w:r>
        <w:rPr>
          <w:color w:val="3A3A3A"/>
        </w:rPr>
        <w:t xml:space="preserve"> Web</w:t>
      </w:r>
    </w:p>
    <w:p w14:paraId="37D0296B" w14:textId="77777777" w:rsidR="007D58AB" w:rsidRPr="002C70C6" w:rsidRDefault="001F1E2B">
      <w:pPr>
        <w:spacing w:before="240" w:after="240"/>
        <w:rPr>
          <w:color w:val="3A3A3A"/>
          <w:lang w:val="pt-PT"/>
        </w:rPr>
      </w:pPr>
      <w:r w:rsidRPr="002C70C6">
        <w:rPr>
          <w:color w:val="3A3A3A"/>
          <w:lang w:val="pt-PT"/>
        </w:rPr>
        <w:t>A deficiência é definida como: qualquer limitação de atividade ou restrição de participação na sociedade, experimentada por uma pessoa como resultado de uma alteração substancial, duradoura ou definitiva de uma ou mais funções físicas, sensoriais, mentais, cognitivas ou psíquicas, uma deficiência múltipla ou uma condição de saúde incapacitante.</w:t>
      </w:r>
    </w:p>
    <w:p w14:paraId="37D0296C" w14:textId="77777777" w:rsidR="007D58AB" w:rsidRPr="002C70C6" w:rsidRDefault="001F1E2B">
      <w:pPr>
        <w:spacing w:before="240" w:after="240"/>
        <w:rPr>
          <w:color w:val="3A3A3A"/>
          <w:lang w:val="pt-PT"/>
        </w:rPr>
      </w:pPr>
      <w:r w:rsidRPr="002C70C6">
        <w:rPr>
          <w:color w:val="3A3A3A"/>
          <w:lang w:val="pt-PT"/>
        </w:rPr>
        <w:t>A acessibilidade Web consiste em tornar os serviços de comunicação pública online acessíveis a pessoas com deficiência e baseia-se em quatro princípios fundamentais:</w:t>
      </w:r>
    </w:p>
    <w:p w14:paraId="37D0296D" w14:textId="77777777" w:rsidR="007D58AB" w:rsidRPr="002C70C6" w:rsidRDefault="001F1E2B">
      <w:pPr>
        <w:numPr>
          <w:ilvl w:val="0"/>
          <w:numId w:val="13"/>
        </w:numPr>
        <w:spacing w:before="240" w:after="0"/>
        <w:rPr>
          <w:color w:val="3A3A3A"/>
          <w:lang w:val="pt-PT"/>
        </w:rPr>
      </w:pPr>
      <w:proofErr w:type="spellStart"/>
      <w:r w:rsidRPr="002C70C6">
        <w:rPr>
          <w:b/>
          <w:bCs/>
          <w:color w:val="3A3A3A"/>
          <w:lang w:val="pt-PT"/>
        </w:rPr>
        <w:t>Perceptível</w:t>
      </w:r>
      <w:proofErr w:type="spellEnd"/>
      <w:r w:rsidRPr="002C70C6">
        <w:rPr>
          <w:b/>
          <w:bCs/>
          <w:color w:val="3A3A3A"/>
          <w:lang w:val="pt-PT"/>
        </w:rPr>
        <w:t>:</w:t>
      </w:r>
      <w:r w:rsidRPr="002C70C6">
        <w:rPr>
          <w:color w:val="3A3A3A"/>
          <w:lang w:val="pt-PT"/>
        </w:rPr>
        <w:t xml:space="preserve"> A informação e os componentes da interface do utilizador devem ser apresentados aos utilizadores </w:t>
      </w:r>
      <w:proofErr w:type="gramStart"/>
      <w:r w:rsidRPr="002C70C6">
        <w:rPr>
          <w:color w:val="3A3A3A"/>
          <w:lang w:val="pt-PT"/>
        </w:rPr>
        <w:t>de forma a que</w:t>
      </w:r>
      <w:proofErr w:type="gramEnd"/>
      <w:r w:rsidRPr="002C70C6">
        <w:rPr>
          <w:color w:val="3A3A3A"/>
          <w:lang w:val="pt-PT"/>
        </w:rPr>
        <w:t xml:space="preserve"> estes os possam perceber. Por exemplo, fornecer equivalentes textuais para todo o conteúdo não textual que possa depois ser apresentado noutras formas de acordo com as necessidades do utilizador: carateres grandes, braille, síntese de voz, símbolos ou linguagem simplificada.</w:t>
      </w:r>
    </w:p>
    <w:p w14:paraId="37D0296E" w14:textId="77777777" w:rsidR="007D58AB" w:rsidRPr="002C70C6" w:rsidRDefault="001F1E2B">
      <w:pPr>
        <w:numPr>
          <w:ilvl w:val="0"/>
          <w:numId w:val="13"/>
        </w:numPr>
        <w:spacing w:after="0"/>
        <w:rPr>
          <w:color w:val="3A3A3A"/>
          <w:lang w:val="pt-PT"/>
        </w:rPr>
      </w:pPr>
      <w:r w:rsidRPr="002C70C6">
        <w:rPr>
          <w:b/>
          <w:bCs/>
          <w:color w:val="3A3A3A"/>
          <w:lang w:val="pt-PT"/>
        </w:rPr>
        <w:t>Operável:</w:t>
      </w:r>
      <w:r w:rsidRPr="002C70C6">
        <w:rPr>
          <w:color w:val="3A3A3A"/>
          <w:lang w:val="pt-PT"/>
        </w:rPr>
        <w:t xml:space="preserve"> Os componentes da interface do utilizador e a navegação devem ser operáveis. Por exemplo, tornar todas as funcionalidades disponíveis através do teclado.</w:t>
      </w:r>
    </w:p>
    <w:p w14:paraId="37D0296F" w14:textId="77777777" w:rsidR="007D58AB" w:rsidRPr="002C70C6" w:rsidRDefault="001F1E2B">
      <w:pPr>
        <w:numPr>
          <w:ilvl w:val="0"/>
          <w:numId w:val="13"/>
        </w:numPr>
        <w:spacing w:after="0"/>
        <w:rPr>
          <w:color w:val="3A3A3A"/>
          <w:lang w:val="pt-PT"/>
        </w:rPr>
      </w:pPr>
      <w:r w:rsidRPr="002C70C6">
        <w:rPr>
          <w:b/>
          <w:bCs/>
          <w:color w:val="3A3A3A"/>
          <w:lang w:val="pt-PT"/>
        </w:rPr>
        <w:t>Compreensível:</w:t>
      </w:r>
      <w:r w:rsidRPr="002C70C6">
        <w:rPr>
          <w:color w:val="3A3A3A"/>
          <w:lang w:val="pt-PT"/>
        </w:rPr>
        <w:t xml:space="preserve"> A informação e a utilização da interface do utilizador devem ser compreensíveis. O conteúdo textual deve ser legível e a navegação deve ser consistente.</w:t>
      </w:r>
    </w:p>
    <w:p w14:paraId="37D02970" w14:textId="77777777" w:rsidR="007D58AB" w:rsidRPr="002C70C6" w:rsidRDefault="001F1E2B">
      <w:pPr>
        <w:numPr>
          <w:ilvl w:val="0"/>
          <w:numId w:val="13"/>
        </w:numPr>
        <w:spacing w:after="240"/>
        <w:rPr>
          <w:color w:val="3A3A3A"/>
          <w:lang w:val="pt-PT"/>
        </w:rPr>
      </w:pPr>
      <w:r w:rsidRPr="002C70C6">
        <w:rPr>
          <w:b/>
          <w:bCs/>
          <w:color w:val="3A3A3A"/>
          <w:lang w:val="pt-PT"/>
        </w:rPr>
        <w:t>Robusto:</w:t>
      </w:r>
      <w:r w:rsidRPr="002C70C6">
        <w:rPr>
          <w:color w:val="3A3A3A"/>
          <w:lang w:val="pt-PT"/>
        </w:rPr>
        <w:t xml:space="preserve"> O conteúdo deve ser suficientemente robusto para ser interpretado de forma fiável por uma grande variedade de agentes de utilizador, incluindo tecnologias de apoio.</w:t>
      </w:r>
    </w:p>
    <w:p w14:paraId="37D02971" w14:textId="77777777" w:rsidR="007D58AB" w:rsidRDefault="001F1E2B">
      <w:pPr>
        <w:pStyle w:val="Heading2"/>
        <w:spacing w:before="360" w:after="80" w:line="276" w:lineRule="auto"/>
        <w:rPr>
          <w:color w:val="0069FB"/>
          <w:sz w:val="40"/>
          <w:szCs w:val="40"/>
        </w:rPr>
      </w:pPr>
      <w:bookmarkStart w:id="39" w:name="_xg946e6s0y8n" w:colFirst="0" w:colLast="0"/>
      <w:bookmarkEnd w:id="39"/>
      <w:r>
        <w:rPr>
          <w:color w:val="0069FB"/>
          <w:sz w:val="40"/>
          <w:szCs w:val="40"/>
        </w:rPr>
        <w:t>Ambientes de teste</w:t>
      </w:r>
    </w:p>
    <w:p w14:paraId="37D02972" w14:textId="77777777" w:rsidR="007D58AB" w:rsidRDefault="001F1E2B">
      <w:pPr>
        <w:pStyle w:val="Heading3"/>
        <w:keepNext w:val="0"/>
        <w:spacing w:before="280" w:after="80" w:line="276" w:lineRule="auto"/>
        <w:rPr>
          <w:color w:val="3A3A3A"/>
          <w:sz w:val="32"/>
          <w:szCs w:val="32"/>
        </w:rPr>
      </w:pPr>
      <w:bookmarkStart w:id="40" w:name="_mt4wgnl76ykd" w:colFirst="0" w:colLast="0"/>
      <w:bookmarkEnd w:id="40"/>
      <w:r>
        <w:rPr>
          <w:color w:val="3A3A3A"/>
          <w:sz w:val="32"/>
          <w:szCs w:val="32"/>
        </w:rPr>
        <w:t xml:space="preserve">Sistemas </w:t>
      </w:r>
      <w:proofErr w:type="spellStart"/>
      <w:r>
        <w:rPr>
          <w:color w:val="3A3A3A"/>
          <w:sz w:val="32"/>
          <w:szCs w:val="32"/>
        </w:rPr>
        <w:t>operativos</w:t>
      </w:r>
      <w:proofErr w:type="spellEnd"/>
    </w:p>
    <w:p w14:paraId="37D02973" w14:textId="77777777" w:rsidR="007D58AB" w:rsidRPr="002C70C6" w:rsidRDefault="001F1E2B">
      <w:pPr>
        <w:numPr>
          <w:ilvl w:val="0"/>
          <w:numId w:val="10"/>
        </w:numPr>
        <w:spacing w:before="240" w:after="0"/>
        <w:rPr>
          <w:color w:val="3A3A3A"/>
          <w:lang w:val="pt-PT"/>
        </w:rPr>
      </w:pPr>
      <w:r w:rsidRPr="002C70C6">
        <w:rPr>
          <w:color w:val="3A3A3A"/>
          <w:lang w:val="pt-PT"/>
        </w:rPr>
        <w:t>Apple Mac OS X (versão mais recente)</w:t>
      </w:r>
    </w:p>
    <w:p w14:paraId="37D02974" w14:textId="77777777" w:rsidR="007D58AB" w:rsidRPr="002C70C6" w:rsidRDefault="001F1E2B">
      <w:pPr>
        <w:numPr>
          <w:ilvl w:val="0"/>
          <w:numId w:val="10"/>
        </w:numPr>
        <w:spacing w:after="0"/>
        <w:rPr>
          <w:color w:val="3A3A3A"/>
          <w:lang w:val="pt-PT"/>
        </w:rPr>
      </w:pPr>
      <w:r w:rsidRPr="002C70C6">
        <w:rPr>
          <w:color w:val="3A3A3A"/>
          <w:lang w:val="pt-PT"/>
        </w:rPr>
        <w:t>Microsoft Windows (versão mais recente)</w:t>
      </w:r>
    </w:p>
    <w:p w14:paraId="37D02975" w14:textId="77777777" w:rsidR="007D58AB" w:rsidRPr="002C70C6" w:rsidRDefault="001F1E2B">
      <w:pPr>
        <w:numPr>
          <w:ilvl w:val="0"/>
          <w:numId w:val="10"/>
        </w:numPr>
        <w:spacing w:after="0"/>
        <w:rPr>
          <w:color w:val="3A3A3A"/>
          <w:lang w:val="pt-PT"/>
        </w:rPr>
      </w:pPr>
      <w:r w:rsidRPr="002C70C6">
        <w:rPr>
          <w:color w:val="3A3A3A"/>
          <w:lang w:val="pt-PT"/>
        </w:rPr>
        <w:t>Apple iOS (versão mais recente)</w:t>
      </w:r>
    </w:p>
    <w:p w14:paraId="37D02976" w14:textId="77777777" w:rsidR="007D58AB" w:rsidRPr="002C70C6" w:rsidRDefault="001F1E2B">
      <w:pPr>
        <w:numPr>
          <w:ilvl w:val="0"/>
          <w:numId w:val="10"/>
        </w:numPr>
        <w:spacing w:after="240"/>
        <w:rPr>
          <w:color w:val="3A3A3A"/>
          <w:lang w:val="pt-PT"/>
        </w:rPr>
      </w:pPr>
      <w:r w:rsidRPr="002C70C6">
        <w:rPr>
          <w:color w:val="3A3A3A"/>
          <w:lang w:val="pt-PT"/>
        </w:rPr>
        <w:t>Google Android (versão mais recente)</w:t>
      </w:r>
    </w:p>
    <w:p w14:paraId="37D02977" w14:textId="77777777" w:rsidR="007D58AB" w:rsidRPr="002C70C6" w:rsidRDefault="001F1E2B">
      <w:pPr>
        <w:spacing w:before="240" w:after="240"/>
        <w:ind w:left="600" w:right="600"/>
        <w:rPr>
          <w:color w:val="3A3A3A"/>
          <w:lang w:val="pt-PT"/>
        </w:rPr>
      </w:pPr>
      <w:r w:rsidRPr="002C70C6">
        <w:rPr>
          <w:color w:val="3A3A3A"/>
          <w:lang w:val="pt-PT"/>
        </w:rPr>
        <w:lastRenderedPageBreak/>
        <w:t>Não utilizámos Linux, uma vez que é atualmente muito pouco comum entre utilizadores com deficiência.</w:t>
      </w:r>
    </w:p>
    <w:p w14:paraId="37D02978" w14:textId="77777777" w:rsidR="007D58AB" w:rsidRPr="002C70C6" w:rsidRDefault="001F1E2B">
      <w:pPr>
        <w:pStyle w:val="Heading3"/>
        <w:keepNext w:val="0"/>
        <w:spacing w:before="280" w:after="80" w:line="276" w:lineRule="auto"/>
        <w:rPr>
          <w:color w:val="3A3A3A"/>
          <w:sz w:val="32"/>
          <w:szCs w:val="32"/>
          <w:lang w:val="pt-PT"/>
        </w:rPr>
      </w:pPr>
      <w:bookmarkStart w:id="41" w:name="_k6f83iiiin3r" w:colFirst="0" w:colLast="0"/>
      <w:bookmarkEnd w:id="41"/>
      <w:r w:rsidRPr="002C70C6">
        <w:rPr>
          <w:color w:val="3A3A3A"/>
          <w:sz w:val="32"/>
          <w:szCs w:val="32"/>
          <w:lang w:val="pt-PT"/>
        </w:rPr>
        <w:t>Navegadores e software de utilizador</w:t>
      </w:r>
    </w:p>
    <w:p w14:paraId="37D02979" w14:textId="77777777" w:rsidR="007D58AB" w:rsidRPr="002C70C6" w:rsidRDefault="001F1E2B">
      <w:pPr>
        <w:spacing w:before="240" w:after="240"/>
        <w:rPr>
          <w:color w:val="3A3A3A"/>
          <w:lang w:val="pt-PT"/>
        </w:rPr>
      </w:pPr>
      <w:r w:rsidRPr="002C70C6">
        <w:rPr>
          <w:color w:val="3A3A3A"/>
          <w:lang w:val="pt-PT"/>
        </w:rPr>
        <w:t>Nas versões mais recentes disponíveis nos diferentes sistemas operativos:</w:t>
      </w:r>
    </w:p>
    <w:p w14:paraId="37D0297A" w14:textId="77777777" w:rsidR="007D58AB" w:rsidRDefault="001F1E2B">
      <w:pPr>
        <w:numPr>
          <w:ilvl w:val="0"/>
          <w:numId w:val="12"/>
        </w:numPr>
        <w:spacing w:before="240" w:after="0"/>
        <w:rPr>
          <w:color w:val="3A3A3A"/>
        </w:rPr>
      </w:pPr>
      <w:r>
        <w:rPr>
          <w:color w:val="3A3A3A"/>
        </w:rPr>
        <w:t>Google Chrome</w:t>
      </w:r>
    </w:p>
    <w:p w14:paraId="37D0297B" w14:textId="77777777" w:rsidR="007D58AB" w:rsidRDefault="001F1E2B">
      <w:pPr>
        <w:numPr>
          <w:ilvl w:val="0"/>
          <w:numId w:val="12"/>
        </w:numPr>
        <w:spacing w:after="0"/>
        <w:rPr>
          <w:color w:val="3A3A3A"/>
        </w:rPr>
      </w:pPr>
      <w:r>
        <w:rPr>
          <w:color w:val="3A3A3A"/>
        </w:rPr>
        <w:t>Windows Edge</w:t>
      </w:r>
    </w:p>
    <w:p w14:paraId="37D0297C" w14:textId="77777777" w:rsidR="007D58AB" w:rsidRDefault="001F1E2B">
      <w:pPr>
        <w:numPr>
          <w:ilvl w:val="0"/>
          <w:numId w:val="12"/>
        </w:numPr>
        <w:spacing w:after="0"/>
        <w:rPr>
          <w:color w:val="3A3A3A"/>
        </w:rPr>
      </w:pPr>
      <w:r>
        <w:rPr>
          <w:color w:val="3A3A3A"/>
        </w:rPr>
        <w:t>Safari</w:t>
      </w:r>
    </w:p>
    <w:p w14:paraId="37D0297D" w14:textId="77777777" w:rsidR="007D58AB" w:rsidRPr="002C70C6" w:rsidRDefault="001F1E2B">
      <w:pPr>
        <w:numPr>
          <w:ilvl w:val="0"/>
          <w:numId w:val="12"/>
        </w:numPr>
        <w:spacing w:after="240"/>
        <w:rPr>
          <w:color w:val="3A3A3A"/>
          <w:lang w:val="pt-PT"/>
        </w:rPr>
      </w:pPr>
      <w:r w:rsidRPr="002C70C6">
        <w:rPr>
          <w:color w:val="3A3A3A"/>
          <w:lang w:val="pt-PT"/>
        </w:rPr>
        <w:t xml:space="preserve">Adobe Acrobat </w:t>
      </w:r>
      <w:proofErr w:type="spellStart"/>
      <w:r w:rsidRPr="002C70C6">
        <w:rPr>
          <w:color w:val="3A3A3A"/>
          <w:lang w:val="pt-PT"/>
        </w:rPr>
        <w:t>Reader</w:t>
      </w:r>
      <w:proofErr w:type="spellEnd"/>
      <w:r w:rsidRPr="002C70C6">
        <w:rPr>
          <w:color w:val="3A3A3A"/>
          <w:lang w:val="pt-PT"/>
        </w:rPr>
        <w:t xml:space="preserve"> / </w:t>
      </w:r>
      <w:proofErr w:type="spellStart"/>
      <w:r w:rsidRPr="002C70C6">
        <w:rPr>
          <w:color w:val="3A3A3A"/>
          <w:lang w:val="pt-PT"/>
        </w:rPr>
        <w:t>Preview</w:t>
      </w:r>
      <w:proofErr w:type="spellEnd"/>
      <w:r w:rsidRPr="002C70C6">
        <w:rPr>
          <w:color w:val="3A3A3A"/>
          <w:lang w:val="pt-PT"/>
        </w:rPr>
        <w:t xml:space="preserve"> no Mac (apenas para </w:t>
      </w:r>
      <w:proofErr w:type="spellStart"/>
      <w:r w:rsidRPr="002C70C6">
        <w:rPr>
          <w:color w:val="3A3A3A"/>
          <w:lang w:val="pt-PT"/>
        </w:rPr>
        <w:t>PDFs</w:t>
      </w:r>
      <w:proofErr w:type="spellEnd"/>
      <w:r w:rsidRPr="002C70C6">
        <w:rPr>
          <w:color w:val="3A3A3A"/>
          <w:lang w:val="pt-PT"/>
        </w:rPr>
        <w:t>)</w:t>
      </w:r>
    </w:p>
    <w:p w14:paraId="37D0297E" w14:textId="77777777" w:rsidR="007D58AB" w:rsidRPr="002C70C6" w:rsidRDefault="001F1E2B">
      <w:pPr>
        <w:pStyle w:val="Heading3"/>
        <w:keepNext w:val="0"/>
        <w:spacing w:before="280" w:after="80" w:line="276" w:lineRule="auto"/>
        <w:rPr>
          <w:color w:val="3A3A3A"/>
          <w:sz w:val="32"/>
          <w:szCs w:val="32"/>
          <w:lang w:val="pt-PT"/>
        </w:rPr>
      </w:pPr>
      <w:bookmarkStart w:id="42" w:name="_5e0k2jf7oy05" w:colFirst="0" w:colLast="0"/>
      <w:bookmarkEnd w:id="42"/>
      <w:r w:rsidRPr="002C70C6">
        <w:rPr>
          <w:color w:val="3A3A3A"/>
          <w:sz w:val="32"/>
          <w:szCs w:val="32"/>
          <w:lang w:val="pt-PT"/>
        </w:rPr>
        <w:t>Leitores de ecrã e tecnologias de apoio</w:t>
      </w:r>
    </w:p>
    <w:p w14:paraId="37D0297F" w14:textId="77777777" w:rsidR="007D58AB" w:rsidRDefault="001F1E2B">
      <w:pPr>
        <w:spacing w:before="240" w:after="240"/>
        <w:rPr>
          <w:color w:val="3A3A3A"/>
        </w:rPr>
      </w:pPr>
      <w:r w:rsidRPr="002C70C6">
        <w:rPr>
          <w:color w:val="3A3A3A"/>
          <w:lang w:val="pt-PT"/>
        </w:rPr>
        <w:t xml:space="preserve">Para obter a avaliação mais padronizada, testamos tudo com a configuração predefinida das tecnologias de apoio. </w:t>
      </w:r>
      <w:r>
        <w:rPr>
          <w:color w:val="3A3A3A"/>
        </w:rPr>
        <w:t xml:space="preserve">Para </w:t>
      </w:r>
      <w:proofErr w:type="spellStart"/>
      <w:r>
        <w:rPr>
          <w:color w:val="3A3A3A"/>
        </w:rPr>
        <w:t>uma</w:t>
      </w:r>
      <w:proofErr w:type="spellEnd"/>
      <w:r>
        <w:rPr>
          <w:color w:val="3A3A3A"/>
        </w:rPr>
        <w:t xml:space="preserve"> </w:t>
      </w:r>
      <w:proofErr w:type="spellStart"/>
      <w:r>
        <w:rPr>
          <w:color w:val="3A3A3A"/>
        </w:rPr>
        <w:t>avaliação</w:t>
      </w:r>
      <w:proofErr w:type="spellEnd"/>
      <w:r>
        <w:rPr>
          <w:color w:val="3A3A3A"/>
        </w:rPr>
        <w:t xml:space="preserve"> </w:t>
      </w:r>
      <w:proofErr w:type="spellStart"/>
      <w:r>
        <w:rPr>
          <w:color w:val="3A3A3A"/>
        </w:rPr>
        <w:t>mais</w:t>
      </w:r>
      <w:proofErr w:type="spellEnd"/>
      <w:r>
        <w:rPr>
          <w:color w:val="3A3A3A"/>
        </w:rPr>
        <w:t xml:space="preserve"> </w:t>
      </w:r>
      <w:proofErr w:type="spellStart"/>
      <w:r>
        <w:rPr>
          <w:color w:val="3A3A3A"/>
        </w:rPr>
        <w:t>realista</w:t>
      </w:r>
      <w:proofErr w:type="spellEnd"/>
      <w:r>
        <w:rPr>
          <w:color w:val="3A3A3A"/>
        </w:rPr>
        <w:t xml:space="preserve">, </w:t>
      </w:r>
      <w:proofErr w:type="spellStart"/>
      <w:r>
        <w:rPr>
          <w:color w:val="3A3A3A"/>
        </w:rPr>
        <w:t>também</w:t>
      </w:r>
      <w:proofErr w:type="spellEnd"/>
      <w:r>
        <w:rPr>
          <w:color w:val="3A3A3A"/>
        </w:rPr>
        <w:t xml:space="preserve"> </w:t>
      </w:r>
      <w:proofErr w:type="spellStart"/>
      <w:r>
        <w:rPr>
          <w:color w:val="3A3A3A"/>
        </w:rPr>
        <w:t>testamos</w:t>
      </w:r>
      <w:proofErr w:type="spellEnd"/>
      <w:r>
        <w:rPr>
          <w:color w:val="3A3A3A"/>
        </w:rPr>
        <w:t>:</w:t>
      </w:r>
    </w:p>
    <w:p w14:paraId="37D02980" w14:textId="77777777" w:rsidR="007D58AB" w:rsidRPr="002C70C6" w:rsidRDefault="001F1E2B">
      <w:pPr>
        <w:numPr>
          <w:ilvl w:val="0"/>
          <w:numId w:val="4"/>
        </w:numPr>
        <w:spacing w:before="240" w:after="0"/>
        <w:rPr>
          <w:color w:val="3A3A3A"/>
          <w:lang w:val="pt-PT"/>
        </w:rPr>
      </w:pPr>
      <w:r w:rsidRPr="002C70C6">
        <w:rPr>
          <w:color w:val="3A3A3A"/>
          <w:lang w:val="pt-PT"/>
        </w:rPr>
        <w:t>Adaptações gráficas presentes nos diferentes sistemas (cores, contrastes, legendas, etc.)</w:t>
      </w:r>
    </w:p>
    <w:p w14:paraId="37D02981" w14:textId="77777777" w:rsidR="007D58AB" w:rsidRPr="002C70C6" w:rsidRDefault="001F1E2B">
      <w:pPr>
        <w:numPr>
          <w:ilvl w:val="0"/>
          <w:numId w:val="4"/>
        </w:numPr>
        <w:spacing w:after="0"/>
        <w:rPr>
          <w:color w:val="3A3A3A"/>
          <w:lang w:val="pt-PT"/>
        </w:rPr>
      </w:pPr>
      <w:r w:rsidRPr="002C70C6">
        <w:rPr>
          <w:color w:val="3A3A3A"/>
          <w:lang w:val="pt-PT"/>
        </w:rPr>
        <w:t>Emulações de rato, lupas e teclados de ecrã ou definições de teclado melhoradas dos diferentes sistemas.</w:t>
      </w:r>
    </w:p>
    <w:p w14:paraId="37D02982" w14:textId="77777777" w:rsidR="007D58AB" w:rsidRDefault="001F1E2B">
      <w:pPr>
        <w:numPr>
          <w:ilvl w:val="0"/>
          <w:numId w:val="4"/>
        </w:numPr>
        <w:spacing w:after="0"/>
        <w:rPr>
          <w:color w:val="3A3A3A"/>
        </w:rPr>
      </w:pPr>
      <w:r>
        <w:rPr>
          <w:b/>
          <w:bCs/>
          <w:color w:val="3A3A3A"/>
        </w:rPr>
        <w:t>Voiceover:</w:t>
      </w:r>
      <w:r>
        <w:rPr>
          <w:color w:val="3A3A3A"/>
        </w:rPr>
        <w:t xml:space="preserve"> </w:t>
      </w:r>
      <w:proofErr w:type="spellStart"/>
      <w:r>
        <w:rPr>
          <w:color w:val="3A3A3A"/>
        </w:rPr>
        <w:t>Apenas</w:t>
      </w:r>
      <w:proofErr w:type="spellEnd"/>
      <w:r>
        <w:rPr>
          <w:color w:val="3A3A3A"/>
        </w:rPr>
        <w:t xml:space="preserve"> </w:t>
      </w:r>
      <w:proofErr w:type="spellStart"/>
      <w:r>
        <w:rPr>
          <w:color w:val="3A3A3A"/>
        </w:rPr>
        <w:t>sistemas</w:t>
      </w:r>
      <w:proofErr w:type="spellEnd"/>
      <w:r>
        <w:rPr>
          <w:color w:val="3A3A3A"/>
        </w:rPr>
        <w:t xml:space="preserve"> Apple.</w:t>
      </w:r>
    </w:p>
    <w:p w14:paraId="37D02983" w14:textId="77777777" w:rsidR="007D58AB" w:rsidRDefault="001F1E2B">
      <w:pPr>
        <w:numPr>
          <w:ilvl w:val="0"/>
          <w:numId w:val="4"/>
        </w:numPr>
        <w:spacing w:after="0"/>
        <w:rPr>
          <w:color w:val="3A3A3A"/>
        </w:rPr>
      </w:pPr>
      <w:r>
        <w:rPr>
          <w:b/>
          <w:bCs/>
          <w:color w:val="3A3A3A"/>
        </w:rPr>
        <w:t>Talkback:</w:t>
      </w:r>
      <w:r>
        <w:rPr>
          <w:color w:val="3A3A3A"/>
        </w:rPr>
        <w:t xml:space="preserve"> </w:t>
      </w:r>
      <w:proofErr w:type="spellStart"/>
      <w:r>
        <w:rPr>
          <w:color w:val="3A3A3A"/>
        </w:rPr>
        <w:t>Apenas</w:t>
      </w:r>
      <w:proofErr w:type="spellEnd"/>
      <w:r>
        <w:rPr>
          <w:color w:val="3A3A3A"/>
        </w:rPr>
        <w:t xml:space="preserve"> Android.</w:t>
      </w:r>
    </w:p>
    <w:p w14:paraId="37D02984" w14:textId="77777777" w:rsidR="007D58AB" w:rsidRPr="002C70C6" w:rsidRDefault="001F1E2B">
      <w:pPr>
        <w:numPr>
          <w:ilvl w:val="0"/>
          <w:numId w:val="4"/>
        </w:numPr>
        <w:spacing w:after="240"/>
        <w:rPr>
          <w:color w:val="3A3A3A"/>
          <w:lang w:val="pt-PT"/>
        </w:rPr>
      </w:pPr>
      <w:r w:rsidRPr="002C70C6">
        <w:rPr>
          <w:b/>
          <w:bCs/>
          <w:color w:val="3A3A3A"/>
          <w:lang w:val="pt-PT"/>
        </w:rPr>
        <w:t>NVDA</w:t>
      </w:r>
      <w:r w:rsidRPr="002C70C6">
        <w:rPr>
          <w:color w:val="3A3A3A"/>
          <w:lang w:val="pt-PT"/>
        </w:rPr>
        <w:t xml:space="preserve"> (versão mais recente) e </w:t>
      </w:r>
      <w:proofErr w:type="spellStart"/>
      <w:r w:rsidRPr="002C70C6">
        <w:rPr>
          <w:b/>
          <w:bCs/>
          <w:color w:val="3A3A3A"/>
          <w:lang w:val="pt-PT"/>
        </w:rPr>
        <w:t>Freedom</w:t>
      </w:r>
      <w:proofErr w:type="spellEnd"/>
      <w:r w:rsidRPr="002C70C6">
        <w:rPr>
          <w:b/>
          <w:bCs/>
          <w:color w:val="3A3A3A"/>
          <w:lang w:val="pt-PT"/>
        </w:rPr>
        <w:t xml:space="preserve"> </w:t>
      </w:r>
      <w:proofErr w:type="spellStart"/>
      <w:r w:rsidRPr="002C70C6">
        <w:rPr>
          <w:b/>
          <w:bCs/>
          <w:color w:val="3A3A3A"/>
          <w:lang w:val="pt-PT"/>
        </w:rPr>
        <w:t>Scientific</w:t>
      </w:r>
      <w:proofErr w:type="spellEnd"/>
      <w:r w:rsidRPr="002C70C6">
        <w:rPr>
          <w:b/>
          <w:bCs/>
          <w:color w:val="3A3A3A"/>
          <w:lang w:val="pt-PT"/>
        </w:rPr>
        <w:t xml:space="preserve"> </w:t>
      </w:r>
      <w:proofErr w:type="spellStart"/>
      <w:r w:rsidRPr="002C70C6">
        <w:rPr>
          <w:b/>
          <w:bCs/>
          <w:color w:val="3A3A3A"/>
          <w:lang w:val="pt-PT"/>
        </w:rPr>
        <w:t>Jaws</w:t>
      </w:r>
      <w:proofErr w:type="spellEnd"/>
      <w:r w:rsidRPr="002C70C6">
        <w:rPr>
          <w:color w:val="3A3A3A"/>
          <w:lang w:val="pt-PT"/>
        </w:rPr>
        <w:t xml:space="preserve"> (penúltima versão): Apenas sistemas PC.</w:t>
      </w:r>
    </w:p>
    <w:p w14:paraId="37D02985" w14:textId="77777777" w:rsidR="007D58AB" w:rsidRPr="002C70C6" w:rsidRDefault="001F1E2B">
      <w:pPr>
        <w:pStyle w:val="Heading2"/>
        <w:spacing w:before="360" w:after="80" w:line="276" w:lineRule="auto"/>
        <w:rPr>
          <w:color w:val="0069FB"/>
          <w:sz w:val="34"/>
          <w:szCs w:val="34"/>
          <w:lang w:val="pt-PT"/>
        </w:rPr>
      </w:pPr>
      <w:bookmarkStart w:id="43" w:name="_uwtc3wq12fjd" w:colFirst="0" w:colLast="0"/>
      <w:bookmarkEnd w:id="43"/>
      <w:r w:rsidRPr="002C70C6">
        <w:rPr>
          <w:color w:val="0069FB"/>
          <w:sz w:val="34"/>
          <w:szCs w:val="34"/>
          <w:lang w:val="pt-PT"/>
        </w:rPr>
        <w:t>Metodologia</w:t>
      </w:r>
    </w:p>
    <w:p w14:paraId="37D02986" w14:textId="77777777" w:rsidR="007D58AB" w:rsidRPr="002C70C6" w:rsidRDefault="001F1E2B">
      <w:pPr>
        <w:spacing w:before="240" w:after="240"/>
        <w:jc w:val="center"/>
        <w:rPr>
          <w:color w:val="3A3A3A"/>
          <w:lang w:val="pt-PT"/>
        </w:rPr>
      </w:pPr>
      <w:r w:rsidRPr="002C70C6">
        <w:rPr>
          <w:b/>
          <w:bCs/>
          <w:color w:val="3A3A3A"/>
          <w:sz w:val="32"/>
          <w:szCs w:val="32"/>
          <w:lang w:val="pt-PT"/>
        </w:rPr>
        <w:t>Metodologia de verificação manual e semiautomática objetiva</w:t>
      </w:r>
      <w:r w:rsidRPr="002C70C6">
        <w:rPr>
          <w:color w:val="3A3A3A"/>
          <w:lang w:val="pt-PT"/>
        </w:rPr>
        <w:t xml:space="preserve"> </w:t>
      </w:r>
    </w:p>
    <w:p w14:paraId="37D02987" w14:textId="77777777" w:rsidR="007D58AB" w:rsidRPr="002C70C6" w:rsidRDefault="001F1E2B">
      <w:pPr>
        <w:spacing w:before="240" w:after="240"/>
        <w:rPr>
          <w:color w:val="3A3A3A"/>
          <w:lang w:val="pt-PT"/>
        </w:rPr>
      </w:pPr>
      <w:r w:rsidRPr="002C70C6">
        <w:rPr>
          <w:color w:val="3A3A3A"/>
          <w:lang w:val="pt-PT"/>
        </w:rPr>
        <w:br/>
        <w:t>Analisamos o conteúdo com diferentes sistemas automáticos e semiautomáticos e comparamos os resultados entre ferramentas para obter a verificação mais completa e objetiva. O padrão de referência utilizado, salvo pedido específico, é sempre o mais recente (</w:t>
      </w:r>
      <w:r w:rsidRPr="002C70C6">
        <w:rPr>
          <w:b/>
          <w:bCs/>
          <w:color w:val="3A3A3A"/>
          <w:lang w:val="pt-PT"/>
        </w:rPr>
        <w:t>WCAG 2.2</w:t>
      </w:r>
      <w:r w:rsidRPr="002C70C6">
        <w:rPr>
          <w:color w:val="3A3A3A"/>
          <w:lang w:val="pt-PT"/>
        </w:rPr>
        <w:t>) para garantir a conformidade em todos os países a partir dos quais o ponto de contacto (site, app, etc.) pode ser acedido.</w:t>
      </w:r>
    </w:p>
    <w:p w14:paraId="37D02988" w14:textId="77777777" w:rsidR="007D58AB" w:rsidRPr="002C70C6" w:rsidRDefault="001F1E2B">
      <w:pPr>
        <w:spacing w:before="240" w:after="240"/>
        <w:rPr>
          <w:color w:val="3A3A3A"/>
          <w:lang w:val="pt-PT"/>
        </w:rPr>
      </w:pPr>
      <w:r w:rsidRPr="002C70C6">
        <w:rPr>
          <w:color w:val="3A3A3A"/>
          <w:lang w:val="pt-PT"/>
        </w:rPr>
        <w:lastRenderedPageBreak/>
        <w:t xml:space="preserve">A nossa verificação está, portanto, em conformidade com o nível AA da WCAG 2.2 e com os requisitos das diretrizes </w:t>
      </w:r>
      <w:r w:rsidRPr="002C70C6">
        <w:rPr>
          <w:b/>
          <w:bCs/>
          <w:color w:val="3A3A3A"/>
          <w:lang w:val="pt-PT"/>
        </w:rPr>
        <w:t>UNI EN 301549</w:t>
      </w:r>
      <w:r w:rsidRPr="002C70C6">
        <w:rPr>
          <w:color w:val="3A3A3A"/>
          <w:lang w:val="pt-PT"/>
        </w:rPr>
        <w:t xml:space="preserve"> ou a sua declinação nos </w:t>
      </w:r>
      <w:proofErr w:type="spellStart"/>
      <w:r w:rsidRPr="002C70C6">
        <w:rPr>
          <w:b/>
          <w:bCs/>
          <w:color w:val="3A3A3A"/>
          <w:lang w:val="pt-PT"/>
        </w:rPr>
        <w:t>RGAAs</w:t>
      </w:r>
      <w:proofErr w:type="spellEnd"/>
      <w:r w:rsidRPr="002C70C6">
        <w:rPr>
          <w:color w:val="3A3A3A"/>
          <w:lang w:val="pt-PT"/>
        </w:rPr>
        <w:t xml:space="preserve"> franceses. Cada ferramenta produz resultados que são depois analisados pelos nossos especialistas: é, por isso, possível que nem todos os resultados das ferramentas apareçam por serem considerados falsos negativos.</w:t>
      </w:r>
    </w:p>
    <w:p w14:paraId="37D02989" w14:textId="77777777" w:rsidR="007D58AB" w:rsidRPr="002C70C6" w:rsidRDefault="001F1E2B">
      <w:pPr>
        <w:pStyle w:val="Heading3"/>
        <w:keepNext w:val="0"/>
        <w:spacing w:before="280" w:after="80" w:line="276" w:lineRule="auto"/>
        <w:rPr>
          <w:sz w:val="32"/>
          <w:szCs w:val="32"/>
          <w:lang w:val="pt-PT"/>
        </w:rPr>
      </w:pPr>
      <w:bookmarkStart w:id="44" w:name="_tgdj86sdn5k2" w:colFirst="0" w:colLast="0"/>
      <w:bookmarkEnd w:id="44"/>
      <w:r w:rsidRPr="002C70C6">
        <w:rPr>
          <w:sz w:val="32"/>
          <w:szCs w:val="32"/>
          <w:lang w:val="pt-PT"/>
        </w:rPr>
        <w:t>Ferramentas automatizadas para verificação de sintaxe</w:t>
      </w:r>
    </w:p>
    <w:p w14:paraId="37D0298A" w14:textId="77777777" w:rsidR="007D58AB" w:rsidRPr="002C70C6" w:rsidRDefault="001F1E2B">
      <w:pPr>
        <w:numPr>
          <w:ilvl w:val="0"/>
          <w:numId w:val="3"/>
        </w:numPr>
        <w:spacing w:before="240" w:after="0"/>
        <w:rPr>
          <w:color w:val="3A3A3A"/>
          <w:lang w:val="pt-PT"/>
        </w:rPr>
      </w:pPr>
      <w:r w:rsidRPr="002C70C6">
        <w:rPr>
          <w:b/>
          <w:bCs/>
          <w:color w:val="3A3A3A"/>
          <w:lang w:val="pt-PT"/>
        </w:rPr>
        <w:t xml:space="preserve">W3C </w:t>
      </w:r>
      <w:proofErr w:type="spellStart"/>
      <w:r w:rsidRPr="002C70C6">
        <w:rPr>
          <w:b/>
          <w:bCs/>
          <w:color w:val="3A3A3A"/>
          <w:lang w:val="pt-PT"/>
        </w:rPr>
        <w:t>Markup</w:t>
      </w:r>
      <w:proofErr w:type="spellEnd"/>
      <w:r w:rsidRPr="002C70C6">
        <w:rPr>
          <w:b/>
          <w:bCs/>
          <w:color w:val="3A3A3A"/>
          <w:lang w:val="pt-PT"/>
        </w:rPr>
        <w:t xml:space="preserve"> </w:t>
      </w:r>
      <w:proofErr w:type="spellStart"/>
      <w:r w:rsidRPr="002C70C6">
        <w:rPr>
          <w:b/>
          <w:bCs/>
          <w:color w:val="3A3A3A"/>
          <w:lang w:val="pt-PT"/>
        </w:rPr>
        <w:t>Validation</w:t>
      </w:r>
      <w:proofErr w:type="spellEnd"/>
      <w:r w:rsidRPr="002C70C6">
        <w:rPr>
          <w:b/>
          <w:bCs/>
          <w:color w:val="3A3A3A"/>
          <w:lang w:val="pt-PT"/>
        </w:rPr>
        <w:t xml:space="preserve"> Service:</w:t>
      </w:r>
      <w:r w:rsidRPr="002C70C6">
        <w:rPr>
          <w:color w:val="3A3A3A"/>
          <w:lang w:val="pt-PT"/>
        </w:rPr>
        <w:t xml:space="preserve"> utilizado com código gerado, por ser a ferramenta oficial de verificação de HTML, XHTML, </w:t>
      </w:r>
      <w:proofErr w:type="spellStart"/>
      <w:r w:rsidRPr="002C70C6">
        <w:rPr>
          <w:color w:val="3A3A3A"/>
          <w:lang w:val="pt-PT"/>
        </w:rPr>
        <w:t>MathHTML</w:t>
      </w:r>
      <w:proofErr w:type="spellEnd"/>
      <w:r w:rsidRPr="002C70C6">
        <w:rPr>
          <w:color w:val="3A3A3A"/>
          <w:lang w:val="pt-PT"/>
        </w:rPr>
        <w:t>, etc.</w:t>
      </w:r>
    </w:p>
    <w:p w14:paraId="37D0298B" w14:textId="77777777" w:rsidR="007D58AB" w:rsidRPr="002C70C6" w:rsidRDefault="001F1E2B">
      <w:pPr>
        <w:numPr>
          <w:ilvl w:val="0"/>
          <w:numId w:val="3"/>
        </w:numPr>
        <w:spacing w:after="0"/>
        <w:rPr>
          <w:color w:val="3A3A3A"/>
          <w:lang w:val="pt-PT"/>
        </w:rPr>
      </w:pPr>
      <w:r w:rsidRPr="002C70C6">
        <w:rPr>
          <w:b/>
          <w:bCs/>
          <w:color w:val="3A3A3A"/>
          <w:lang w:val="pt-PT"/>
        </w:rPr>
        <w:t xml:space="preserve">W3C CSS </w:t>
      </w:r>
      <w:proofErr w:type="spellStart"/>
      <w:r w:rsidRPr="002C70C6">
        <w:rPr>
          <w:b/>
          <w:bCs/>
          <w:color w:val="3A3A3A"/>
          <w:lang w:val="pt-PT"/>
        </w:rPr>
        <w:t>Validation</w:t>
      </w:r>
      <w:proofErr w:type="spellEnd"/>
      <w:r w:rsidRPr="002C70C6">
        <w:rPr>
          <w:b/>
          <w:bCs/>
          <w:color w:val="3A3A3A"/>
          <w:lang w:val="pt-PT"/>
        </w:rPr>
        <w:t xml:space="preserve"> Service:</w:t>
      </w:r>
      <w:r w:rsidRPr="002C70C6">
        <w:rPr>
          <w:color w:val="3A3A3A"/>
          <w:lang w:val="pt-PT"/>
        </w:rPr>
        <w:t xml:space="preserve"> embora a correção do CSS não afete diretamente a acessibilidade, pode afetar aspetos com impacto na mesma se não for corretamente interpretado.</w:t>
      </w:r>
    </w:p>
    <w:p w14:paraId="37D0298C" w14:textId="77777777" w:rsidR="007D58AB" w:rsidRDefault="001F1E2B">
      <w:pPr>
        <w:numPr>
          <w:ilvl w:val="0"/>
          <w:numId w:val="3"/>
        </w:numPr>
        <w:spacing w:after="240"/>
        <w:rPr>
          <w:color w:val="3A3A3A"/>
        </w:rPr>
      </w:pPr>
      <w:r>
        <w:rPr>
          <w:b/>
          <w:bCs/>
          <w:color w:val="3A3A3A"/>
        </w:rPr>
        <w:t>PAC PDF checker.</w:t>
      </w:r>
    </w:p>
    <w:p w14:paraId="37D0298D" w14:textId="77777777" w:rsidR="007D58AB" w:rsidRPr="002C70C6" w:rsidRDefault="001F1E2B">
      <w:pPr>
        <w:pStyle w:val="Heading3"/>
        <w:keepNext w:val="0"/>
        <w:spacing w:before="280" w:after="80" w:line="276" w:lineRule="auto"/>
        <w:rPr>
          <w:sz w:val="32"/>
          <w:szCs w:val="32"/>
          <w:lang w:val="pt-PT"/>
        </w:rPr>
      </w:pPr>
      <w:bookmarkStart w:id="45" w:name="_s7qst84d63h5" w:colFirst="0" w:colLast="0"/>
      <w:bookmarkEnd w:id="45"/>
      <w:r w:rsidRPr="002C70C6">
        <w:rPr>
          <w:sz w:val="32"/>
          <w:szCs w:val="32"/>
          <w:lang w:val="pt-PT"/>
        </w:rPr>
        <w:t>Ferramentas automáticas e semiautomáticas para verificação de cores</w:t>
      </w:r>
    </w:p>
    <w:p w14:paraId="37D0298E" w14:textId="77777777" w:rsidR="007D58AB" w:rsidRPr="002C70C6" w:rsidRDefault="001F1E2B">
      <w:pPr>
        <w:numPr>
          <w:ilvl w:val="0"/>
          <w:numId w:val="15"/>
        </w:numPr>
        <w:spacing w:before="240" w:after="0"/>
        <w:rPr>
          <w:color w:val="3A3A3A"/>
          <w:lang w:val="pt-PT"/>
        </w:rPr>
      </w:pPr>
      <w:r w:rsidRPr="002C70C6">
        <w:rPr>
          <w:b/>
          <w:bCs/>
          <w:color w:val="3A3A3A"/>
          <w:lang w:val="pt-PT"/>
        </w:rPr>
        <w:t xml:space="preserve">Color </w:t>
      </w:r>
      <w:proofErr w:type="spellStart"/>
      <w:r w:rsidRPr="002C70C6">
        <w:rPr>
          <w:b/>
          <w:bCs/>
          <w:color w:val="3A3A3A"/>
          <w:lang w:val="pt-PT"/>
        </w:rPr>
        <w:t>Contrast</w:t>
      </w:r>
      <w:proofErr w:type="spellEnd"/>
      <w:r w:rsidRPr="002C70C6">
        <w:rPr>
          <w:b/>
          <w:bCs/>
          <w:color w:val="3A3A3A"/>
          <w:lang w:val="pt-PT"/>
        </w:rPr>
        <w:t xml:space="preserve"> </w:t>
      </w:r>
      <w:proofErr w:type="spellStart"/>
      <w:r w:rsidRPr="002C70C6">
        <w:rPr>
          <w:b/>
          <w:bCs/>
          <w:color w:val="3A3A3A"/>
          <w:lang w:val="pt-PT"/>
        </w:rPr>
        <w:t>Analyser</w:t>
      </w:r>
      <w:proofErr w:type="spellEnd"/>
      <w:r w:rsidRPr="002C70C6">
        <w:rPr>
          <w:b/>
          <w:bCs/>
          <w:color w:val="3A3A3A"/>
          <w:lang w:val="pt-PT"/>
        </w:rPr>
        <w:t xml:space="preserve"> (CCA):</w:t>
      </w:r>
      <w:r w:rsidRPr="002C70C6">
        <w:rPr>
          <w:color w:val="3A3A3A"/>
          <w:lang w:val="pt-PT"/>
        </w:rPr>
        <w:t xml:space="preserve"> utilizado pontualmente em contrastes duvidosos.</w:t>
      </w:r>
    </w:p>
    <w:p w14:paraId="37D0298F" w14:textId="77777777" w:rsidR="007D58AB" w:rsidRPr="002C70C6" w:rsidRDefault="001F1E2B">
      <w:pPr>
        <w:numPr>
          <w:ilvl w:val="0"/>
          <w:numId w:val="15"/>
        </w:numPr>
        <w:spacing w:after="0"/>
        <w:rPr>
          <w:color w:val="3A3A3A"/>
          <w:lang w:val="pt-PT"/>
        </w:rPr>
      </w:pPr>
      <w:r w:rsidRPr="002C70C6">
        <w:rPr>
          <w:b/>
          <w:bCs/>
          <w:color w:val="3A3A3A"/>
          <w:lang w:val="pt-PT"/>
        </w:rPr>
        <w:t xml:space="preserve">WCAG Color </w:t>
      </w:r>
      <w:proofErr w:type="spellStart"/>
      <w:r w:rsidRPr="002C70C6">
        <w:rPr>
          <w:b/>
          <w:bCs/>
          <w:color w:val="3A3A3A"/>
          <w:lang w:val="pt-PT"/>
        </w:rPr>
        <w:t>Contrast</w:t>
      </w:r>
      <w:proofErr w:type="spellEnd"/>
      <w:r w:rsidRPr="002C70C6">
        <w:rPr>
          <w:b/>
          <w:bCs/>
          <w:color w:val="3A3A3A"/>
          <w:lang w:val="pt-PT"/>
        </w:rPr>
        <w:t xml:space="preserve"> </w:t>
      </w:r>
      <w:proofErr w:type="spellStart"/>
      <w:r w:rsidRPr="002C70C6">
        <w:rPr>
          <w:b/>
          <w:bCs/>
          <w:color w:val="3A3A3A"/>
          <w:lang w:val="pt-PT"/>
        </w:rPr>
        <w:t>Checker</w:t>
      </w:r>
      <w:proofErr w:type="spellEnd"/>
      <w:r w:rsidRPr="002C70C6">
        <w:rPr>
          <w:b/>
          <w:bCs/>
          <w:color w:val="3A3A3A"/>
          <w:lang w:val="pt-PT"/>
        </w:rPr>
        <w:t>:</w:t>
      </w:r>
      <w:r w:rsidRPr="002C70C6">
        <w:rPr>
          <w:color w:val="3A3A3A"/>
          <w:lang w:val="pt-PT"/>
        </w:rPr>
        <w:t xml:space="preserve"> utilizado como primeira verificação dos contrastes das cores no CSS das páginas.</w:t>
      </w:r>
    </w:p>
    <w:p w14:paraId="37D02990" w14:textId="77777777" w:rsidR="007D58AB" w:rsidRPr="002C70C6" w:rsidRDefault="001F1E2B">
      <w:pPr>
        <w:numPr>
          <w:ilvl w:val="0"/>
          <w:numId w:val="15"/>
        </w:numPr>
        <w:spacing w:after="0"/>
        <w:rPr>
          <w:color w:val="3A3A3A"/>
          <w:lang w:val="pt-PT"/>
        </w:rPr>
      </w:pPr>
      <w:proofErr w:type="spellStart"/>
      <w:r w:rsidRPr="002C70C6">
        <w:rPr>
          <w:b/>
          <w:bCs/>
          <w:color w:val="3A3A3A"/>
          <w:lang w:val="pt-PT"/>
        </w:rPr>
        <w:t>Text</w:t>
      </w:r>
      <w:proofErr w:type="spellEnd"/>
      <w:r w:rsidRPr="002C70C6">
        <w:rPr>
          <w:b/>
          <w:bCs/>
          <w:color w:val="3A3A3A"/>
          <w:lang w:val="pt-PT"/>
        </w:rPr>
        <w:t xml:space="preserve"> </w:t>
      </w:r>
      <w:proofErr w:type="spellStart"/>
      <w:r w:rsidRPr="002C70C6">
        <w:rPr>
          <w:b/>
          <w:bCs/>
          <w:color w:val="3A3A3A"/>
          <w:lang w:val="pt-PT"/>
        </w:rPr>
        <w:t>on</w:t>
      </w:r>
      <w:proofErr w:type="spellEnd"/>
      <w:r w:rsidRPr="002C70C6">
        <w:rPr>
          <w:b/>
          <w:bCs/>
          <w:color w:val="3A3A3A"/>
          <w:lang w:val="pt-PT"/>
        </w:rPr>
        <w:t xml:space="preserve"> background </w:t>
      </w:r>
      <w:proofErr w:type="spellStart"/>
      <w:r w:rsidRPr="002C70C6">
        <w:rPr>
          <w:b/>
          <w:bCs/>
          <w:color w:val="3A3A3A"/>
          <w:lang w:val="pt-PT"/>
        </w:rPr>
        <w:t>image</w:t>
      </w:r>
      <w:proofErr w:type="spellEnd"/>
      <w:r w:rsidRPr="002C70C6">
        <w:rPr>
          <w:b/>
          <w:bCs/>
          <w:color w:val="3A3A3A"/>
          <w:lang w:val="pt-PT"/>
        </w:rPr>
        <w:t xml:space="preserve"> a11y </w:t>
      </w:r>
      <w:proofErr w:type="spellStart"/>
      <w:r w:rsidRPr="002C70C6">
        <w:rPr>
          <w:b/>
          <w:bCs/>
          <w:color w:val="3A3A3A"/>
          <w:lang w:val="pt-PT"/>
        </w:rPr>
        <w:t>check</w:t>
      </w:r>
      <w:proofErr w:type="spellEnd"/>
      <w:r w:rsidRPr="002C70C6">
        <w:rPr>
          <w:b/>
          <w:bCs/>
          <w:color w:val="3A3A3A"/>
          <w:lang w:val="pt-PT"/>
        </w:rPr>
        <w:t>:</w:t>
      </w:r>
      <w:r w:rsidRPr="002C70C6">
        <w:rPr>
          <w:color w:val="3A3A3A"/>
          <w:lang w:val="pt-PT"/>
        </w:rPr>
        <w:t xml:space="preserve"> utilizado para verificar texto sobreposto a imagens.</w:t>
      </w:r>
    </w:p>
    <w:p w14:paraId="37D02991" w14:textId="77777777" w:rsidR="007D58AB" w:rsidRPr="002C70C6" w:rsidRDefault="001F1E2B">
      <w:pPr>
        <w:numPr>
          <w:ilvl w:val="0"/>
          <w:numId w:val="15"/>
        </w:numPr>
        <w:spacing w:after="240"/>
        <w:rPr>
          <w:color w:val="3A3A3A"/>
          <w:lang w:val="pt-PT"/>
        </w:rPr>
      </w:pPr>
      <w:r w:rsidRPr="002C70C6">
        <w:rPr>
          <w:b/>
          <w:bCs/>
          <w:color w:val="3A3A3A"/>
          <w:lang w:val="pt-PT"/>
        </w:rPr>
        <w:t xml:space="preserve">Color </w:t>
      </w:r>
      <w:proofErr w:type="spellStart"/>
      <w:r w:rsidRPr="002C70C6">
        <w:rPr>
          <w:b/>
          <w:bCs/>
          <w:color w:val="3A3A3A"/>
          <w:lang w:val="pt-PT"/>
        </w:rPr>
        <w:t>contrast</w:t>
      </w:r>
      <w:proofErr w:type="spellEnd"/>
      <w:r w:rsidRPr="002C70C6">
        <w:rPr>
          <w:b/>
          <w:bCs/>
          <w:color w:val="3A3A3A"/>
          <w:lang w:val="pt-PT"/>
        </w:rPr>
        <w:t xml:space="preserve"> </w:t>
      </w:r>
      <w:proofErr w:type="spellStart"/>
      <w:r w:rsidRPr="002C70C6">
        <w:rPr>
          <w:b/>
          <w:bCs/>
          <w:color w:val="3A3A3A"/>
          <w:lang w:val="pt-PT"/>
        </w:rPr>
        <w:t>accessibility</w:t>
      </w:r>
      <w:proofErr w:type="spellEnd"/>
      <w:r w:rsidRPr="002C70C6">
        <w:rPr>
          <w:b/>
          <w:bCs/>
          <w:color w:val="3A3A3A"/>
          <w:lang w:val="pt-PT"/>
        </w:rPr>
        <w:t xml:space="preserve"> </w:t>
      </w:r>
      <w:proofErr w:type="spellStart"/>
      <w:r w:rsidRPr="002C70C6">
        <w:rPr>
          <w:b/>
          <w:bCs/>
          <w:color w:val="3A3A3A"/>
          <w:lang w:val="pt-PT"/>
        </w:rPr>
        <w:t>evaluator</w:t>
      </w:r>
      <w:proofErr w:type="spellEnd"/>
      <w:r w:rsidRPr="002C70C6">
        <w:rPr>
          <w:b/>
          <w:bCs/>
          <w:color w:val="3A3A3A"/>
          <w:lang w:val="pt-PT"/>
        </w:rPr>
        <w:t>:</w:t>
      </w:r>
      <w:r w:rsidRPr="002C70C6">
        <w:rPr>
          <w:color w:val="3A3A3A"/>
          <w:lang w:val="pt-PT"/>
        </w:rPr>
        <w:t xml:space="preserve"> controlo adicional para algumas páginas online.</w:t>
      </w:r>
    </w:p>
    <w:p w14:paraId="37D02992" w14:textId="77777777" w:rsidR="007D58AB" w:rsidRPr="002C70C6" w:rsidRDefault="001F1E2B">
      <w:pPr>
        <w:pStyle w:val="Heading3"/>
        <w:keepNext w:val="0"/>
        <w:spacing w:before="280" w:after="80" w:line="276" w:lineRule="auto"/>
        <w:rPr>
          <w:sz w:val="32"/>
          <w:szCs w:val="32"/>
          <w:lang w:val="pt-PT"/>
        </w:rPr>
      </w:pPr>
      <w:bookmarkStart w:id="46" w:name="_g5ypiclhz4l1" w:colFirst="0" w:colLast="0"/>
      <w:bookmarkEnd w:id="46"/>
      <w:r w:rsidRPr="002C70C6">
        <w:rPr>
          <w:sz w:val="32"/>
          <w:szCs w:val="32"/>
          <w:lang w:val="pt-PT"/>
        </w:rPr>
        <w:t>Ferramentas automáticas e semiautomáticas para verificação de acessibilidade</w:t>
      </w:r>
    </w:p>
    <w:p w14:paraId="37D02993" w14:textId="77777777" w:rsidR="007D58AB" w:rsidRPr="002C70C6" w:rsidRDefault="001F1E2B">
      <w:pPr>
        <w:spacing w:before="240" w:after="240"/>
        <w:rPr>
          <w:color w:val="3A3A3A"/>
          <w:lang w:val="pt-PT"/>
        </w:rPr>
      </w:pPr>
      <w:r w:rsidRPr="002C70C6">
        <w:rPr>
          <w:color w:val="3A3A3A"/>
          <w:lang w:val="pt-PT"/>
        </w:rPr>
        <w:t>Validadores online utilizados como amostras nas páginas:</w:t>
      </w:r>
    </w:p>
    <w:p w14:paraId="37D02994" w14:textId="77777777" w:rsidR="007D58AB" w:rsidRDefault="001F1E2B">
      <w:pPr>
        <w:numPr>
          <w:ilvl w:val="0"/>
          <w:numId w:val="9"/>
        </w:numPr>
        <w:spacing w:before="240" w:after="0"/>
        <w:rPr>
          <w:color w:val="3A3A3A"/>
        </w:rPr>
      </w:pPr>
      <w:proofErr w:type="spellStart"/>
      <w:r>
        <w:rPr>
          <w:color w:val="3A3A3A"/>
        </w:rPr>
        <w:t>Accescan</w:t>
      </w:r>
      <w:proofErr w:type="spellEnd"/>
    </w:p>
    <w:p w14:paraId="37D02995" w14:textId="77777777" w:rsidR="007D58AB" w:rsidRDefault="001F1E2B">
      <w:pPr>
        <w:numPr>
          <w:ilvl w:val="0"/>
          <w:numId w:val="9"/>
        </w:numPr>
        <w:spacing w:after="240"/>
        <w:rPr>
          <w:color w:val="3A3A3A"/>
        </w:rPr>
      </w:pPr>
      <w:r>
        <w:rPr>
          <w:color w:val="3A3A3A"/>
        </w:rPr>
        <w:t>Wave</w:t>
      </w:r>
    </w:p>
    <w:p w14:paraId="37D02996" w14:textId="77777777" w:rsidR="007D58AB" w:rsidRDefault="001F1E2B">
      <w:pPr>
        <w:spacing w:before="240" w:after="240"/>
        <w:rPr>
          <w:b/>
          <w:bCs/>
          <w:color w:val="3A3A3A"/>
        </w:rPr>
      </w:pPr>
      <w:proofErr w:type="spellStart"/>
      <w:r>
        <w:rPr>
          <w:b/>
          <w:bCs/>
          <w:color w:val="3A3A3A"/>
        </w:rPr>
        <w:t>Outras</w:t>
      </w:r>
      <w:proofErr w:type="spellEnd"/>
      <w:r>
        <w:rPr>
          <w:b/>
          <w:bCs/>
          <w:color w:val="3A3A3A"/>
        </w:rPr>
        <w:t xml:space="preserve"> ferramentas </w:t>
      </w:r>
      <w:proofErr w:type="spellStart"/>
      <w:r>
        <w:rPr>
          <w:b/>
          <w:bCs/>
          <w:color w:val="3A3A3A"/>
        </w:rPr>
        <w:t>locais</w:t>
      </w:r>
      <w:proofErr w:type="spellEnd"/>
      <w:r>
        <w:rPr>
          <w:b/>
          <w:bCs/>
          <w:color w:val="3A3A3A"/>
        </w:rPr>
        <w:t>:</w:t>
      </w:r>
    </w:p>
    <w:p w14:paraId="37D02997" w14:textId="77777777" w:rsidR="007D58AB" w:rsidRPr="002C70C6" w:rsidRDefault="001F1E2B">
      <w:pPr>
        <w:numPr>
          <w:ilvl w:val="0"/>
          <w:numId w:val="6"/>
        </w:numPr>
        <w:spacing w:before="240" w:after="0"/>
        <w:rPr>
          <w:color w:val="3A3A3A"/>
          <w:lang w:val="pt-PT"/>
        </w:rPr>
      </w:pPr>
      <w:r w:rsidRPr="002C70C6">
        <w:rPr>
          <w:b/>
          <w:bCs/>
          <w:color w:val="3A3A3A"/>
          <w:lang w:val="pt-PT"/>
        </w:rPr>
        <w:lastRenderedPageBreak/>
        <w:t xml:space="preserve">Web </w:t>
      </w:r>
      <w:proofErr w:type="spellStart"/>
      <w:r w:rsidRPr="002C70C6">
        <w:rPr>
          <w:b/>
          <w:bCs/>
          <w:color w:val="3A3A3A"/>
          <w:lang w:val="pt-PT"/>
        </w:rPr>
        <w:t>Developer</w:t>
      </w:r>
      <w:proofErr w:type="spellEnd"/>
      <w:r w:rsidRPr="002C70C6">
        <w:rPr>
          <w:b/>
          <w:bCs/>
          <w:color w:val="3A3A3A"/>
          <w:lang w:val="pt-PT"/>
        </w:rPr>
        <w:t xml:space="preserve"> </w:t>
      </w:r>
      <w:proofErr w:type="spellStart"/>
      <w:r w:rsidRPr="002C70C6">
        <w:rPr>
          <w:b/>
          <w:bCs/>
          <w:color w:val="3A3A3A"/>
          <w:lang w:val="pt-PT"/>
        </w:rPr>
        <w:t>Toolbar</w:t>
      </w:r>
      <w:proofErr w:type="spellEnd"/>
      <w:r w:rsidRPr="002C70C6">
        <w:rPr>
          <w:b/>
          <w:bCs/>
          <w:color w:val="3A3A3A"/>
          <w:lang w:val="pt-PT"/>
        </w:rPr>
        <w:t>:</w:t>
      </w:r>
      <w:r w:rsidRPr="002C70C6">
        <w:rPr>
          <w:color w:val="3A3A3A"/>
          <w:lang w:val="pt-PT"/>
        </w:rPr>
        <w:t xml:space="preserve"> Apoio à verificação manual (localização de imagens sem texto </w:t>
      </w:r>
      <w:proofErr w:type="spellStart"/>
      <w:r w:rsidRPr="002C70C6">
        <w:rPr>
          <w:color w:val="3A3A3A"/>
          <w:lang w:val="pt-PT"/>
        </w:rPr>
        <w:t>alt</w:t>
      </w:r>
      <w:proofErr w:type="spellEnd"/>
      <w:r w:rsidRPr="002C70C6">
        <w:rPr>
          <w:color w:val="3A3A3A"/>
          <w:lang w:val="pt-PT"/>
        </w:rPr>
        <w:t>, campos sem etiquetas, etc.).</w:t>
      </w:r>
    </w:p>
    <w:p w14:paraId="37D02998" w14:textId="77777777" w:rsidR="007D58AB" w:rsidRPr="002C70C6" w:rsidRDefault="001F1E2B">
      <w:pPr>
        <w:numPr>
          <w:ilvl w:val="0"/>
          <w:numId w:val="6"/>
        </w:numPr>
        <w:spacing w:after="240"/>
        <w:rPr>
          <w:color w:val="3A3A3A"/>
          <w:lang w:val="pt-PT"/>
        </w:rPr>
      </w:pPr>
      <w:r w:rsidRPr="002C70C6">
        <w:rPr>
          <w:b/>
          <w:bCs/>
          <w:color w:val="3A3A3A"/>
          <w:lang w:val="pt-PT"/>
        </w:rPr>
        <w:t xml:space="preserve">AXE e </w:t>
      </w:r>
      <w:proofErr w:type="spellStart"/>
      <w:r w:rsidRPr="002C70C6">
        <w:rPr>
          <w:b/>
          <w:bCs/>
          <w:color w:val="3A3A3A"/>
          <w:lang w:val="pt-PT"/>
        </w:rPr>
        <w:t>Lighthouse</w:t>
      </w:r>
      <w:proofErr w:type="spellEnd"/>
      <w:r w:rsidRPr="002C70C6">
        <w:rPr>
          <w:b/>
          <w:bCs/>
          <w:color w:val="3A3A3A"/>
          <w:lang w:val="pt-PT"/>
        </w:rPr>
        <w:t xml:space="preserve"> para Chrome:</w:t>
      </w:r>
      <w:r w:rsidRPr="002C70C6">
        <w:rPr>
          <w:color w:val="3A3A3A"/>
          <w:lang w:val="pt-PT"/>
        </w:rPr>
        <w:t xml:space="preserve"> indicações precisas sobre defeitos no código HTML e atributos WAI ARIA, fundamentais em aplicações web e componentes interativos.</w:t>
      </w:r>
    </w:p>
    <w:p w14:paraId="37D02999" w14:textId="77777777" w:rsidR="007D58AB" w:rsidRPr="002C70C6" w:rsidRDefault="001F1E2B">
      <w:pPr>
        <w:pStyle w:val="Heading2"/>
        <w:spacing w:before="360" w:after="80" w:line="276" w:lineRule="auto"/>
        <w:rPr>
          <w:color w:val="0069FB"/>
          <w:sz w:val="34"/>
          <w:szCs w:val="34"/>
          <w:lang w:val="pt-PT"/>
        </w:rPr>
      </w:pPr>
      <w:bookmarkStart w:id="47" w:name="_tdvzg3uidy2i" w:colFirst="0" w:colLast="0"/>
      <w:bookmarkEnd w:id="47"/>
      <w:r w:rsidRPr="002C70C6">
        <w:rPr>
          <w:color w:val="0069FB"/>
          <w:sz w:val="34"/>
          <w:szCs w:val="34"/>
          <w:lang w:val="pt-PT"/>
        </w:rPr>
        <w:t>Termos</w:t>
      </w:r>
    </w:p>
    <w:p w14:paraId="37D0299A" w14:textId="77777777" w:rsidR="007D58AB" w:rsidRPr="002C70C6" w:rsidRDefault="001F1E2B">
      <w:pPr>
        <w:spacing w:before="240" w:after="240"/>
        <w:rPr>
          <w:color w:val="3A3A3A"/>
          <w:lang w:val="pt-PT"/>
        </w:rPr>
      </w:pPr>
      <w:r w:rsidRPr="002C70C6">
        <w:rPr>
          <w:color w:val="3A3A3A"/>
          <w:lang w:val="pt-PT"/>
        </w:rPr>
        <w:t>Os termos utilizados nas informações de Nível de Conformidade são definidos da seguinte forma:</w:t>
      </w:r>
    </w:p>
    <w:p w14:paraId="37D0299B" w14:textId="77777777" w:rsidR="007D58AB" w:rsidRPr="002C70C6" w:rsidRDefault="001F1E2B">
      <w:pPr>
        <w:numPr>
          <w:ilvl w:val="0"/>
          <w:numId w:val="14"/>
        </w:numPr>
        <w:spacing w:before="240" w:after="0"/>
        <w:rPr>
          <w:color w:val="3A3A3A"/>
          <w:lang w:val="pt-PT"/>
        </w:rPr>
      </w:pPr>
      <w:r w:rsidRPr="002C70C6">
        <w:rPr>
          <w:b/>
          <w:bCs/>
          <w:color w:val="3A3A3A"/>
          <w:lang w:val="pt-PT"/>
        </w:rPr>
        <w:t>Suporta (</w:t>
      </w:r>
      <w:proofErr w:type="spellStart"/>
      <w:r w:rsidRPr="002C70C6">
        <w:rPr>
          <w:b/>
          <w:bCs/>
          <w:color w:val="3A3A3A"/>
          <w:lang w:val="pt-PT"/>
        </w:rPr>
        <w:t>Supports</w:t>
      </w:r>
      <w:proofErr w:type="spellEnd"/>
      <w:r w:rsidRPr="002C70C6">
        <w:rPr>
          <w:b/>
          <w:bCs/>
          <w:color w:val="3A3A3A"/>
          <w:lang w:val="pt-PT"/>
        </w:rPr>
        <w:t>):</w:t>
      </w:r>
      <w:r w:rsidRPr="002C70C6">
        <w:rPr>
          <w:color w:val="3A3A3A"/>
          <w:lang w:val="pt-PT"/>
        </w:rPr>
        <w:t xml:space="preserve"> A funcionalidade do produto tem, pelo menos, um método que cumpre o critério sem defeitos conhecidos ou cumpre com facilitação equivalente.</w:t>
      </w:r>
    </w:p>
    <w:p w14:paraId="37D0299C" w14:textId="77777777" w:rsidR="007D58AB" w:rsidRPr="002C70C6" w:rsidRDefault="001F1E2B">
      <w:pPr>
        <w:numPr>
          <w:ilvl w:val="0"/>
          <w:numId w:val="14"/>
        </w:numPr>
        <w:spacing w:after="0"/>
        <w:rPr>
          <w:color w:val="3A3A3A"/>
          <w:lang w:val="pt-PT"/>
        </w:rPr>
      </w:pPr>
      <w:proofErr w:type="gramStart"/>
      <w:r w:rsidRPr="002C70C6">
        <w:rPr>
          <w:b/>
          <w:bCs/>
          <w:color w:val="3A3A3A"/>
          <w:lang w:val="pt-PT"/>
        </w:rPr>
        <w:t>Suporta Parcialmente</w:t>
      </w:r>
      <w:proofErr w:type="gramEnd"/>
      <w:r w:rsidRPr="002C70C6">
        <w:rPr>
          <w:b/>
          <w:bCs/>
          <w:color w:val="3A3A3A"/>
          <w:lang w:val="pt-PT"/>
        </w:rPr>
        <w:t xml:space="preserve"> (</w:t>
      </w:r>
      <w:proofErr w:type="spellStart"/>
      <w:r w:rsidRPr="002C70C6">
        <w:rPr>
          <w:b/>
          <w:bCs/>
          <w:color w:val="3A3A3A"/>
          <w:lang w:val="pt-PT"/>
        </w:rPr>
        <w:t>Partially</w:t>
      </w:r>
      <w:proofErr w:type="spellEnd"/>
      <w:r w:rsidRPr="002C70C6">
        <w:rPr>
          <w:b/>
          <w:bCs/>
          <w:color w:val="3A3A3A"/>
          <w:lang w:val="pt-PT"/>
        </w:rPr>
        <w:t xml:space="preserve"> </w:t>
      </w:r>
      <w:proofErr w:type="spellStart"/>
      <w:r w:rsidRPr="002C70C6">
        <w:rPr>
          <w:b/>
          <w:bCs/>
          <w:color w:val="3A3A3A"/>
          <w:lang w:val="pt-PT"/>
        </w:rPr>
        <w:t>Supports</w:t>
      </w:r>
      <w:proofErr w:type="spellEnd"/>
      <w:r w:rsidRPr="002C70C6">
        <w:rPr>
          <w:b/>
          <w:bCs/>
          <w:color w:val="3A3A3A"/>
          <w:lang w:val="pt-PT"/>
        </w:rPr>
        <w:t>):</w:t>
      </w:r>
      <w:r w:rsidRPr="002C70C6">
        <w:rPr>
          <w:color w:val="3A3A3A"/>
          <w:lang w:val="pt-PT"/>
        </w:rPr>
        <w:t xml:space="preserve"> Algumas funcionalidades do produto não cumprem o critério.</w:t>
      </w:r>
    </w:p>
    <w:p w14:paraId="37D0299D" w14:textId="77777777" w:rsidR="007D58AB" w:rsidRPr="002C70C6" w:rsidRDefault="001F1E2B">
      <w:pPr>
        <w:numPr>
          <w:ilvl w:val="0"/>
          <w:numId w:val="14"/>
        </w:numPr>
        <w:spacing w:after="0"/>
        <w:rPr>
          <w:color w:val="3A3A3A"/>
          <w:lang w:val="pt-PT"/>
        </w:rPr>
      </w:pPr>
      <w:r w:rsidRPr="002C70C6">
        <w:rPr>
          <w:b/>
          <w:bCs/>
          <w:color w:val="3A3A3A"/>
          <w:lang w:val="pt-PT"/>
        </w:rPr>
        <w:t xml:space="preserve">Não Suporta (Does </w:t>
      </w:r>
      <w:proofErr w:type="spellStart"/>
      <w:r w:rsidRPr="002C70C6">
        <w:rPr>
          <w:b/>
          <w:bCs/>
          <w:color w:val="3A3A3A"/>
          <w:lang w:val="pt-PT"/>
        </w:rPr>
        <w:t>Not</w:t>
      </w:r>
      <w:proofErr w:type="spellEnd"/>
      <w:r w:rsidRPr="002C70C6">
        <w:rPr>
          <w:b/>
          <w:bCs/>
          <w:color w:val="3A3A3A"/>
          <w:lang w:val="pt-PT"/>
        </w:rPr>
        <w:t xml:space="preserve"> Support):</w:t>
      </w:r>
      <w:r w:rsidRPr="002C70C6">
        <w:rPr>
          <w:color w:val="3A3A3A"/>
          <w:lang w:val="pt-PT"/>
        </w:rPr>
        <w:t xml:space="preserve"> A maioria das funcionalidades do produto não cumpre o critério.</w:t>
      </w:r>
    </w:p>
    <w:p w14:paraId="37D0299E" w14:textId="77777777" w:rsidR="007D58AB" w:rsidRPr="002C70C6" w:rsidRDefault="001F1E2B">
      <w:pPr>
        <w:numPr>
          <w:ilvl w:val="0"/>
          <w:numId w:val="14"/>
        </w:numPr>
        <w:spacing w:after="0"/>
        <w:rPr>
          <w:color w:val="3A3A3A"/>
          <w:lang w:val="pt-PT"/>
        </w:rPr>
      </w:pPr>
      <w:r w:rsidRPr="002C70C6">
        <w:rPr>
          <w:b/>
          <w:bCs/>
          <w:color w:val="3A3A3A"/>
          <w:lang w:val="pt-PT"/>
        </w:rPr>
        <w:t>Não Aplicável (</w:t>
      </w:r>
      <w:proofErr w:type="spellStart"/>
      <w:r w:rsidRPr="002C70C6">
        <w:rPr>
          <w:b/>
          <w:bCs/>
          <w:color w:val="3A3A3A"/>
          <w:lang w:val="pt-PT"/>
        </w:rPr>
        <w:t>Not</w:t>
      </w:r>
      <w:proofErr w:type="spellEnd"/>
      <w:r w:rsidRPr="002C70C6">
        <w:rPr>
          <w:b/>
          <w:bCs/>
          <w:color w:val="3A3A3A"/>
          <w:lang w:val="pt-PT"/>
        </w:rPr>
        <w:t xml:space="preserve"> </w:t>
      </w:r>
      <w:proofErr w:type="spellStart"/>
      <w:r w:rsidRPr="002C70C6">
        <w:rPr>
          <w:b/>
          <w:bCs/>
          <w:color w:val="3A3A3A"/>
          <w:lang w:val="pt-PT"/>
        </w:rPr>
        <w:t>Applicable</w:t>
      </w:r>
      <w:proofErr w:type="spellEnd"/>
      <w:r w:rsidRPr="002C70C6">
        <w:rPr>
          <w:b/>
          <w:bCs/>
          <w:color w:val="3A3A3A"/>
          <w:lang w:val="pt-PT"/>
        </w:rPr>
        <w:t>):</w:t>
      </w:r>
      <w:r w:rsidRPr="002C70C6">
        <w:rPr>
          <w:color w:val="3A3A3A"/>
          <w:lang w:val="pt-PT"/>
        </w:rPr>
        <w:t xml:space="preserve"> O critério não é relevante para o produto.</w:t>
      </w:r>
    </w:p>
    <w:p w14:paraId="37D0299F" w14:textId="77777777" w:rsidR="007D58AB" w:rsidRPr="002C70C6" w:rsidRDefault="001F1E2B">
      <w:pPr>
        <w:numPr>
          <w:ilvl w:val="0"/>
          <w:numId w:val="14"/>
        </w:numPr>
        <w:spacing w:after="240"/>
        <w:rPr>
          <w:color w:val="3A3A3A"/>
          <w:lang w:val="pt-PT"/>
        </w:rPr>
      </w:pPr>
      <w:r w:rsidRPr="002C70C6">
        <w:rPr>
          <w:b/>
          <w:bCs/>
          <w:color w:val="3A3A3A"/>
          <w:lang w:val="pt-PT"/>
        </w:rPr>
        <w:t>Não Avaliado (</w:t>
      </w:r>
      <w:proofErr w:type="spellStart"/>
      <w:r w:rsidRPr="002C70C6">
        <w:rPr>
          <w:b/>
          <w:bCs/>
          <w:color w:val="3A3A3A"/>
          <w:lang w:val="pt-PT"/>
        </w:rPr>
        <w:t>Not</w:t>
      </w:r>
      <w:proofErr w:type="spellEnd"/>
      <w:r w:rsidRPr="002C70C6">
        <w:rPr>
          <w:b/>
          <w:bCs/>
          <w:color w:val="3A3A3A"/>
          <w:lang w:val="pt-PT"/>
        </w:rPr>
        <w:t xml:space="preserve"> </w:t>
      </w:r>
      <w:proofErr w:type="spellStart"/>
      <w:r w:rsidRPr="002C70C6">
        <w:rPr>
          <w:b/>
          <w:bCs/>
          <w:color w:val="3A3A3A"/>
          <w:lang w:val="pt-PT"/>
        </w:rPr>
        <w:t>Evaluated</w:t>
      </w:r>
      <w:proofErr w:type="spellEnd"/>
      <w:r w:rsidRPr="002C70C6">
        <w:rPr>
          <w:b/>
          <w:bCs/>
          <w:color w:val="3A3A3A"/>
          <w:lang w:val="pt-PT"/>
        </w:rPr>
        <w:t>):</w:t>
      </w:r>
      <w:r w:rsidRPr="002C70C6">
        <w:rPr>
          <w:color w:val="3A3A3A"/>
          <w:lang w:val="pt-PT"/>
        </w:rPr>
        <w:t xml:space="preserve"> O produto não foi avaliado em relação ao critério (utilizado apenas em critérios WCAG Nível AAA).</w:t>
      </w:r>
    </w:p>
    <w:p w14:paraId="37D029A0" w14:textId="77777777" w:rsidR="007D58AB" w:rsidRPr="002C70C6" w:rsidRDefault="007D58AB">
      <w:pPr>
        <w:spacing w:after="0"/>
        <w:rPr>
          <w:color w:val="3A3A3A"/>
          <w:lang w:val="pt-PT"/>
        </w:rPr>
        <w:sectPr w:rsidR="007D58AB" w:rsidRPr="002C70C6">
          <w:type w:val="continuous"/>
          <w:pgSz w:w="12240" w:h="15840"/>
          <w:pgMar w:top="1440" w:right="1587" w:bottom="1440" w:left="1440" w:header="720" w:footer="390" w:gutter="0"/>
          <w:cols w:space="720"/>
        </w:sectPr>
      </w:pPr>
    </w:p>
    <w:p w14:paraId="37D029A1" w14:textId="77777777" w:rsidR="007D58AB" w:rsidRPr="002C70C6" w:rsidRDefault="007D58AB">
      <w:pPr>
        <w:spacing w:after="0"/>
        <w:rPr>
          <w:color w:val="3A3A3A"/>
          <w:lang w:val="pt-PT"/>
        </w:rPr>
      </w:pPr>
    </w:p>
    <w:p w14:paraId="37D029A2" w14:textId="77777777" w:rsidR="007D58AB" w:rsidRPr="002C70C6" w:rsidRDefault="007D58AB">
      <w:pPr>
        <w:spacing w:after="0"/>
        <w:rPr>
          <w:color w:val="434343"/>
          <w:lang w:val="pt-PT"/>
        </w:rPr>
        <w:sectPr w:rsidR="007D58AB" w:rsidRPr="002C70C6">
          <w:type w:val="continuous"/>
          <w:pgSz w:w="12240" w:h="15840"/>
          <w:pgMar w:top="1440" w:right="1440" w:bottom="1440" w:left="1440" w:header="720" w:footer="390" w:gutter="0"/>
          <w:cols w:space="720"/>
        </w:sectPr>
      </w:pPr>
    </w:p>
    <w:p w14:paraId="37D029A3" w14:textId="77777777" w:rsidR="007D58AB" w:rsidRPr="002C70C6" w:rsidRDefault="007D58AB">
      <w:pPr>
        <w:spacing w:after="0"/>
        <w:rPr>
          <w:color w:val="434343"/>
          <w:lang w:val="pt-PT"/>
        </w:rPr>
      </w:pPr>
    </w:p>
    <w:p w14:paraId="37D029A4" w14:textId="77777777" w:rsidR="007D58AB" w:rsidRPr="002C70C6" w:rsidRDefault="007D58AB">
      <w:pPr>
        <w:rPr>
          <w:lang w:val="pt-PT"/>
        </w:rPr>
      </w:pPr>
    </w:p>
    <w:p w14:paraId="37D029A5" w14:textId="77777777" w:rsidR="007D58AB" w:rsidRPr="002C70C6" w:rsidRDefault="007D58AB">
      <w:pPr>
        <w:pStyle w:val="Heading1"/>
        <w:keepNext/>
        <w:keepLines/>
        <w:shd w:val="clear" w:color="auto" w:fill="FFFFFF"/>
        <w:spacing w:after="0" w:line="321" w:lineRule="auto"/>
        <w:ind w:left="-992" w:right="-1032"/>
        <w:rPr>
          <w:rFonts w:ascii="Maven Pro" w:eastAsia="Maven Pro" w:hAnsi="Maven Pro" w:cs="Maven Pro"/>
          <w:color w:val="0069FB"/>
          <w:sz w:val="74"/>
          <w:szCs w:val="74"/>
          <w:lang w:val="pt-PT"/>
        </w:rPr>
      </w:pPr>
      <w:bookmarkStart w:id="48" w:name="_kpu52ia01qd6" w:colFirst="0" w:colLast="0"/>
      <w:bookmarkEnd w:id="48"/>
    </w:p>
    <w:p w14:paraId="37D029A6" w14:textId="77777777" w:rsidR="007D58AB" w:rsidRPr="002C70C6" w:rsidRDefault="007D58AB">
      <w:pPr>
        <w:rPr>
          <w:lang w:val="pt-PT"/>
        </w:rPr>
      </w:pPr>
    </w:p>
    <w:sectPr w:rsidR="007D58AB" w:rsidRPr="002C70C6">
      <w:type w:val="continuous"/>
      <w:pgSz w:w="12240" w:h="15840"/>
      <w:pgMar w:top="1440" w:right="1440" w:bottom="1440" w:left="1440" w:header="720" w:footer="39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D029B0" w14:textId="77777777" w:rsidR="001F1E2B" w:rsidRDefault="001F1E2B">
      <w:pPr>
        <w:spacing w:after="0" w:line="240" w:lineRule="auto"/>
      </w:pPr>
      <w:r>
        <w:separator/>
      </w:r>
    </w:p>
  </w:endnote>
  <w:endnote w:type="continuationSeparator" w:id="0">
    <w:p w14:paraId="37D029B2" w14:textId="77777777" w:rsidR="001F1E2B" w:rsidRDefault="001F1E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tkinson Hyperlegible">
    <w:charset w:val="00"/>
    <w:family w:val="auto"/>
    <w:pitch w:val="default"/>
    <w:embedRegular r:id="rId1" w:fontKey="{D38B3E58-4750-4B05-8152-34B7AB27125B}"/>
    <w:embedBold r:id="rId2" w:fontKey="{2A5DEBED-F134-47DC-A056-C3F4DD70C336}"/>
    <w:embedItalic r:id="rId3" w:fontKey="{7332230F-3E80-4C05-B5F2-FE191C57E106}"/>
    <w:embedBoldItalic r:id="rId4" w:fontKey="{76B1473E-4275-48D6-A1CF-B33B68E55C56}"/>
  </w:font>
  <w:font w:name="Maven Pro">
    <w:charset w:val="00"/>
    <w:family w:val="auto"/>
    <w:pitch w:val="default"/>
    <w:embedBold r:id="rId5" w:fontKey="{3491E9F0-1B9F-4A88-B33B-9A1C66DDF940}"/>
  </w:font>
  <w:font w:name="Calibri">
    <w:panose1 w:val="020F0502020204030204"/>
    <w:charset w:val="00"/>
    <w:family w:val="swiss"/>
    <w:pitch w:val="variable"/>
    <w:sig w:usb0="E4002EFF" w:usb1="C200247B" w:usb2="00000009" w:usb3="00000000" w:csb0="000001FF" w:csb1="00000000"/>
    <w:embedRegular r:id="rId6" w:fontKey="{EDE5AA1A-ECA5-4379-8481-BA42312D59DD}"/>
  </w:font>
  <w:font w:name="Cambria">
    <w:panose1 w:val="02040503050406030204"/>
    <w:charset w:val="00"/>
    <w:family w:val="roman"/>
    <w:pitch w:val="variable"/>
    <w:sig w:usb0="E00006FF" w:usb1="420024FF" w:usb2="02000000" w:usb3="00000000" w:csb0="0000019F" w:csb1="00000000"/>
    <w:embedRegular r:id="rId7" w:fontKey="{A9427960-AD10-4CD0-81AE-750CDD664FF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029A8" w14:textId="677DB033" w:rsidR="007D58AB" w:rsidRDefault="001F1E2B">
    <w:pPr>
      <w:pBdr>
        <w:top w:val="nil"/>
        <w:left w:val="nil"/>
        <w:bottom w:val="nil"/>
        <w:right w:val="nil"/>
        <w:between w:val="nil"/>
      </w:pBdr>
      <w:tabs>
        <w:tab w:val="center" w:pos="4680"/>
        <w:tab w:val="right" w:pos="9360"/>
      </w:tabs>
      <w:ind w:right="-277"/>
      <w:jc w:val="center"/>
    </w:pPr>
    <w:r>
      <w:t xml:space="preserve">Page </w:t>
    </w:r>
    <w:r>
      <w:fldChar w:fldCharType="begin"/>
    </w:r>
    <w:r>
      <w:instrText>PAGE</w:instrText>
    </w:r>
    <w:r>
      <w:fldChar w:fldCharType="separate"/>
    </w:r>
    <w:r w:rsidR="002C70C6">
      <w:rPr>
        <w:noProof/>
      </w:rPr>
      <w:t>2</w:t>
    </w:r>
    <w:r>
      <w:fldChar w:fldCharType="end"/>
    </w:r>
    <w:r>
      <w:t xml:space="preserve"> of </w:t>
    </w:r>
    <w:r>
      <w:fldChar w:fldCharType="begin"/>
    </w:r>
    <w:r>
      <w:instrText>NUMPAGES</w:instrText>
    </w:r>
    <w:r>
      <w:fldChar w:fldCharType="separate"/>
    </w:r>
    <w:r w:rsidR="002C70C6">
      <w:rPr>
        <w:noProof/>
      </w:rPr>
      <w:t>3</w:t>
    </w:r>
    <w:r>
      <w:fldChar w:fldCharType="end"/>
    </w:r>
  </w:p>
  <w:p w14:paraId="37D029A9" w14:textId="77777777" w:rsidR="007D58AB" w:rsidRDefault="001F1E2B">
    <w:pPr>
      <w:pBdr>
        <w:top w:val="nil"/>
        <w:left w:val="nil"/>
        <w:bottom w:val="nil"/>
        <w:right w:val="nil"/>
        <w:between w:val="nil"/>
      </w:pBdr>
      <w:tabs>
        <w:tab w:val="center" w:pos="4680"/>
        <w:tab w:val="right" w:pos="9360"/>
      </w:tabs>
      <w:ind w:right="-277"/>
      <w:jc w:val="center"/>
      <w:rPr>
        <w:color w:val="000000"/>
        <w:sz w:val="18"/>
        <w:szCs w:val="18"/>
      </w:rPr>
    </w:pPr>
    <w:r>
      <w:rPr>
        <w:color w:val="126FF9"/>
        <w:sz w:val="18"/>
        <w:szCs w:val="18"/>
      </w:rPr>
      <w:t xml:space="preserve">Powered by </w:t>
    </w:r>
    <w:hyperlink r:id="rId1">
      <w:proofErr w:type="spellStart"/>
      <w:r>
        <w:rPr>
          <w:color w:val="126FF9"/>
          <w:sz w:val="18"/>
          <w:szCs w:val="18"/>
          <w:u w:val="single"/>
        </w:rPr>
        <w:t>Accessiway</w:t>
      </w:r>
      <w:proofErr w:type="spellEnd"/>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029AB" w14:textId="3960D348" w:rsidR="007D58AB" w:rsidRDefault="001F1E2B">
    <w:pPr>
      <w:pBdr>
        <w:top w:val="nil"/>
        <w:left w:val="nil"/>
        <w:bottom w:val="nil"/>
        <w:right w:val="nil"/>
        <w:between w:val="nil"/>
      </w:pBdr>
      <w:tabs>
        <w:tab w:val="center" w:pos="4680"/>
        <w:tab w:val="right" w:pos="9360"/>
      </w:tabs>
      <w:rPr>
        <w:color w:val="000000"/>
      </w:rPr>
    </w:pPr>
    <w:r>
      <w:rPr>
        <w:color w:val="000000"/>
      </w:rPr>
      <w:tab/>
      <w:t xml:space="preserve">Page </w:t>
    </w:r>
    <w:r>
      <w:rPr>
        <w:b/>
        <w:bCs/>
        <w:color w:val="000000"/>
      </w:rPr>
      <w:fldChar w:fldCharType="begin"/>
    </w:r>
    <w:r>
      <w:rPr>
        <w:b/>
        <w:bCs/>
        <w:color w:val="000000"/>
      </w:rPr>
      <w:instrText>PAGE</w:instrText>
    </w:r>
    <w:r>
      <w:rPr>
        <w:b/>
        <w:bCs/>
        <w:color w:val="000000"/>
      </w:rPr>
      <w:fldChar w:fldCharType="separate"/>
    </w:r>
    <w:r w:rsidR="002C70C6">
      <w:rPr>
        <w:b/>
        <w:bCs/>
        <w:noProof/>
        <w:color w:val="000000"/>
      </w:rPr>
      <w:t>1</w:t>
    </w:r>
    <w:r>
      <w:rPr>
        <w:b/>
        <w:bCs/>
        <w:color w:val="000000"/>
      </w:rPr>
      <w:fldChar w:fldCharType="end"/>
    </w:r>
    <w:r>
      <w:rPr>
        <w:color w:val="000000"/>
      </w:rPr>
      <w:t xml:space="preserve"> of </w:t>
    </w:r>
    <w:r>
      <w:rPr>
        <w:b/>
        <w:bCs/>
        <w:color w:val="000000"/>
      </w:rPr>
      <w:fldChar w:fldCharType="begin"/>
    </w:r>
    <w:r>
      <w:rPr>
        <w:b/>
        <w:bCs/>
        <w:color w:val="000000"/>
      </w:rPr>
      <w:instrText>NUMPAGES</w:instrText>
    </w:r>
    <w:r>
      <w:rPr>
        <w:b/>
        <w:bCs/>
        <w:color w:val="000000"/>
      </w:rPr>
      <w:fldChar w:fldCharType="separate"/>
    </w:r>
    <w:r w:rsidR="002C70C6">
      <w:rPr>
        <w:b/>
        <w:bCs/>
        <w:noProof/>
        <w:color w:val="000000"/>
      </w:rPr>
      <w:t>2</w:t>
    </w:r>
    <w:r>
      <w:rPr>
        <w:b/>
        <w:bCs/>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D029AC" w14:textId="77777777" w:rsidR="001F1E2B" w:rsidRDefault="001F1E2B">
      <w:pPr>
        <w:spacing w:after="0" w:line="240" w:lineRule="auto"/>
      </w:pPr>
      <w:r>
        <w:separator/>
      </w:r>
    </w:p>
  </w:footnote>
  <w:footnote w:type="continuationSeparator" w:id="0">
    <w:p w14:paraId="37D029AE" w14:textId="77777777" w:rsidR="001F1E2B" w:rsidRDefault="001F1E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029A7" w14:textId="77777777" w:rsidR="007D58AB" w:rsidRDefault="007D58A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029AA" w14:textId="77777777" w:rsidR="007D58AB" w:rsidRDefault="001F1E2B">
    <w:pPr>
      <w:ind w:left="720" w:firstLine="720"/>
      <w:jc w:val="right"/>
      <w:rPr>
        <w:b/>
        <w:bCs/>
        <w:color w:val="126FF9"/>
      </w:rPr>
    </w:pPr>
    <w:r>
      <w:rPr>
        <w:b/>
        <w:bCs/>
        <w:color w:val="126FF9"/>
      </w:rPr>
      <w:t>Powered by</w:t>
    </w:r>
    <w:r>
      <w:rPr>
        <w:noProof/>
      </w:rPr>
      <w:drawing>
        <wp:anchor distT="114300" distB="114300" distL="114300" distR="114300" simplePos="0" relativeHeight="251658240" behindDoc="0" locked="0" layoutInCell="1" hidden="0" allowOverlap="1" wp14:anchorId="37D029AC" wp14:editId="37D029AD">
          <wp:simplePos x="0" y="0"/>
          <wp:positionH relativeFrom="column">
            <wp:posOffset>4943475</wp:posOffset>
          </wp:positionH>
          <wp:positionV relativeFrom="paragraph">
            <wp:posOffset>-47624</wp:posOffset>
          </wp:positionV>
          <wp:extent cx="1633538" cy="251313"/>
          <wp:effectExtent l="0" t="0" r="0" b="0"/>
          <wp:wrapSquare wrapText="bothSides" distT="114300" distB="114300" distL="114300" distR="114300"/>
          <wp:docPr id="1" name="image1.png" descr="AccessiWay"/>
          <wp:cNvGraphicFramePr/>
          <a:graphic xmlns:a="http://schemas.openxmlformats.org/drawingml/2006/main">
            <a:graphicData uri="http://schemas.openxmlformats.org/drawingml/2006/picture">
              <pic:pic xmlns:pic="http://schemas.openxmlformats.org/drawingml/2006/picture">
                <pic:nvPicPr>
                  <pic:cNvPr id="0" name="image1.png" descr="AccessiWay"/>
                  <pic:cNvPicPr preferRelativeResize="0"/>
                </pic:nvPicPr>
                <pic:blipFill>
                  <a:blip r:embed="rId1"/>
                  <a:srcRect/>
                  <a:stretch>
                    <a:fillRect/>
                  </a:stretch>
                </pic:blipFill>
                <pic:spPr>
                  <a:xfrm>
                    <a:off x="0" y="0"/>
                    <a:ext cx="1633538" cy="25131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3623FE"/>
    <w:multiLevelType w:val="multilevel"/>
    <w:tmpl w:val="26C6D2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CC2753"/>
    <w:multiLevelType w:val="multilevel"/>
    <w:tmpl w:val="BB3CA598"/>
    <w:lvl w:ilvl="0">
      <w:start w:val="1"/>
      <w:numFmt w:val="bullet"/>
      <w:lvlText w:val="●"/>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lowerLetter"/>
      <w:lvlText w:val="%2."/>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lowerRoman"/>
      <w:lvlText w:val="%3."/>
      <w:lvlJc w:val="righ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decimal"/>
      <w:lvlText w:val="%4."/>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lowerLetter"/>
      <w:lvlText w:val="%5."/>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lowerRoman"/>
      <w:lvlText w:val="%6."/>
      <w:lvlJc w:val="righ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decimal"/>
      <w:lvlText w:val="%7."/>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lowerLetter"/>
      <w:lvlText w:val="%8."/>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lowerRoman"/>
      <w:lvlText w:val="%9."/>
      <w:lvlJc w:val="righ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 w15:restartNumberingAfterBreak="0">
    <w:nsid w:val="1B51256F"/>
    <w:multiLevelType w:val="multilevel"/>
    <w:tmpl w:val="BE843E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E1E1EB6"/>
    <w:multiLevelType w:val="multilevel"/>
    <w:tmpl w:val="C4F6B478"/>
    <w:lvl w:ilvl="0">
      <w:start w:val="1"/>
      <w:numFmt w:val="bullet"/>
      <w:lvlText w:val="●"/>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lowerLetter"/>
      <w:lvlText w:val="%2."/>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lowerRoman"/>
      <w:lvlText w:val="%3."/>
      <w:lvlJc w:val="righ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decimal"/>
      <w:lvlText w:val="%4."/>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lowerLetter"/>
      <w:lvlText w:val="%5."/>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lowerRoman"/>
      <w:lvlText w:val="%6."/>
      <w:lvlJc w:val="righ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decimal"/>
      <w:lvlText w:val="%7."/>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lowerLetter"/>
      <w:lvlText w:val="%8."/>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lowerRoman"/>
      <w:lvlText w:val="%9."/>
      <w:lvlJc w:val="righ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4" w15:restartNumberingAfterBreak="0">
    <w:nsid w:val="1E7B06CF"/>
    <w:multiLevelType w:val="multilevel"/>
    <w:tmpl w:val="B1F22A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F6D45C7"/>
    <w:multiLevelType w:val="multilevel"/>
    <w:tmpl w:val="49687A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EDC6C3F"/>
    <w:multiLevelType w:val="multilevel"/>
    <w:tmpl w:val="EE9439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F83505E"/>
    <w:multiLevelType w:val="multilevel"/>
    <w:tmpl w:val="C09EF1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6E916D5"/>
    <w:multiLevelType w:val="multilevel"/>
    <w:tmpl w:val="524CBA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DC17EC5"/>
    <w:multiLevelType w:val="multilevel"/>
    <w:tmpl w:val="49583F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F936761"/>
    <w:multiLevelType w:val="multilevel"/>
    <w:tmpl w:val="94EE0A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0B25EFF"/>
    <w:multiLevelType w:val="multilevel"/>
    <w:tmpl w:val="51FED8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2B47252"/>
    <w:multiLevelType w:val="multilevel"/>
    <w:tmpl w:val="108886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6680344"/>
    <w:multiLevelType w:val="multilevel"/>
    <w:tmpl w:val="DDA48E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6F34111"/>
    <w:multiLevelType w:val="multilevel"/>
    <w:tmpl w:val="D7B27C6C"/>
    <w:lvl w:ilvl="0">
      <w:start w:val="1"/>
      <w:numFmt w:val="bullet"/>
      <w:lvlText w:val="●"/>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lowerLetter"/>
      <w:lvlText w:val="%2."/>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lowerRoman"/>
      <w:lvlText w:val="%3."/>
      <w:lvlJc w:val="righ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decimal"/>
      <w:lvlText w:val="%4."/>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lowerLetter"/>
      <w:lvlText w:val="%5."/>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lowerRoman"/>
      <w:lvlText w:val="%6."/>
      <w:lvlJc w:val="righ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decimal"/>
      <w:lvlText w:val="%7."/>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lowerLetter"/>
      <w:lvlText w:val="%8."/>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lowerRoman"/>
      <w:lvlText w:val="%9."/>
      <w:lvlJc w:val="righ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5" w15:restartNumberingAfterBreak="0">
    <w:nsid w:val="686131B6"/>
    <w:multiLevelType w:val="multilevel"/>
    <w:tmpl w:val="BB484C54"/>
    <w:lvl w:ilvl="0">
      <w:start w:val="1"/>
      <w:numFmt w:val="bullet"/>
      <w:lvlText w:val="●"/>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lowerLetter"/>
      <w:lvlText w:val="%2."/>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lowerRoman"/>
      <w:lvlText w:val="%3."/>
      <w:lvlJc w:val="righ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decimal"/>
      <w:lvlText w:val="%4."/>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lowerLetter"/>
      <w:lvlText w:val="%5."/>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lowerRoman"/>
      <w:lvlText w:val="%6."/>
      <w:lvlJc w:val="righ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decimal"/>
      <w:lvlText w:val="%7."/>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lowerLetter"/>
      <w:lvlText w:val="%8."/>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lowerRoman"/>
      <w:lvlText w:val="%9."/>
      <w:lvlJc w:val="righ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6" w15:restartNumberingAfterBreak="0">
    <w:nsid w:val="7BBC3443"/>
    <w:multiLevelType w:val="multilevel"/>
    <w:tmpl w:val="45C284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DCA7750"/>
    <w:multiLevelType w:val="multilevel"/>
    <w:tmpl w:val="142401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17740416">
    <w:abstractNumId w:val="8"/>
  </w:num>
  <w:num w:numId="2" w16cid:durableId="873426602">
    <w:abstractNumId w:val="17"/>
  </w:num>
  <w:num w:numId="3" w16cid:durableId="133106383">
    <w:abstractNumId w:val="6"/>
  </w:num>
  <w:num w:numId="4" w16cid:durableId="1074359072">
    <w:abstractNumId w:val="2"/>
  </w:num>
  <w:num w:numId="5" w16cid:durableId="531302590">
    <w:abstractNumId w:val="15"/>
  </w:num>
  <w:num w:numId="6" w16cid:durableId="29840646">
    <w:abstractNumId w:val="11"/>
  </w:num>
  <w:num w:numId="7" w16cid:durableId="384764042">
    <w:abstractNumId w:val="14"/>
  </w:num>
  <w:num w:numId="8" w16cid:durableId="1336685623">
    <w:abstractNumId w:val="16"/>
  </w:num>
  <w:num w:numId="9" w16cid:durableId="703864860">
    <w:abstractNumId w:val="9"/>
  </w:num>
  <w:num w:numId="10" w16cid:durableId="2084058705">
    <w:abstractNumId w:val="0"/>
  </w:num>
  <w:num w:numId="11" w16cid:durableId="644896024">
    <w:abstractNumId w:val="12"/>
  </w:num>
  <w:num w:numId="12" w16cid:durableId="11228364">
    <w:abstractNumId w:val="5"/>
  </w:num>
  <w:num w:numId="13" w16cid:durableId="46344013">
    <w:abstractNumId w:val="13"/>
  </w:num>
  <w:num w:numId="14" w16cid:durableId="627325401">
    <w:abstractNumId w:val="4"/>
  </w:num>
  <w:num w:numId="15" w16cid:durableId="1243293964">
    <w:abstractNumId w:val="7"/>
  </w:num>
  <w:num w:numId="16" w16cid:durableId="1184171651">
    <w:abstractNumId w:val="1"/>
  </w:num>
  <w:num w:numId="17" w16cid:durableId="1463383034">
    <w:abstractNumId w:val="10"/>
  </w:num>
  <w:num w:numId="18" w16cid:durableId="137403755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58AB"/>
    <w:rsid w:val="001F1E2B"/>
    <w:rsid w:val="002C70C6"/>
    <w:rsid w:val="007D58AB"/>
    <w:rsid w:val="00A544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D02360"/>
  <w15:docId w15:val="{AB785DBE-E8F9-4C63-BE0A-C2A278B7F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tkinson Hyperlegible" w:eastAsia="Atkinson Hyperlegible" w:hAnsi="Atkinson Hyperlegible" w:cs="Atkinson Hyperlegible"/>
        <w:sz w:val="24"/>
        <w:szCs w:val="24"/>
        <w:lang w:val="en-US"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jc w:val="center"/>
      <w:outlineLvl w:val="0"/>
    </w:pPr>
    <w:rPr>
      <w:b/>
      <w:bCs/>
      <w:color w:val="002070"/>
      <w:sz w:val="72"/>
      <w:szCs w:val="72"/>
    </w:rPr>
  </w:style>
  <w:style w:type="paragraph" w:styleId="Heading2">
    <w:name w:val="heading 2"/>
    <w:basedOn w:val="Normal"/>
    <w:next w:val="Normal"/>
    <w:uiPriority w:val="9"/>
    <w:unhideWhenUsed/>
    <w:qFormat/>
    <w:pPr>
      <w:spacing w:before="320" w:line="360" w:lineRule="auto"/>
      <w:jc w:val="center"/>
      <w:outlineLvl w:val="1"/>
    </w:pPr>
    <w:rPr>
      <w:b/>
      <w:bCs/>
      <w:sz w:val="50"/>
      <w:szCs w:val="50"/>
    </w:rPr>
  </w:style>
  <w:style w:type="paragraph" w:styleId="Heading3">
    <w:name w:val="heading 3"/>
    <w:basedOn w:val="Normal"/>
    <w:next w:val="Normal"/>
    <w:uiPriority w:val="9"/>
    <w:unhideWhenUsed/>
    <w:qFormat/>
    <w:pPr>
      <w:keepNext/>
      <w:spacing w:before="240" w:after="60" w:line="360" w:lineRule="auto"/>
      <w:jc w:val="center"/>
      <w:outlineLvl w:val="2"/>
    </w:pPr>
    <w:rPr>
      <w:b/>
      <w:bCs/>
      <w:color w:val="0069FB"/>
      <w:sz w:val="40"/>
      <w:szCs w:val="40"/>
    </w:rPr>
  </w:style>
  <w:style w:type="paragraph" w:styleId="Heading4">
    <w:name w:val="heading 4"/>
    <w:basedOn w:val="Normal"/>
    <w:next w:val="Normal"/>
    <w:uiPriority w:val="9"/>
    <w:unhideWhenUsed/>
    <w:qFormat/>
    <w:pPr>
      <w:keepNext/>
      <w:keepLines/>
      <w:spacing w:before="240" w:after="60" w:line="360" w:lineRule="auto"/>
      <w:jc w:val="center"/>
      <w:outlineLvl w:val="3"/>
    </w:pPr>
    <w:rPr>
      <w:b/>
      <w:bCs/>
      <w:sz w:val="32"/>
      <w:szCs w:val="32"/>
    </w:rPr>
  </w:style>
  <w:style w:type="paragraph" w:styleId="Heading5">
    <w:name w:val="heading 5"/>
    <w:basedOn w:val="Normal"/>
    <w:next w:val="Normal"/>
    <w:uiPriority w:val="9"/>
    <w:semiHidden/>
    <w:unhideWhenUsed/>
    <w:qFormat/>
    <w:pPr>
      <w:keepNext/>
      <w:keepLines/>
      <w:spacing w:before="200" w:after="0"/>
      <w:jc w:val="center"/>
      <w:outlineLvl w:val="4"/>
    </w:pPr>
    <w:rPr>
      <w:rFonts w:ascii="Arial" w:eastAsia="Arial" w:hAnsi="Arial" w:cs="Arial"/>
      <w:b/>
      <w:bCs/>
      <w:color w:val="0069FB"/>
      <w:sz w:val="32"/>
      <w:szCs w:val="3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1200" w:after="120" w:line="360" w:lineRule="auto"/>
      <w:jc w:val="center"/>
    </w:pPr>
    <w:rPr>
      <w:b/>
      <w:bCs/>
      <w:color w:val="002070"/>
      <w:sz w:val="72"/>
      <w:szCs w:val="72"/>
    </w:rPr>
  </w:style>
  <w:style w:type="paragraph" w:styleId="Subtitle">
    <w:name w:val="Subtitle"/>
    <w:basedOn w:val="Normal"/>
    <w:next w:val="Normal"/>
    <w:uiPriority w:val="11"/>
    <w:qFormat/>
    <w:pPr>
      <w:keepNext/>
      <w:keepLines/>
      <w:spacing w:before="200" w:after="0"/>
      <w:jc w:val="center"/>
    </w:pPr>
    <w:rPr>
      <w:b/>
      <w:bCs/>
      <w:color w:val="0069FB"/>
      <w:sz w:val="32"/>
      <w:szCs w:val="32"/>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paragraph" w:styleId="Header">
    <w:name w:val="header"/>
    <w:basedOn w:val="Normal"/>
    <w:link w:val="HeaderChar"/>
    <w:uiPriority w:val="99"/>
    <w:semiHidden/>
    <w:unhideWhenUsed/>
    <w:rsid w:val="001F1E2B"/>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1F1E2B"/>
  </w:style>
  <w:style w:type="paragraph" w:styleId="Footer">
    <w:name w:val="footer"/>
    <w:basedOn w:val="Normal"/>
    <w:link w:val="FooterChar"/>
    <w:uiPriority w:val="99"/>
    <w:semiHidden/>
    <w:unhideWhenUsed/>
    <w:rsid w:val="001F1E2B"/>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1F1E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yperlink" Target="https://www.accessiway.com/" TargetMode="External"/><Relationship Id="rId2" Type="http://schemas.openxmlformats.org/officeDocument/2006/relationships/customXml" Target="../customXml/item2.xml"/><Relationship Id="rId16" Type="http://schemas.openxmlformats.org/officeDocument/2006/relationships/hyperlink" Target="https://www.luxair.lu/fr/contact/"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luxair.lu" TargetMode="Externa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accessiway.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www.accessiway.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25115e7-9bc4-43b2-9669-e78977675ad7" xsi:nil="true"/>
    <lcf76f155ced4ddcb4097134ff3c332f xmlns="c8a5f0e7-9510-49b1-aa73-bc31db45c270">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D0C5BA5A22AE94D9FED08EEFA66F6C8" ma:contentTypeVersion="11" ma:contentTypeDescription="Create a new document." ma:contentTypeScope="" ma:versionID="7d1ed4c3c73a7ee99f098d20c01f8918">
  <xsd:schema xmlns:xsd="http://www.w3.org/2001/XMLSchema" xmlns:xs="http://www.w3.org/2001/XMLSchema" xmlns:p="http://schemas.microsoft.com/office/2006/metadata/properties" xmlns:ns2="c8a5f0e7-9510-49b1-aa73-bc31db45c270" xmlns:ns3="a25115e7-9bc4-43b2-9669-e78977675ad7" targetNamespace="http://schemas.microsoft.com/office/2006/metadata/properties" ma:root="true" ma:fieldsID="2da85e2d0fc61b338efdd5d822e84e11" ns2:_="" ns3:_="">
    <xsd:import namespace="c8a5f0e7-9510-49b1-aa73-bc31db45c270"/>
    <xsd:import namespace="a25115e7-9bc4-43b2-9669-e78977675ad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a5f0e7-9510-49b1-aa73-bc31db45c2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0189e6c0-938f-4532-8f43-199843720fad"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5115e7-9bc4-43b2-9669-e78977675ad7"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ded62b48-2392-4bac-9c92-6b0b8ce77c15}" ma:internalName="TaxCatchAll" ma:showField="CatchAllData" ma:web="a25115e7-9bc4-43b2-9669-e78977675ad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73F543C-52AB-40B0-854D-C7876D57C1B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96DD12D-68EA-4D1F-99FC-A3769C9B9514}">
  <ds:schemaRefs>
    <ds:schemaRef ds:uri="http://schemas.microsoft.com/sharepoint/v3/contenttype/forms"/>
  </ds:schemaRefs>
</ds:datastoreItem>
</file>

<file path=customXml/itemProps3.xml><?xml version="1.0" encoding="utf-8"?>
<ds:datastoreItem xmlns:ds="http://schemas.openxmlformats.org/officeDocument/2006/customXml" ds:itemID="{E9A533A2-8770-4A52-8F7A-DAC2DF612300}"/>
</file>

<file path=docProps/app.xml><?xml version="1.0" encoding="utf-8"?>
<Properties xmlns="http://schemas.openxmlformats.org/officeDocument/2006/extended-properties" xmlns:vt="http://schemas.openxmlformats.org/officeDocument/2006/docPropsVTypes">
  <Template>Normal</Template>
  <TotalTime>0</TotalTime>
  <Pages>40</Pages>
  <Words>5266</Words>
  <Characters>30021</Characters>
  <Application>Microsoft Office Word</Application>
  <DocSecurity>0</DocSecurity>
  <Lines>250</Lines>
  <Paragraphs>70</Paragraphs>
  <ScaleCrop>false</ScaleCrop>
  <Company>LUXAIR S.A.</Company>
  <LinksUpToDate>false</LinksUpToDate>
  <CharactersWithSpaces>35217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Catherine Legros</cp:lastModifiedBy>
  <cp:revision>3</cp:revision>
  <dcterms:created xsi:type="dcterms:W3CDTF">2026-04-07T13:40:00Z</dcterms:created>
  <dcterms:modified xsi:type="dcterms:W3CDTF">2026-04-07T13:41:00Z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0x0101009D0C5BA5A22AE94D9FED08EEFA66F6C8</vt:lpwstr>
  </property>
  <property fmtid="{D5CDD505-2E9C-101B-9397-08002B2CF9AE}" pid="3" name="MediaServiceImageTags">
    <vt:lpwstr>MediaServiceImageTags</vt:lpwstr>
  </property>
</Properties>
</file>